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5405" w14:textId="8ca5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29 желтоқсандағы № 393-ө бұйрығы. Қазақстан Республикасының Әділет министрлігінде 2013 жылы 11 наурызда № 8368 тіркелді. Күші жойылды - Қазақстан Республикасы Энергетика министрінің 2015 жылғы 22 мамырдағы № 369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22.05.2015 </w:t>
      </w:r>
      <w:r>
        <w:rPr>
          <w:rFonts w:ascii="Times New Roman"/>
          <w:b w:val="false"/>
          <w:i w:val="false"/>
          <w:color w:val="ff0000"/>
          <w:sz w:val="28"/>
        </w:rPr>
        <w:t>№ 369</w:t>
      </w:r>
      <w:r>
        <w:rPr>
          <w:rFonts w:ascii="Times New Roman"/>
          <w:b w:val="false"/>
          <w:i w:val="false"/>
          <w:color w:val="ff0000"/>
          <w:sz w:val="28"/>
        </w:rPr>
        <w:t xml:space="preserve"> (алғашқы ресми жарияланған күнінен бастап он күнтізбелік күн өткеннен кейін қолданысқа енгізіледі) бұйрығымен.</w:t>
      </w:r>
    </w:p>
    <w:bookmarkStart w:name="z4" w:id="0"/>
    <w:p>
      <w:pPr>
        <w:spacing w:after="0"/>
        <w:ind w:left="0"/>
        <w:jc w:val="both"/>
      </w:pPr>
      <w:r>
        <w:rPr>
          <w:rFonts w:ascii="Times New Roman"/>
          <w:b w:val="false"/>
          <w:i w:val="false"/>
          <w:color w:val="000000"/>
          <w:sz w:val="28"/>
        </w:rPr>
        <w:t>      2000 жылғы 27 қарашадағы «Әкімшілік рәсімдер туралы» Қазақстан Республикасының Заңының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2010 жылғы 26-қазандағы № 1116 «Электрондық мемлекеттік қызметінің үлгі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«Озон қабатын бұзатын заттарды пайдалана отырып жұмыстар жүргізуге, құрамында озон қабатын бұзатын заттары бар жабдықтарды жөндеуге, монтаждауға, оларға қызмет көрсетуге рұқсат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«Озон қабатын бұзатын және құрамында солардың өнімдері бар заттарды экспорттауға және импорттауға лицензия беру, қайта ресімдеу, лицензияға телнұсқасын беру»;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3-қосымшаға</w:t>
      </w:r>
      <w:r>
        <w:rPr>
          <w:rFonts w:ascii="Times New Roman"/>
          <w:b w:val="false"/>
          <w:i w:val="false"/>
          <w:color w:val="000000"/>
          <w:sz w:val="28"/>
        </w:rPr>
        <w:t xml:space="preserve"> сәйкес «Қоршаған ортаны қорғау саласындағы жұмыстарды орындауға және қызмет көрсетуге лицензия беру, қайта ресімдеу, лицензияға телнұсқасын беру»;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4-қосымшаға</w:t>
      </w:r>
      <w:r>
        <w:rPr>
          <w:rFonts w:ascii="Times New Roman"/>
          <w:b w:val="false"/>
          <w:i w:val="false"/>
          <w:color w:val="000000"/>
          <w:sz w:val="28"/>
        </w:rPr>
        <w:t xml:space="preserve"> сәйкес «I санаттағы объектілері үшін экологиялық рұқсат беру»;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5-қосымшаға</w:t>
      </w:r>
      <w:r>
        <w:rPr>
          <w:rFonts w:ascii="Times New Roman"/>
          <w:b w:val="false"/>
          <w:i w:val="false"/>
          <w:color w:val="000000"/>
          <w:sz w:val="28"/>
        </w:rPr>
        <w:t xml:space="preserve"> сәйкес «Қауіпті қалдықтар паспорттарын тіркеу»;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6-қосымшаға</w:t>
      </w:r>
      <w:r>
        <w:rPr>
          <w:rFonts w:ascii="Times New Roman"/>
          <w:b w:val="false"/>
          <w:i w:val="false"/>
          <w:color w:val="000000"/>
          <w:sz w:val="28"/>
        </w:rPr>
        <w:t xml:space="preserve"> сәйкес «I санаттағы объектілері үшін мемлекеттік экологиялық сараптаманың қорытындысын беру» элеткрондық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«Қоршаған ортаны қорғау саласындағы мемлекеттік қызмет көрсету регламенттерін бекіту туралы» Қазақстан Республикасының Қоршаған ортаны қорғау министрлігінің 2012 жылғы 4 қыркүйектегі № 275-Ө </w:t>
      </w:r>
      <w:r>
        <w:rPr>
          <w:rFonts w:ascii="Times New Roman"/>
          <w:b w:val="false"/>
          <w:i w:val="false"/>
          <w:color w:val="000000"/>
          <w:sz w:val="28"/>
        </w:rPr>
        <w:t>бұйрығының</w:t>
      </w:r>
      <w:r>
        <w:rPr>
          <w:rFonts w:ascii="Times New Roman"/>
          <w:b w:val="false"/>
          <w:i w:val="false"/>
          <w:color w:val="000000"/>
          <w:sz w:val="28"/>
        </w:rPr>
        <w:t xml:space="preserve"> (Қазақсатн Республикасы Әділет министрлігінде № 7933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Экологиялық реттеу және бақылау комитеті:</w:t>
      </w:r>
      <w:r>
        <w:br/>
      </w:r>
      <w:r>
        <w:rPr>
          <w:rFonts w:ascii="Times New Roman"/>
          <w:b w:val="false"/>
          <w:i w:val="false"/>
          <w:color w:val="000000"/>
          <w:sz w:val="28"/>
        </w:rPr>
        <w:t>
</w:t>
      </w: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бірлескен бұйрық Қазақстан Республикасы Әділет министрлігінде мемлекеттік тіркелуден өткен соң оны ресми жариялауды;</w:t>
      </w:r>
      <w:r>
        <w:br/>
      </w:r>
      <w:r>
        <w:rPr>
          <w:rFonts w:ascii="Times New Roman"/>
          <w:b w:val="false"/>
          <w:i w:val="false"/>
          <w:color w:val="000000"/>
          <w:sz w:val="28"/>
        </w:rPr>
        <w:t>
</w:t>
      </w:r>
      <w:r>
        <w:rPr>
          <w:rFonts w:ascii="Times New Roman"/>
          <w:b w:val="false"/>
          <w:i w:val="false"/>
          <w:color w:val="000000"/>
          <w:sz w:val="28"/>
        </w:rPr>
        <w:t>
      3) осы бірлескен бұйрықты бұқаралық ақпарат құралдарында және Қазақстан Республикасы Қоршаған ортаны қорғау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Қазақстан Республикасы Қоршаған ортаны қорғау вице-министрі Б.Т Әбдішевке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H.Қаппаров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w:t>
      </w:r>
      <w:r>
        <w:br/>
      </w:r>
      <w:r>
        <w:rPr>
          <w:rFonts w:ascii="Times New Roman"/>
          <w:b w:val="false"/>
          <w:i w:val="false"/>
          <w:color w:val="000000"/>
          <w:sz w:val="28"/>
        </w:rPr>
        <w:t>
</w:t>
      </w:r>
      <w:r>
        <w:rPr>
          <w:rFonts w:ascii="Times New Roman"/>
          <w:b w:val="false"/>
          <w:i/>
          <w:color w:val="000000"/>
          <w:sz w:val="28"/>
        </w:rPr>
        <w:t>      _______________ А. Жұмағалиев</w:t>
      </w:r>
      <w:r>
        <w:br/>
      </w:r>
      <w:r>
        <w:rPr>
          <w:rFonts w:ascii="Times New Roman"/>
          <w:b w:val="false"/>
          <w:i w:val="false"/>
          <w:color w:val="000000"/>
          <w:sz w:val="28"/>
        </w:rPr>
        <w:t>
</w:t>
      </w:r>
      <w:r>
        <w:rPr>
          <w:rFonts w:ascii="Times New Roman"/>
          <w:b w:val="false"/>
          <w:i/>
          <w:color w:val="000000"/>
          <w:sz w:val="28"/>
        </w:rPr>
        <w:t>      2013 жылғы 15 ақпан</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ортаны қорғау министрінің</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393-Ө бұйрығына      </w:t>
      </w:r>
      <w:r>
        <w:br/>
      </w:r>
      <w:r>
        <w:rPr>
          <w:rFonts w:ascii="Times New Roman"/>
          <w:b w:val="false"/>
          <w:i w:val="false"/>
          <w:color w:val="000000"/>
          <w:sz w:val="28"/>
        </w:rPr>
        <w:t xml:space="preserve">
1-қосымша           </w:t>
      </w:r>
    </w:p>
    <w:bookmarkEnd w:id="1"/>
    <w:bookmarkStart w:name="z29" w:id="2"/>
    <w:p>
      <w:pPr>
        <w:spacing w:after="0"/>
        <w:ind w:left="0"/>
        <w:jc w:val="left"/>
      </w:pPr>
      <w:r>
        <w:rPr>
          <w:rFonts w:ascii="Times New Roman"/>
          <w:b/>
          <w:i w:val="false"/>
          <w:color w:val="000000"/>
        </w:rPr>
        <w:t xml:space="preserve"> 
«Озон қабатын бұзатын заттарды пайдалана отырып жұмыстар</w:t>
      </w:r>
      <w:r>
        <w:br/>
      </w:r>
      <w:r>
        <w:rPr>
          <w:rFonts w:ascii="Times New Roman"/>
          <w:b/>
          <w:i w:val="false"/>
          <w:color w:val="000000"/>
        </w:rPr>
        <w:t>
жүргізуге, құрамында озон қабатын бұзатын заттар бар</w:t>
      </w:r>
      <w:r>
        <w:br/>
      </w:r>
      <w:r>
        <w:rPr>
          <w:rFonts w:ascii="Times New Roman"/>
          <w:b/>
          <w:i w:val="false"/>
          <w:color w:val="000000"/>
        </w:rPr>
        <w:t>
жабдықтарды жөндеуге, монтаждауға, оларға қызмет көрсетуге</w:t>
      </w:r>
      <w:r>
        <w:br/>
      </w:r>
      <w:r>
        <w:rPr>
          <w:rFonts w:ascii="Times New Roman"/>
          <w:b/>
          <w:i w:val="false"/>
          <w:color w:val="000000"/>
        </w:rPr>
        <w:t>
рұқсат беру» электрондық мемлекеттік қызметтің регламенті</w:t>
      </w:r>
    </w:p>
    <w:bookmarkEnd w:id="2"/>
    <w:bookmarkStart w:name="z30" w:id="3"/>
    <w:p>
      <w:pPr>
        <w:spacing w:after="0"/>
        <w:ind w:left="0"/>
        <w:jc w:val="left"/>
      </w:pPr>
      <w:r>
        <w:rPr>
          <w:rFonts w:ascii="Times New Roman"/>
          <w:b/>
          <w:i w:val="false"/>
          <w:color w:val="000000"/>
        </w:rPr>
        <w:t xml:space="preserve"> 
1. Жалпы ережелер</w:t>
      </w:r>
    </w:p>
    <w:bookmarkEnd w:id="3"/>
    <w:bookmarkStart w:name="z31" w:id="4"/>
    <w:p>
      <w:pPr>
        <w:spacing w:after="0"/>
        <w:ind w:left="0"/>
        <w:jc w:val="both"/>
      </w:pPr>
      <w:r>
        <w:rPr>
          <w:rFonts w:ascii="Times New Roman"/>
          <w:b w:val="false"/>
          <w:i w:val="false"/>
          <w:color w:val="000000"/>
          <w:sz w:val="28"/>
        </w:rPr>
        <w:t>
      1. «Озон қабатын бұзатын заттарды пайдалана отырып, жұмыстар жүргізуге, құрамында озон қабатын заттар бар жабдықтарды жөндеуге, монтаждауға, оларға қызмет көрсетуге рұқсат беру» электрондық мемлекеттік қызметті (бұдан әрі - қызмет) Қазақстан Республикасы Қоршаған ортаны қорғау министрлігінің Экологиялық реттеу және бақылау комитеті (бұдан әрі - қызмет көрсетуші) көрсетеді, халыққа қызмет көрсету орталықтары (бұдан әрі - Орталықтар) арқылы, сондай-ақ «электрондық үкіметтің» веб-порталы: www.e.gov.kz. және «е-лицензиялау» веб-порталы: www.elicense.kz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8 тамыздағы № 1033 Қаулысымен бекітілген «Озон қабатын бұзатын заттарды пайдалана отырып, жұмыстар жүргізуге, құрамында озон қабатын заттар бар жабдықтарды жөндеуге, монтаждауға, оларға қызмет көрсетуге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3) БНАЖ - бірыңғай нотариаттық ақпараттық жүйе;</w:t>
      </w:r>
      <w:r>
        <w:br/>
      </w:r>
      <w:r>
        <w:rPr>
          <w:rFonts w:ascii="Times New Roman"/>
          <w:b w:val="false"/>
          <w:i w:val="false"/>
          <w:color w:val="000000"/>
          <w:sz w:val="28"/>
        </w:rPr>
        <w:t>
</w:t>
      </w:r>
      <w:r>
        <w:rPr>
          <w:rFonts w:ascii="Times New Roman"/>
          <w:b w:val="false"/>
          <w:i w:val="false"/>
          <w:color w:val="000000"/>
          <w:sz w:val="28"/>
        </w:rPr>
        <w:t>
      4) бизнес-сәйкестендіру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5) «Е-лицензиялау» веб-порталы - берілген, қайта рәсімделген, тоқтатылған, қайта жаңғыртылған және лицензияның қолданылуы тоқтатылған, сондай-ақ лицензияланатын қызмет (кіші қызмет) түрі жүзеге асыратын лицензиаттың филалдары, өкілдіктері (объектілері, пунктер, учаскелер) туралы мәліметті қамтитын ақпараттық жүйе, лицензиармен берілетін лицензиялардың сәйкестік нөмірлерін қалыптастыратын орталық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беру мақсатында жеке сәйкестендірме нөмірлерінің Ұлттық тізілімін жасауға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7) жеке сәйкестендіру нөмірі - жеке тұлға, оның ішінде жеке кәсіпкерлік түрінде қызметті жүзеге асыратын жеке тұлға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8) «Заңды тұлғалар» мемлекеттік деректер қоры - ақпаратты автоматтандырылған түрде жинау, сақтау және өңдеу, Қазақстан Республикасының аумағында қызметін жүзеге асыратын заңды тұлғалардың,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субьектілерге, олар туралы өзекті және нақты мәліметтерді беруге арналған ақпараттық жүйесі (бұдан әрі - ЗТ МДҚ);</w:t>
      </w:r>
      <w:r>
        <w:br/>
      </w:r>
      <w:r>
        <w:rPr>
          <w:rFonts w:ascii="Times New Roman"/>
          <w:b w:val="false"/>
          <w:i w:val="false"/>
          <w:color w:val="000000"/>
          <w:sz w:val="28"/>
        </w:rPr>
        <w:t>
</w:t>
      </w:r>
      <w:r>
        <w:rPr>
          <w:rFonts w:ascii="Times New Roman"/>
          <w:b w:val="false"/>
          <w:i w:val="false"/>
          <w:color w:val="000000"/>
          <w:sz w:val="28"/>
        </w:rPr>
        <w:t>
      9) Қазақстан Республикасы халыққа қызмет көрсету орталықтарының ақпараттық жүйесі - Қазақстан Республикасы халыққа қызмет көрсету орталықтары арқылы халыққа (жеке және заңды тұлғаларға) қызмет көрсету үрдісін автоматтандыру үшін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10) құрылымдық-функционалды бірліктер - электрондық мемлекеттік қызмет көрсету үдерісіне қатысатын мемлекеттік органдар құрылымдық бөлімшелерінің, мемлекеттік мекемелердің тізбесі (бұдан әрі - ҚФБ);</w:t>
      </w:r>
      <w:r>
        <w:br/>
      </w:r>
      <w:r>
        <w:rPr>
          <w:rFonts w:ascii="Times New Roman"/>
          <w:b w:val="false"/>
          <w:i w:val="false"/>
          <w:color w:val="000000"/>
          <w:sz w:val="28"/>
        </w:rPr>
        <w:t>
</w:t>
      </w:r>
      <w:r>
        <w:rPr>
          <w:rFonts w:ascii="Times New Roman"/>
          <w:b w:val="false"/>
          <w:i w:val="false"/>
          <w:color w:val="000000"/>
          <w:sz w:val="28"/>
        </w:rPr>
        <w:t>
      11)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12) пайдаланушы - ақпараттық жүйеге оған қажетті электрондық ақпараттық ресурстарды алу үшін жүгінетін және оларды пайдаланатын (тұтынушы, қызмет көрсетуші) субъект;</w:t>
      </w:r>
      <w:r>
        <w:br/>
      </w:r>
      <w:r>
        <w:rPr>
          <w:rFonts w:ascii="Times New Roman"/>
          <w:b w:val="false"/>
          <w:i w:val="false"/>
          <w:color w:val="000000"/>
          <w:sz w:val="28"/>
        </w:rPr>
        <w:t>
</w:t>
      </w:r>
      <w:r>
        <w:rPr>
          <w:rFonts w:ascii="Times New Roman"/>
          <w:b w:val="false"/>
          <w:i w:val="false"/>
          <w:color w:val="000000"/>
          <w:sz w:val="28"/>
        </w:rPr>
        <w:t>
      13) тұтынушы - электрондық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транзакциялық қызмет</w:t>
      </w:r>
      <w:r>
        <w:rPr>
          <w:rFonts w:ascii="Times New Roman"/>
          <w:b w:val="false"/>
          <w:i w:val="false"/>
          <w:color w:val="000000"/>
          <w:sz w:val="28"/>
        </w:rPr>
        <w:t xml:space="preserve">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15) «электрондық-үкімет» шлюзі - электрондық қызметтерді іске асыру аясында «электрондық үкімет» ақпараттық жүйесін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16) «электрондық үкіметтің» веб-порталы - нормативтік құқықтық базаны қоса алғанда барлық шоғырландырылған үкіметтік ақпаратқа және мемлекеттік электрондық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электрондық құжат</w:t>
      </w:r>
      <w:r>
        <w:rPr>
          <w:rFonts w:ascii="Times New Roman"/>
          <w:b w:val="false"/>
          <w:i w:val="false"/>
          <w:color w:val="000000"/>
          <w:sz w:val="28"/>
        </w:rPr>
        <w:t xml:space="preserve">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19) электрондық </w:t>
      </w:r>
      <w:r>
        <w:rPr>
          <w:rFonts w:ascii="Times New Roman"/>
          <w:b w:val="false"/>
          <w:i w:val="false"/>
          <w:color w:val="000000"/>
          <w:sz w:val="28"/>
        </w:rPr>
        <w:t>рұқсат</w:t>
      </w:r>
      <w:r>
        <w:rPr>
          <w:rFonts w:ascii="Times New Roman"/>
          <w:b w:val="false"/>
          <w:i w:val="false"/>
          <w:color w:val="000000"/>
          <w:sz w:val="28"/>
        </w:rPr>
        <w:t xml:space="preserve"> - ақпараттық технологияларды қолдану арқылы рәсімделетін және берілетін электронды құжат нысанындағы рұқсат, қағаз нұсқалармен теңдес.</w:t>
      </w:r>
    </w:p>
    <w:bookmarkEnd w:id="4"/>
    <w:bookmarkStart w:name="z55" w:id="5"/>
    <w:p>
      <w:pPr>
        <w:spacing w:after="0"/>
        <w:ind w:left="0"/>
        <w:jc w:val="left"/>
      </w:pPr>
      <w:r>
        <w:rPr>
          <w:rFonts w:ascii="Times New Roman"/>
          <w:b/>
          <w:i w:val="false"/>
          <w:color w:val="000000"/>
        </w:rPr>
        <w:t xml:space="preserve"> 
2. Электрондық мемлекеттік қызмет көрсету бойынша қызмет</w:t>
      </w:r>
      <w:r>
        <w:br/>
      </w:r>
      <w:r>
        <w:rPr>
          <w:rFonts w:ascii="Times New Roman"/>
          <w:b/>
          <w:i w:val="false"/>
          <w:color w:val="000000"/>
        </w:rPr>
        <w:t>
берушінің қызмет тәртібі</w:t>
      </w:r>
    </w:p>
    <w:bookmarkEnd w:id="5"/>
    <w:bookmarkStart w:name="z57" w:id="6"/>
    <w:p>
      <w:pPr>
        <w:spacing w:after="0"/>
        <w:ind w:left="0"/>
        <w:jc w:val="both"/>
      </w:pPr>
      <w:r>
        <w:rPr>
          <w:rFonts w:ascii="Times New Roman"/>
          <w:b w:val="false"/>
          <w:i w:val="false"/>
          <w:color w:val="000000"/>
          <w:sz w:val="28"/>
        </w:rPr>
        <w:t>
      6. Қызмет берушінің ЭҮП арқылы әрекеттері мен шешімдері (электрондық мемлекеттік қызмет көрсету барысындағы өзара іс-қимылдың функционалдық </w:t>
      </w:r>
      <w:r>
        <w:rPr>
          <w:rFonts w:ascii="Times New Roman"/>
          <w:b w:val="false"/>
          <w:i w:val="false"/>
          <w:color w:val="000000"/>
          <w:sz w:val="28"/>
        </w:rPr>
        <w:t>№ 1-диаграммасы</w:t>
      </w:r>
      <w:r>
        <w:rPr>
          <w:rFonts w:ascii="Times New Roman"/>
          <w:b w:val="false"/>
          <w:i w:val="false"/>
          <w:color w:val="000000"/>
          <w:sz w:val="28"/>
        </w:rPr>
        <w:t>)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тұтынушы компьютердің интернет-браузеріне сақталған өзінің ЭЦҚ тіркеу куәлігінің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алушының ЭЦҚ тіркеу куәлігін компьютердің интернет-браузеріне бекітуі, мемлекеттік қызметті алу үшін алушының ЭҮП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(ЖСН/БСН)  және пароль арқылы тіркелген тұтынушылыр туралы деректердің дұрыстығын ЭҮП тексеру;</w:t>
      </w:r>
      <w:r>
        <w:br/>
      </w:r>
      <w:r>
        <w:rPr>
          <w:rFonts w:ascii="Times New Roman"/>
          <w:b w:val="false"/>
          <w:i w:val="false"/>
          <w:color w:val="000000"/>
          <w:sz w:val="28"/>
        </w:rPr>
        <w:t>
</w:t>
      </w:r>
      <w:r>
        <w:rPr>
          <w:rFonts w:ascii="Times New Roman"/>
          <w:b w:val="false"/>
          <w:i w:val="false"/>
          <w:color w:val="000000"/>
          <w:sz w:val="28"/>
        </w:rPr>
        <w:t>
      4) 2 үдеріс - тұтынушының деректерінде бұзушылықтардың болуына байланысты, ЭҮП авторизациялаудан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«Е-Лицензиялау» МДҚ АЖ тұтынушының қызметті таңдауы, экранға қызмет көрсету үшін өтініш формасын шығару және тұтынушы оның құрылымы мен форматтық талаптарды ескере отырып форманы толтырады (деректерді енгізу), қажетті құжаттарды электрондық түрде қосымша тіркеледі;</w:t>
      </w:r>
      <w:r>
        <w:br/>
      </w:r>
      <w:r>
        <w:rPr>
          <w:rFonts w:ascii="Times New Roman"/>
          <w:b w:val="false"/>
          <w:i w:val="false"/>
          <w:color w:val="000000"/>
          <w:sz w:val="28"/>
        </w:rPr>
        <w:t>
</w:t>
      </w:r>
      <w:r>
        <w:rPr>
          <w:rFonts w:ascii="Times New Roman"/>
          <w:b w:val="false"/>
          <w:i w:val="false"/>
          <w:color w:val="000000"/>
          <w:sz w:val="28"/>
        </w:rPr>
        <w:t>
      6) 4-үдеріс - сұранысты растау (қол қою) үшін тұтынушының ЭЦҚ тіркеу куәлігін таңдайды;</w:t>
      </w:r>
      <w:r>
        <w:br/>
      </w:r>
      <w:r>
        <w:rPr>
          <w:rFonts w:ascii="Times New Roman"/>
          <w:b w:val="false"/>
          <w:i w:val="false"/>
          <w:color w:val="000000"/>
          <w:sz w:val="28"/>
        </w:rPr>
        <w:t>
</w:t>
      </w:r>
      <w:r>
        <w:rPr>
          <w:rFonts w:ascii="Times New Roman"/>
          <w:b w:val="false"/>
          <w:i w:val="false"/>
          <w:color w:val="000000"/>
          <w:sz w:val="28"/>
        </w:rPr>
        <w:t>
      7) 2-шарт - ЭҮП ЭЦҚ тіркеу куәлігінің қолдану мерзімін және қайтарып алынған (күші жойылған) тізімде тіркеу куәліктерінің болмауын, сондай-ақ сұраныста көрсетілген ЖСН/БСН сәйкестендіргіштер мәліметінің және ЭЦҚ тіркеу куәлігінде көрсетілген ЖСН/БСН арасындағы деректердің сәйкес келуін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ЭЦК түпнұсқалығының расталмауына байланысты сұрау салынатын электрондық мемлекеттік қызметті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көмегімен қызмет көрсетуге сұраныстың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10) 7-үдеріс - «Е-лицензиялау» МДҚ АЖ электрондық құжатты (тұтынушының сұранысын) тіркеу және «Е-лицензиялау» МДҚ АЖ, өтінімді өңдеу;</w:t>
      </w:r>
      <w:r>
        <w:br/>
      </w:r>
      <w:r>
        <w:rPr>
          <w:rFonts w:ascii="Times New Roman"/>
          <w:b w:val="false"/>
          <w:i w:val="false"/>
          <w:color w:val="000000"/>
          <w:sz w:val="28"/>
        </w:rPr>
        <w:t>
</w:t>
      </w:r>
      <w:r>
        <w:rPr>
          <w:rFonts w:ascii="Times New Roman"/>
          <w:b w:val="false"/>
          <w:i w:val="false"/>
          <w:color w:val="000000"/>
          <w:sz w:val="28"/>
        </w:rPr>
        <w:t>
      11) 3-шарт - қызмет беруші тұтынушының біліктілік талаптарына және рұқсат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12) 8-үдеріс - «Е-лицензиялау» МДҚ АЖ тұтынушының деректерінде бұзушылықтардың болуына байланысты сұраныс берген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тұтынушының «Е-лицензиялау» МДҚ АЖ қалыптастырған электрондық мемлекеттік қызмет нәтижесін (электрондық рұқсат) алуы. Электрондық құжат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әрекеттері мен шешімдері (электрондық мемлекеттік қызмет көрсету барысындағы өзара іс-қимылдың функционалдық </w:t>
      </w:r>
      <w:r>
        <w:rPr>
          <w:rFonts w:ascii="Times New Roman"/>
          <w:b w:val="false"/>
          <w:i w:val="false"/>
          <w:color w:val="000000"/>
          <w:sz w:val="28"/>
        </w:rPr>
        <w:t>№ 2-диаграммасы</w:t>
      </w:r>
      <w:r>
        <w:rPr>
          <w:rFonts w:ascii="Times New Roman"/>
          <w:b w:val="false"/>
          <w:i w:val="false"/>
          <w:color w:val="000000"/>
          <w:sz w:val="28"/>
        </w:rPr>
        <w:t>)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қызметті көрсету үшін қызмет беруші қызметкері «Е-Лицензиялау» МДҚ АЖ логині мен паролін енгізеді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логин және паролі арқылы «Е-Лицензиялау» МДҚ АЖ қызмет беруші қызметкерінің тігілгендігі туралы деректердің растығын тексереді;</w:t>
      </w:r>
      <w:r>
        <w:br/>
      </w:r>
      <w:r>
        <w:rPr>
          <w:rFonts w:ascii="Times New Roman"/>
          <w:b w:val="false"/>
          <w:i w:val="false"/>
          <w:color w:val="000000"/>
          <w:sz w:val="28"/>
        </w:rPr>
        <w:t>
</w:t>
      </w:r>
      <w:r>
        <w:rPr>
          <w:rFonts w:ascii="Times New Roman"/>
          <w:b w:val="false"/>
          <w:i w:val="false"/>
          <w:color w:val="000000"/>
          <w:sz w:val="28"/>
        </w:rPr>
        <w:t>
      3) 2-үдеріс - «Е-лицензиялау» МДҚ АЖ қызмет беруші қызметкерінің деректерінде бұзушылықтардың болуына байланысты авторизациялаудан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қызметкерімен осы Регламентте көрсетілген қызметті таңдауы, қызмет көрсету үшін сұраныс формасын экранға шығару және қызмет беруші қызметкері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5) 4-үдеріс - ЖТ МДҚ, ЗТ МДҚ ЭҮШ арқылы тұтынушы деректері туралы, БНАЖ тұтынушы уәкілінің сенімхат деректері туралы сұрау жолдау;</w:t>
      </w:r>
      <w:r>
        <w:br/>
      </w:r>
      <w:r>
        <w:rPr>
          <w:rFonts w:ascii="Times New Roman"/>
          <w:b w:val="false"/>
          <w:i w:val="false"/>
          <w:color w:val="000000"/>
          <w:sz w:val="28"/>
        </w:rPr>
        <w:t>
</w:t>
      </w:r>
      <w:r>
        <w:rPr>
          <w:rFonts w:ascii="Times New Roman"/>
          <w:b w:val="false"/>
          <w:i w:val="false"/>
          <w:color w:val="000000"/>
          <w:sz w:val="28"/>
        </w:rPr>
        <w:t>
      6) 2-шарт - ЖТ МДҚ, ЗТ МДҚ тұтынушы деректерінің, БНАЖ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МДҚ, ЗТ МДҚ тұтынушы деректерінің, БНАЖ сенімхат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сауал нысанын құжаттардың қағаз нысанында болуын белгілеу бөлігінде толтыру және қызмет беруші қызметкерінің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ұсынған қажетті құжаттарды сканерлеуі және оларды сауал нысанына бекітуі;</w:t>
      </w:r>
      <w:r>
        <w:br/>
      </w:r>
      <w:r>
        <w:rPr>
          <w:rFonts w:ascii="Times New Roman"/>
          <w:b w:val="false"/>
          <w:i w:val="false"/>
          <w:color w:val="000000"/>
          <w:sz w:val="28"/>
        </w:rPr>
        <w:t>
</w:t>
      </w:r>
      <w:r>
        <w:rPr>
          <w:rFonts w:ascii="Times New Roman"/>
          <w:b w:val="false"/>
          <w:i w:val="false"/>
          <w:color w:val="000000"/>
          <w:sz w:val="28"/>
        </w:rPr>
        <w:t>
      9) 7-үдеріс - «Е:-Лицензиялау» МДҚ АЖ сұрау салуды тіркеу және «Е-лицензиялау» МДҚ АЖ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беруші тұтынушының біліктілік талаптарына және рұқсат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МДҚ АЖ тұтынушыларының деректерінде бұзушылықтардың болуына байланысты сұраныс берген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 қалыптастырған электрондық мемлекеттік қызмет нәтижесін (электрондық рұқсат) алуы. Электрондық құжат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8. Қызмет берушінің ХҚКО АЖ АЖО арқылы әрекеттері мен шешімдері (электрондық мемлекеттік қызмет көрсету барысындағы өзара іс-қимылдың функционалдық </w:t>
      </w:r>
      <w:r>
        <w:rPr>
          <w:rFonts w:ascii="Times New Roman"/>
          <w:b w:val="false"/>
          <w:i w:val="false"/>
          <w:color w:val="000000"/>
          <w:sz w:val="28"/>
        </w:rPr>
        <w:t>№ 3-диаграммасы</w:t>
      </w:r>
      <w:r>
        <w:rPr>
          <w:rFonts w:ascii="Times New Roman"/>
          <w:b w:val="false"/>
          <w:i w:val="false"/>
          <w:color w:val="000000"/>
          <w:sz w:val="28"/>
        </w:rPr>
        <w:t>)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1-үдеріс - қызмет көрсету үшін Орталық операторы ХҚКО АЖ АЖО логині мен паролін (авторизациялау үдерісі) енгізу;</w:t>
      </w:r>
      <w:r>
        <w:br/>
      </w:r>
      <w:r>
        <w:rPr>
          <w:rFonts w:ascii="Times New Roman"/>
          <w:b w:val="false"/>
          <w:i w:val="false"/>
          <w:color w:val="000000"/>
          <w:sz w:val="28"/>
        </w:rPr>
        <w:t>
</w:t>
      </w:r>
      <w:r>
        <w:rPr>
          <w:rFonts w:ascii="Times New Roman"/>
          <w:b w:val="false"/>
          <w:i w:val="false"/>
          <w:color w:val="000000"/>
          <w:sz w:val="28"/>
        </w:rPr>
        <w:t>
      2) 2-үдеріс - осы Регламентте көрсетілген қызметті Орталық операторы таңдайды, қызмет көрсету үшін сұраныс формасы экранға шығады және Орталық операторы тұтынушының деректерін енгізеді;</w:t>
      </w:r>
      <w:r>
        <w:br/>
      </w:r>
      <w:r>
        <w:rPr>
          <w:rFonts w:ascii="Times New Roman"/>
          <w:b w:val="false"/>
          <w:i w:val="false"/>
          <w:color w:val="000000"/>
          <w:sz w:val="28"/>
        </w:rPr>
        <w:t>
</w:t>
      </w:r>
      <w:r>
        <w:rPr>
          <w:rFonts w:ascii="Times New Roman"/>
          <w:b w:val="false"/>
          <w:i w:val="false"/>
          <w:color w:val="000000"/>
          <w:sz w:val="28"/>
        </w:rPr>
        <w:t>
      3) 3-үдеріс - ЭҮП арқылы ЖТ МДҚ/Т МДҚ тұтынушы дерегі туралы, тұтынушы уәкілінің сенімхат дерегі туралы сұраныс жолдайды;</w:t>
      </w:r>
      <w:r>
        <w:br/>
      </w:r>
      <w:r>
        <w:rPr>
          <w:rFonts w:ascii="Times New Roman"/>
          <w:b w:val="false"/>
          <w:i w:val="false"/>
          <w:color w:val="000000"/>
          <w:sz w:val="28"/>
        </w:rPr>
        <w:t>
</w:t>
      </w:r>
      <w:r>
        <w:rPr>
          <w:rFonts w:ascii="Times New Roman"/>
          <w:b w:val="false"/>
          <w:i w:val="false"/>
          <w:color w:val="000000"/>
          <w:sz w:val="28"/>
        </w:rPr>
        <w:t>
      4) 1-шарт - ЖТ МДҚ/Т МДҚ тұтынушы деректерінің, БНАЖ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ЖТ МДҚ/Т МДҚ тұтынушы деректерінің, БНАЖ сенімхат деректерінің болмауына байланысты ақпарат алу мүмкін еместігі хабарламасын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 сұраныс формасының қағаз түрінде құжаттар нұсқасы бар екендігін туралы бөлігінде толтырады және тұтынушымен ұсынылған құжаттарды сканерлейді, қызмет көрсету үшін толтырылған сұраныс формасын (деректер енгізілген) ЭЦҚ арқылы растайды және сұраныс формасына оларды қосымша бекітеді.</w:t>
      </w:r>
      <w:r>
        <w:br/>
      </w:r>
      <w:r>
        <w:rPr>
          <w:rFonts w:ascii="Times New Roman"/>
          <w:b w:val="false"/>
          <w:i w:val="false"/>
          <w:color w:val="000000"/>
          <w:sz w:val="28"/>
        </w:rPr>
        <w:t>
</w:t>
      </w:r>
      <w:r>
        <w:rPr>
          <w:rFonts w:ascii="Times New Roman"/>
          <w:b w:val="false"/>
          <w:i w:val="false"/>
          <w:color w:val="000000"/>
          <w:sz w:val="28"/>
        </w:rPr>
        <w:t>
      7) 6-үдеріс - ЭҮП арқылы «Е-Лицензиялау» МДҚ АЖ Орталық операторының ЭЦҚ расталған (қол қойылған) электрондық құжатты (тұтынушының сұранысын) жолдайды;</w:t>
      </w:r>
      <w:r>
        <w:br/>
      </w:r>
      <w:r>
        <w:rPr>
          <w:rFonts w:ascii="Times New Roman"/>
          <w:b w:val="false"/>
          <w:i w:val="false"/>
          <w:color w:val="000000"/>
          <w:sz w:val="28"/>
        </w:rPr>
        <w:t>
</w:t>
      </w:r>
      <w:r>
        <w:rPr>
          <w:rFonts w:ascii="Times New Roman"/>
          <w:b w:val="false"/>
          <w:i w:val="false"/>
          <w:color w:val="000000"/>
          <w:sz w:val="28"/>
        </w:rPr>
        <w:t>
      8) 7-үдеріс - «Е-Лицензиялау» МДҚ АЖ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2-шарт - қызмет беруші тұтынушымен қосымша бекітілген құжаттарды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және қызмет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10) 8-үдеріс - «Е-Лицензиялау» МДҚ АЖ тұтынушының құжаттарында бұзушылықтардың болуына байланысты сұраныс берген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тұтынушының Орталық операторы арқылы «Е-Лицензиялау» МДҚ АЖ қалыптастырылған қызмет қорытындысын алуы (электрондық рұқсат).</w:t>
      </w:r>
      <w:r>
        <w:br/>
      </w:r>
      <w:r>
        <w:rPr>
          <w:rFonts w:ascii="Times New Roman"/>
          <w:b w:val="false"/>
          <w:i w:val="false"/>
          <w:color w:val="000000"/>
          <w:sz w:val="28"/>
        </w:rPr>
        <w:t>
</w:t>
      </w:r>
      <w:r>
        <w:rPr>
          <w:rFonts w:ascii="Times New Roman"/>
          <w:b w:val="false"/>
          <w:i w:val="false"/>
          <w:color w:val="000000"/>
          <w:sz w:val="28"/>
        </w:rPr>
        <w:t>
      9. Қызметке сұраныс және қорытынды формасы «Е-Лицензиялау»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алушының тексеру амалдары: «электрондық үкімет» порталында «қызмет алу тарихы» бөлімінде, сондай-ақ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11. Қызметті көрсету бойынша қажетті ақпаратты және кеңесті Саll-орталығының (1414) ақысыз телефоны бойынша алуға болады.</w:t>
      </w:r>
    </w:p>
    <w:bookmarkEnd w:id="6"/>
    <w:bookmarkStart w:name="z99" w:id="7"/>
    <w:p>
      <w:pPr>
        <w:spacing w:after="0"/>
        <w:ind w:left="0"/>
        <w:jc w:val="left"/>
      </w:pPr>
      <w:r>
        <w:rPr>
          <w:rFonts w:ascii="Times New Roman"/>
          <w:b/>
          <w:i w:val="false"/>
          <w:color w:val="000000"/>
        </w:rPr>
        <w:t xml:space="preserve"> 
3. Электрондық мемлекеттік қызмет көрсету кезінде өзара</w:t>
      </w:r>
      <w:r>
        <w:br/>
      </w:r>
      <w:r>
        <w:rPr>
          <w:rFonts w:ascii="Times New Roman"/>
          <w:b/>
          <w:i w:val="false"/>
          <w:color w:val="000000"/>
        </w:rPr>
        <w:t>
іс-әрекет тәртібінің сипаттамасы</w:t>
      </w:r>
    </w:p>
    <w:bookmarkEnd w:id="7"/>
    <w:bookmarkStart w:name="z101" w:id="8"/>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«Е-Лицензиялау» МДҚ АЖ;</w:t>
      </w:r>
      <w:r>
        <w:br/>
      </w:r>
      <w:r>
        <w:rPr>
          <w:rFonts w:ascii="Times New Roman"/>
          <w:b w:val="false"/>
          <w:i w:val="false"/>
          <w:color w:val="000000"/>
          <w:sz w:val="28"/>
        </w:rPr>
        <w:t>
</w:t>
      </w:r>
      <w:r>
        <w:rPr>
          <w:rFonts w:ascii="Times New Roman"/>
          <w:b w:val="false"/>
          <w:i w:val="false"/>
          <w:color w:val="000000"/>
          <w:sz w:val="28"/>
        </w:rPr>
        <w:t>
      4) ЖТ МДҚ/ЗТ МДҚ;</w:t>
      </w:r>
      <w:r>
        <w:br/>
      </w:r>
      <w:r>
        <w:rPr>
          <w:rFonts w:ascii="Times New Roman"/>
          <w:b w:val="false"/>
          <w:i w:val="false"/>
          <w:color w:val="000000"/>
          <w:sz w:val="28"/>
        </w:rPr>
        <w:t>
</w:t>
      </w:r>
      <w:r>
        <w:rPr>
          <w:rFonts w:ascii="Times New Roman"/>
          <w:b w:val="false"/>
          <w:i w:val="false"/>
          <w:color w:val="000000"/>
          <w:sz w:val="28"/>
        </w:rPr>
        <w:t>
      5) БНАЖ;</w:t>
      </w:r>
      <w:r>
        <w:br/>
      </w:r>
      <w:r>
        <w:rPr>
          <w:rFonts w:ascii="Times New Roman"/>
          <w:b w:val="false"/>
          <w:i w:val="false"/>
          <w:color w:val="000000"/>
          <w:sz w:val="28"/>
        </w:rPr>
        <w:t>
</w:t>
      </w:r>
      <w:r>
        <w:rPr>
          <w:rFonts w:ascii="Times New Roman"/>
          <w:b w:val="false"/>
          <w:i w:val="false"/>
          <w:color w:val="000000"/>
          <w:sz w:val="28"/>
        </w:rPr>
        <w:t>
      6) ХҚКО АЖ АЖО;</w:t>
      </w:r>
      <w:r>
        <w:br/>
      </w:r>
      <w:r>
        <w:rPr>
          <w:rFonts w:ascii="Times New Roman"/>
          <w:b w:val="false"/>
          <w:i w:val="false"/>
          <w:color w:val="000000"/>
          <w:sz w:val="28"/>
        </w:rPr>
        <w:t>
</w:t>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әрекеттердің жүйелілігі (қызмет көрсету үдерісінде) арасындағы логикалық байланысты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 қимылдың орындалу мерзімі көрсетілген әрекеттердің (процедурасы, функциясы, операциясы) жүйелілігінің текстік,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көрсетілген қызмет нәтижесінің сапалық көрсеткіші және қол жетімділігі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өлшенеді.</w:t>
      </w:r>
      <w:r>
        <w:br/>
      </w:r>
      <w:r>
        <w:rPr>
          <w:rFonts w:ascii="Times New Roman"/>
          <w:b w:val="false"/>
          <w:i w:val="false"/>
          <w:color w:val="000000"/>
          <w:sz w:val="28"/>
        </w:rPr>
        <w:t>
</w:t>
      </w:r>
      <w:r>
        <w:rPr>
          <w:rFonts w:ascii="Times New Roman"/>
          <w:b w:val="false"/>
          <w:i w:val="false"/>
          <w:color w:val="000000"/>
          <w:sz w:val="28"/>
        </w:rPr>
        <w:t>
      16. Тұтынушыға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2) тұтастық түгелдік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рұқсат берілетін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ЭҮП-те авторизациялану;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8"/>
    <w:bookmarkStart w:name="z121" w:id="9"/>
    <w:p>
      <w:pPr>
        <w:spacing w:after="0"/>
        <w:ind w:left="0"/>
        <w:jc w:val="both"/>
      </w:pPr>
      <w:r>
        <w:rPr>
          <w:rFonts w:ascii="Times New Roman"/>
          <w:b w:val="false"/>
          <w:i w:val="false"/>
          <w:color w:val="000000"/>
          <w:sz w:val="28"/>
        </w:rPr>
        <w:t xml:space="preserve">
«Озон қабатын бұзатын заттарды </w:t>
      </w:r>
      <w:r>
        <w:br/>
      </w:r>
      <w:r>
        <w:rPr>
          <w:rFonts w:ascii="Times New Roman"/>
          <w:b w:val="false"/>
          <w:i w:val="false"/>
          <w:color w:val="000000"/>
          <w:sz w:val="28"/>
        </w:rPr>
        <w:t xml:space="preserve">
пайдалана отырып, жұмыстар    </w:t>
      </w:r>
      <w:r>
        <w:br/>
      </w:r>
      <w:r>
        <w:rPr>
          <w:rFonts w:ascii="Times New Roman"/>
          <w:b w:val="false"/>
          <w:i w:val="false"/>
          <w:color w:val="000000"/>
          <w:sz w:val="28"/>
        </w:rPr>
        <w:t xml:space="preserve">
жүргізуге, құрамында озон қабатын </w:t>
      </w:r>
      <w:r>
        <w:br/>
      </w:r>
      <w:r>
        <w:rPr>
          <w:rFonts w:ascii="Times New Roman"/>
          <w:b w:val="false"/>
          <w:i w:val="false"/>
          <w:color w:val="000000"/>
          <w:sz w:val="28"/>
        </w:rPr>
        <w:t xml:space="preserve">
заттар бар жабдықтарды жөндеуге, </w:t>
      </w:r>
      <w:r>
        <w:br/>
      </w:r>
      <w:r>
        <w:rPr>
          <w:rFonts w:ascii="Times New Roman"/>
          <w:b w:val="false"/>
          <w:i w:val="false"/>
          <w:color w:val="000000"/>
          <w:sz w:val="28"/>
        </w:rPr>
        <w:t xml:space="preserve">
монтаждауға, оларға қызмет    </w:t>
      </w:r>
      <w:r>
        <w:br/>
      </w:r>
      <w:r>
        <w:rPr>
          <w:rFonts w:ascii="Times New Roman"/>
          <w:b w:val="false"/>
          <w:i w:val="false"/>
          <w:color w:val="000000"/>
          <w:sz w:val="28"/>
        </w:rPr>
        <w:t xml:space="preserve">
көрсетуге рұқсат беру» электрондық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9"/>
    <w:bookmarkStart w:name="z130" w:id="10"/>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өзара функционалды әрекет етудің № 1-диаграммасы</w:t>
      </w:r>
    </w:p>
    <w:bookmarkEnd w:id="10"/>
    <w:p>
      <w:pPr>
        <w:spacing w:after="0"/>
        <w:ind w:left="0"/>
        <w:jc w:val="both"/>
      </w:pPr>
      <w:r>
        <w:drawing>
          <wp:inline distT="0" distB="0" distL="0" distR="0">
            <wp:extent cx="89408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40800" cy="4991100"/>
                    </a:xfrm>
                    <a:prstGeom prst="rect">
                      <a:avLst/>
                    </a:prstGeom>
                  </pic:spPr>
                </pic:pic>
              </a:graphicData>
            </a:graphic>
          </wp:inline>
        </w:drawing>
      </w:r>
    </w:p>
    <w:bookmarkStart w:name="z132" w:id="11"/>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өзара функционалды әрекет етудің № 2-диаграммасы</w:t>
      </w:r>
    </w:p>
    <w:bookmarkEnd w:id="11"/>
    <w:p>
      <w:pPr>
        <w:spacing w:after="0"/>
        <w:ind w:left="0"/>
        <w:jc w:val="both"/>
      </w:pPr>
      <w:r>
        <w:drawing>
          <wp:inline distT="0" distB="0" distL="0" distR="0">
            <wp:extent cx="8826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26500" cy="5130800"/>
                    </a:xfrm>
                    <a:prstGeom prst="rect">
                      <a:avLst/>
                    </a:prstGeom>
                  </pic:spPr>
                </pic:pic>
              </a:graphicData>
            </a:graphic>
          </wp:inline>
        </w:drawing>
      </w:r>
    </w:p>
    <w:bookmarkStart w:name="z134" w:id="12"/>
    <w:p>
      <w:pPr>
        <w:spacing w:after="0"/>
        <w:ind w:left="0"/>
        <w:jc w:val="left"/>
      </w:pPr>
      <w:r>
        <w:rPr>
          <w:rFonts w:ascii="Times New Roman"/>
          <w:b/>
          <w:i w:val="false"/>
          <w:color w:val="000000"/>
        </w:rPr>
        <w:t xml:space="preserve"> 
ХҚКО АЖ арқылы мемлекеттік қызмет көрсету кезінде өзара</w:t>
      </w:r>
      <w:r>
        <w:br/>
      </w:r>
      <w:r>
        <w:rPr>
          <w:rFonts w:ascii="Times New Roman"/>
          <w:b/>
          <w:i w:val="false"/>
          <w:color w:val="000000"/>
        </w:rPr>
        <w:t>
функционалды әрекет етудің № 3-диаграммасы</w:t>
      </w:r>
    </w:p>
    <w:bookmarkEnd w:id="12"/>
    <w:p>
      <w:pPr>
        <w:spacing w:after="0"/>
        <w:ind w:left="0"/>
        <w:jc w:val="both"/>
      </w:pPr>
      <w:r>
        <w:drawing>
          <wp:inline distT="0" distB="0" distL="0" distR="0">
            <wp:extent cx="88519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51900" cy="5054600"/>
                    </a:xfrm>
                    <a:prstGeom prst="rect">
                      <a:avLst/>
                    </a:prstGeom>
                  </pic:spPr>
                </pic:pic>
              </a:graphicData>
            </a:graphic>
          </wp:inline>
        </w:drawing>
      </w:r>
    </w:p>
    <w:bookmarkStart w:name="z136"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5372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72100" cy="5854700"/>
                    </a:xfrm>
                    <a:prstGeom prst="rect">
                      <a:avLst/>
                    </a:prstGeom>
                  </pic:spPr>
                </pic:pic>
              </a:graphicData>
            </a:graphic>
          </wp:inline>
        </w:drawing>
      </w:r>
    </w:p>
    <w:bookmarkStart w:name="z137" w:id="14"/>
    <w:p>
      <w:pPr>
        <w:spacing w:after="0"/>
        <w:ind w:left="0"/>
        <w:jc w:val="both"/>
      </w:pPr>
      <w:r>
        <w:rPr>
          <w:rFonts w:ascii="Times New Roman"/>
          <w:b w:val="false"/>
          <w:i w:val="false"/>
          <w:color w:val="000000"/>
          <w:sz w:val="28"/>
        </w:rPr>
        <w:t xml:space="preserve">
«Озон қабатын бұзатын заттарды </w:t>
      </w:r>
      <w:r>
        <w:br/>
      </w:r>
      <w:r>
        <w:rPr>
          <w:rFonts w:ascii="Times New Roman"/>
          <w:b w:val="false"/>
          <w:i w:val="false"/>
          <w:color w:val="000000"/>
          <w:sz w:val="28"/>
        </w:rPr>
        <w:t xml:space="preserve">
пайдалана отырып, жұмыстар    </w:t>
      </w:r>
      <w:r>
        <w:br/>
      </w:r>
      <w:r>
        <w:rPr>
          <w:rFonts w:ascii="Times New Roman"/>
          <w:b w:val="false"/>
          <w:i w:val="false"/>
          <w:color w:val="000000"/>
          <w:sz w:val="28"/>
        </w:rPr>
        <w:t xml:space="preserve">
жүргізуге, құрамында озон қабатын </w:t>
      </w:r>
      <w:r>
        <w:br/>
      </w:r>
      <w:r>
        <w:rPr>
          <w:rFonts w:ascii="Times New Roman"/>
          <w:b w:val="false"/>
          <w:i w:val="false"/>
          <w:color w:val="000000"/>
          <w:sz w:val="28"/>
        </w:rPr>
        <w:t xml:space="preserve">
заттар бар жабдықтарды жөндеуге, </w:t>
      </w:r>
      <w:r>
        <w:br/>
      </w:r>
      <w:r>
        <w:rPr>
          <w:rFonts w:ascii="Times New Roman"/>
          <w:b w:val="false"/>
          <w:i w:val="false"/>
          <w:color w:val="000000"/>
          <w:sz w:val="28"/>
        </w:rPr>
        <w:t xml:space="preserve">
монтаждауға, оларға қызмет    </w:t>
      </w:r>
      <w:r>
        <w:br/>
      </w:r>
      <w:r>
        <w:rPr>
          <w:rFonts w:ascii="Times New Roman"/>
          <w:b w:val="false"/>
          <w:i w:val="false"/>
          <w:color w:val="000000"/>
          <w:sz w:val="28"/>
        </w:rPr>
        <w:t xml:space="preserve">
көрсетуге рұқсат беру» электрондық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4"/>
    <w:bookmarkStart w:name="z3" w:id="15"/>
    <w:p>
      <w:pPr>
        <w:spacing w:after="0"/>
        <w:ind w:left="0"/>
        <w:jc w:val="left"/>
      </w:pPr>
      <w:r>
        <w:rPr>
          <w:rFonts w:ascii="Times New Roman"/>
          <w:b/>
          <w:i w:val="false"/>
          <w:color w:val="000000"/>
        </w:rPr>
        <w:t xml:space="preserve"> 
1-Кесте. ЭҮП арқылы ҚФБ іс-әрекетінің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935"/>
        <w:gridCol w:w="1480"/>
        <w:gridCol w:w="1253"/>
        <w:gridCol w:w="984"/>
        <w:gridCol w:w="987"/>
        <w:gridCol w:w="1377"/>
        <w:gridCol w:w="1315"/>
        <w:gridCol w:w="1342"/>
        <w:gridCol w:w="1440"/>
        <w:gridCol w:w="1234"/>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 ағыны)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 процедура, операция) және олардың сипаттамасы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Интернет-браузерде тұтынушының компьютеріндегі ЭЦҚ тіркеу куәлігін қосу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мәліметтерінде бұзушылықтардың бар болуына байланы сты бас тарту хабарламасы қалыптастыру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формасының мәліметі не қажетті құжаттарды электронды түрде тіркейді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үшін ЭЦҚ таңдау (қол қою)</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дәлелденбегеніне байланысты бас тарту хабарламасын қалыптастыру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арқылы растау (қол қою)</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 АЖ электрондық құжатты (тұтынушы сұранысын) өтінімді тіркеу және «Е- Лицензи ялау » АЖ сұранысты өңдеу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 АЖ тұтынушы мәліметтерінде бұзушылықтардың бар болуына байланысты бас тарту хабарламасын қалыптастыру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 ұйымдастырун-өкімдік шешім)</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 туралы хабарламаны көрсету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беріп сұранысты тіркеу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шағын кәсіпкерлік субъектіл еріне - бес жұмыс күні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мәліметтерінде бұзушылықтар; 3-егер авторизация сәтті өтсе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ЭЦҚ қателік, 8- егер ЭЦҚ қатесіз</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10-қызмет көрсетуші тұтынушының лицензия беру негіздеріне және үшін біліктілік талаптарына сәйкестігін тексеру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6" w:id="16"/>
    <w:p>
      <w:pPr>
        <w:spacing w:after="0"/>
        <w:ind w:left="0"/>
        <w:jc w:val="left"/>
      </w:pPr>
      <w:r>
        <w:rPr>
          <w:rFonts w:ascii="Times New Roman"/>
          <w:b/>
          <w:i w:val="false"/>
          <w:color w:val="000000"/>
        </w:rPr>
        <w:t xml:space="preserve"> 
2-Кесте. Қызмет көрсетуші арқылы ҚФБ іс-әрекетінің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1766"/>
        <w:gridCol w:w="1225"/>
        <w:gridCol w:w="1194"/>
        <w:gridCol w:w="1200"/>
        <w:gridCol w:w="1200"/>
        <w:gridCol w:w="1164"/>
        <w:gridCol w:w="1226"/>
        <w:gridCol w:w="1200"/>
        <w:gridCol w:w="1190"/>
        <w:gridCol w:w="1190"/>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(жүрісі жұмыс ағыны)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 МДҚ АЖ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 БНАЖ</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 МДҚ АЖ</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 иялау» МДҚ АЖ</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 иялау» МДҚ АЖ</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 иялау» МДҚ АЖ</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 процедура, операция) және олардың сипаттамасы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авторизациялану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Мәліметтерде бұзушылықтардың бар болуына байланысты бас тарту хабарламасын қалыптастыру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 уші қызметкермен қызметті таңдауы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 тұтынушы мәліметтерін тексеруге сұраныс жолдау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Мәліметтерде бұзушылықтардың бар болуына байланысты бас тарту хабарламасын қалыптастыру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тіркеп, сұраныс формасын толтыру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 ялау» МДҚ АЖ электрондық құжатты тіркеу және «Е- Лицензи ялау» МДҚ АЖ қызметті өңдеу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 ялау» МДҚ АЖ-де тұтынушы мәлімет терінде бұзушыл ықтарды ң бар болуына байланысты бас тарту хабарламасын қалыптастыру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 организациялы-басқарушылық шешім)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сүраныс қалыптастырылғаны туралы хабарламаны көрсету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 ттік қызметт ен бас тарту туралы хабарламаны қалыптастыру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беріп жүйеде сұранысты тіркеу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шағын кәсіпкерлік субъектілеріне - бес жұмыс күні</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көрсетуші қызметкерінің мәліметтерін логин және паролінің дәлелдігін «Е- Лицензиялау» МДҚ АҚ тексеру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мәліметтерінде бұзушылықтар бар; 6-егер авторизация сәтті өтсе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 нзиялау » МДҚ АЖ сұраныс бойынша мәлімет тер жоқ болса; 9-егер сұраныс бойынша мәлімет табылса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7"/>
    <w:p>
      <w:pPr>
        <w:spacing w:after="0"/>
        <w:ind w:left="0"/>
        <w:jc w:val="left"/>
      </w:pPr>
      <w:r>
        <w:rPr>
          <w:rFonts w:ascii="Times New Roman"/>
          <w:b/>
          <w:i w:val="false"/>
          <w:color w:val="000000"/>
        </w:rPr>
        <w:t xml:space="preserve"> 
3-Кесте. ХҚКО арқылы ҚФБ іс-әрекетінің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192"/>
        <w:gridCol w:w="1540"/>
        <w:gridCol w:w="1264"/>
        <w:gridCol w:w="1126"/>
        <w:gridCol w:w="1383"/>
        <w:gridCol w:w="1383"/>
        <w:gridCol w:w="1384"/>
        <w:gridCol w:w="1165"/>
        <w:gridCol w:w="1126"/>
        <w:gridCol w:w="908"/>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(жүрісі жұмыс ағыны)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ҚФБ-нің атауы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 БНАЖ</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 МДҚ АЖ</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 МД ҚАЖ</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 МД ҚАЖ</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 процедура, операция) және олардың сипаттамасы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паролімен авторизацияланады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мәліметін қалыптастырады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 сұраныс жолдайды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жоқ болуына байланысты мәлімет алу мүмкін еместігі туралы хабарлама қалыптастырады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формасына қажетті құжаттарды және ЭЦҚ куәлігін тіркеп сұранысты толтыру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куәландырылған (қол қойылған) құжатты «Е-Лицензиялау» МДҚ АЖ жолдау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 де бұзушылықтардың бар болуына байланысты бас тарту хабарламасын қалыптастыру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 организациялы-басқарушы шешім)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беріліп сұранысты жүйеде тіркеу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қалыптастырғаны туралы хабарламаны көрсету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қалыптастырғаны туралы хабарламаны көрсету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беріліп сұранысты тіркеу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жұмыс күні, шағын кәсіпкерлік субъектіл еріне - бес жұмыс күні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тұтынушы мәліметтерінде бұзушылы қтар бар; 5- егер бұзушылықтар жоқ</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бұзушылықтар бар; 9-егер бұзушылықтар жоқ</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9" w:id="18"/>
    <w:p>
      <w:pPr>
        <w:spacing w:after="0"/>
        <w:ind w:left="0"/>
        <w:jc w:val="both"/>
      </w:pPr>
      <w:r>
        <w:rPr>
          <w:rFonts w:ascii="Times New Roman"/>
          <w:b w:val="false"/>
          <w:i w:val="false"/>
          <w:color w:val="000000"/>
          <w:sz w:val="28"/>
        </w:rPr>
        <w:t xml:space="preserve">
«Озон қабатын бұзатын заттарды </w:t>
      </w:r>
      <w:r>
        <w:br/>
      </w:r>
      <w:r>
        <w:rPr>
          <w:rFonts w:ascii="Times New Roman"/>
          <w:b w:val="false"/>
          <w:i w:val="false"/>
          <w:color w:val="000000"/>
          <w:sz w:val="28"/>
        </w:rPr>
        <w:t xml:space="preserve">
пайдалана отырып, жұмыстар    </w:t>
      </w:r>
      <w:r>
        <w:br/>
      </w:r>
      <w:r>
        <w:rPr>
          <w:rFonts w:ascii="Times New Roman"/>
          <w:b w:val="false"/>
          <w:i w:val="false"/>
          <w:color w:val="000000"/>
          <w:sz w:val="28"/>
        </w:rPr>
        <w:t xml:space="preserve">
жүргізуге, құрамында озон қабатын </w:t>
      </w:r>
      <w:r>
        <w:br/>
      </w:r>
      <w:r>
        <w:rPr>
          <w:rFonts w:ascii="Times New Roman"/>
          <w:b w:val="false"/>
          <w:i w:val="false"/>
          <w:color w:val="000000"/>
          <w:sz w:val="28"/>
        </w:rPr>
        <w:t xml:space="preserve">
заттар бар жабдықтарды жөндеуге, </w:t>
      </w:r>
      <w:r>
        <w:br/>
      </w:r>
      <w:r>
        <w:rPr>
          <w:rFonts w:ascii="Times New Roman"/>
          <w:b w:val="false"/>
          <w:i w:val="false"/>
          <w:color w:val="000000"/>
          <w:sz w:val="28"/>
        </w:rPr>
        <w:t xml:space="preserve">
монтаждауға, оларға қызмет    </w:t>
      </w:r>
      <w:r>
        <w:br/>
      </w:r>
      <w:r>
        <w:rPr>
          <w:rFonts w:ascii="Times New Roman"/>
          <w:b w:val="false"/>
          <w:i w:val="false"/>
          <w:color w:val="000000"/>
          <w:sz w:val="28"/>
        </w:rPr>
        <w:t xml:space="preserve">
көрсетуге рұқсат беру» электрондық </w:t>
      </w:r>
      <w:r>
        <w:br/>
      </w:r>
      <w:r>
        <w:rPr>
          <w:rFonts w:ascii="Times New Roman"/>
          <w:b w:val="false"/>
          <w:i w:val="false"/>
          <w:color w:val="000000"/>
          <w:sz w:val="28"/>
        </w:rPr>
        <w:t xml:space="preserve">
мемлекеттік қызметті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8"/>
    <w:bookmarkStart w:name="z158" w:id="19"/>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нысаны</w:t>
      </w:r>
    </w:p>
    <w:bookmarkEnd w:id="19"/>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(қызметтің атауы)</w:t>
      </w:r>
    </w:p>
    <w:bookmarkStart w:name="z163" w:id="20"/>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канағаттанамын;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20"/>
    <w:bookmarkStart w:name="z17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393-Ө бұйрығына         </w:t>
      </w:r>
      <w:r>
        <w:br/>
      </w:r>
      <w:r>
        <w:rPr>
          <w:rFonts w:ascii="Times New Roman"/>
          <w:b w:val="false"/>
          <w:i w:val="false"/>
          <w:color w:val="000000"/>
          <w:sz w:val="28"/>
        </w:rPr>
        <w:t xml:space="preserve">
2-қосымша              </w:t>
      </w:r>
    </w:p>
    <w:bookmarkEnd w:id="21"/>
    <w:bookmarkStart w:name="z176" w:id="22"/>
    <w:p>
      <w:pPr>
        <w:spacing w:after="0"/>
        <w:ind w:left="0"/>
        <w:jc w:val="left"/>
      </w:pPr>
      <w:r>
        <w:rPr>
          <w:rFonts w:ascii="Times New Roman"/>
          <w:b/>
          <w:i w:val="false"/>
          <w:color w:val="000000"/>
        </w:rPr>
        <w:t xml:space="preserve"> 
«Озон қабатын бұзатын және құрамында олардың өнімдері бар</w:t>
      </w:r>
      <w:r>
        <w:br/>
      </w:r>
      <w:r>
        <w:rPr>
          <w:rFonts w:ascii="Times New Roman"/>
          <w:b/>
          <w:i w:val="false"/>
          <w:color w:val="000000"/>
        </w:rPr>
        <w:t>
заттарды экспорттауға және импорттауға лицензиялар беру,</w:t>
      </w:r>
      <w:r>
        <w:br/>
      </w:r>
      <w:r>
        <w:rPr>
          <w:rFonts w:ascii="Times New Roman"/>
          <w:b/>
          <w:i w:val="false"/>
          <w:color w:val="000000"/>
        </w:rPr>
        <w:t>
лицензиялардың телнұсқасын беру»</w:t>
      </w:r>
      <w:r>
        <w:br/>
      </w:r>
      <w:r>
        <w:rPr>
          <w:rFonts w:ascii="Times New Roman"/>
          <w:b/>
          <w:i w:val="false"/>
          <w:color w:val="000000"/>
        </w:rPr>
        <w:t>
электрондық мемлекеттік қызметтің регламенті</w:t>
      </w:r>
    </w:p>
    <w:bookmarkEnd w:id="22"/>
    <w:bookmarkStart w:name="z180" w:id="23"/>
    <w:p>
      <w:pPr>
        <w:spacing w:after="0"/>
        <w:ind w:left="0"/>
        <w:jc w:val="left"/>
      </w:pPr>
      <w:r>
        <w:rPr>
          <w:rFonts w:ascii="Times New Roman"/>
          <w:b/>
          <w:i w:val="false"/>
          <w:color w:val="000000"/>
        </w:rPr>
        <w:t xml:space="preserve"> 
1. Жалпы ережелер</w:t>
      </w:r>
    </w:p>
    <w:bookmarkEnd w:id="23"/>
    <w:bookmarkStart w:name="z181" w:id="24"/>
    <w:p>
      <w:pPr>
        <w:spacing w:after="0"/>
        <w:ind w:left="0"/>
        <w:jc w:val="both"/>
      </w:pPr>
      <w:r>
        <w:rPr>
          <w:rFonts w:ascii="Times New Roman"/>
          <w:b w:val="false"/>
          <w:i w:val="false"/>
          <w:color w:val="000000"/>
          <w:sz w:val="28"/>
        </w:rPr>
        <w:t>
      1. «Озон қабатын бұзатын және құрамында олардың өнімдері бар заттарды экспорттауға және импорттауға лицензиялар беру, лицензиялардың телнұсқасын беру» мемлекеттік қызметті (бұдан әрі - қызмет) мемлекеттік қызметті (бұдан әрі - қызмет) Қазақстан Республикасы Қоршаған ортаны қорғау министрлігінің Экологиялық реттеу және бақылау комитеті (бұдан әрі - қызмет көрсетуші) көрсетеді, халыққа қызмет көрсету орталықтары (бұдан әрі - Орталықтар) арқылы, сондай-ақ «электрондық үкіметтің» веб-порталы: www.e.gov.kz немесе «е-лицензиялау» веб-порталы: www.elicense.kz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8 тамызда № 1033 Қаулысымен бекітілген «Озон қабатын бұзатын және құрамында олардың өнімдері бар заттарды экспорттауға және импорттауға лицензиялар беру, лицензиялардың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3) БНАЖ - бірыңғай нотариаттық ақпараттық жүйе;</w:t>
      </w:r>
      <w:r>
        <w:br/>
      </w:r>
      <w:r>
        <w:rPr>
          <w:rFonts w:ascii="Times New Roman"/>
          <w:b w:val="false"/>
          <w:i w:val="false"/>
          <w:color w:val="000000"/>
          <w:sz w:val="28"/>
        </w:rPr>
        <w:t>
</w:t>
      </w:r>
      <w:r>
        <w:rPr>
          <w:rFonts w:ascii="Times New Roman"/>
          <w:b w:val="false"/>
          <w:i w:val="false"/>
          <w:color w:val="000000"/>
          <w:sz w:val="28"/>
        </w:rPr>
        <w:t>
      4) бизнес-сәйкестендіру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5) «Е-лицензиялау» веб-порталы - берілген, қайта рәсімделген, тоқтатылған, қайта жаңғыртылған және лицензияның қолданылуы тоқтатылған, сондай-ақ лицензияланатын қызмет (кіші қызмет) түрі жүзеге асыратын лицензиаттың филиалдары, өкілдіктері (объектілері, пунктер, учаскелер) туралы мәліметті қамтитын ақпараттық жүйе, лицензиармен берілетін лицензиялардың сәйкестік нөмірлерін қалыптастыратын орталық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беру мақсатында жеке сәйкестендірме нөмірлерінің Ұлттық тізілімін жасауға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7) жеке сәйкестендіру нөмірі - жеке тұлға, оның ішінде жеке кәсіпкерлік түрінде қызметті жүзеге асыратын жеке тұлға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8) «Заңды тұлғалар» мемлекеттік деректер қоры - ақпаратты автоматтандырылған түрде жинау, сақтау және өңдеу, Қазақстан Республикасының аумағында қызметін жүзеге асыратын заңды тұлғалардың,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субьектілерге, олар туралы өзекті және нақты мәліметтерді беруге арналған ақпараттық жүйесі (бұдан әрі - ЗТ МДҚ);</w:t>
      </w:r>
      <w:r>
        <w:br/>
      </w:r>
      <w:r>
        <w:rPr>
          <w:rFonts w:ascii="Times New Roman"/>
          <w:b w:val="false"/>
          <w:i w:val="false"/>
          <w:color w:val="000000"/>
          <w:sz w:val="28"/>
        </w:rPr>
        <w:t>
</w:t>
      </w:r>
      <w:r>
        <w:rPr>
          <w:rFonts w:ascii="Times New Roman"/>
          <w:b w:val="false"/>
          <w:i w:val="false"/>
          <w:color w:val="000000"/>
          <w:sz w:val="28"/>
        </w:rPr>
        <w:t>
      9) Қазақстан Республикасы халыққа қызмет көрсету орталықтарының ақпараттық жүйесі - Қазақстан Республикасы халыққа қызмет көрсету орталықтары арқылы халыққа (жеке және заңды тұлғаларға) қызмет көрсету үрдісін автоматтандыру үшін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10) құрылымдық-функционалды бірліктер - электрондық мемлекеттік қызмет көрсету үдерісіне қатысатын мемлекеттік органдар құрылымдық-бөлімшелерінің, мемлекеттік мекемелердің тізбесі (бұдан әрі - ҚФБ);</w:t>
      </w:r>
      <w:r>
        <w:br/>
      </w:r>
      <w:r>
        <w:rPr>
          <w:rFonts w:ascii="Times New Roman"/>
          <w:b w:val="false"/>
          <w:i w:val="false"/>
          <w:color w:val="000000"/>
          <w:sz w:val="28"/>
        </w:rPr>
        <w:t>
</w:t>
      </w:r>
      <w:r>
        <w:rPr>
          <w:rFonts w:ascii="Times New Roman"/>
          <w:b w:val="false"/>
          <w:i w:val="false"/>
          <w:color w:val="000000"/>
          <w:sz w:val="28"/>
        </w:rPr>
        <w:t>
      11)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12) пайдаланушы - ақпараттық жүйеге оған қажетті электрондық ақпараттық ресурстарды алу үшін жүгінетін және оларды пайдаланатын (тұтынушы, қызмет көрсетуші) субъект;</w:t>
      </w:r>
      <w:r>
        <w:br/>
      </w:r>
      <w:r>
        <w:rPr>
          <w:rFonts w:ascii="Times New Roman"/>
          <w:b w:val="false"/>
          <w:i w:val="false"/>
          <w:color w:val="000000"/>
          <w:sz w:val="28"/>
        </w:rPr>
        <w:t>
</w:t>
      </w:r>
      <w:r>
        <w:rPr>
          <w:rFonts w:ascii="Times New Roman"/>
          <w:b w:val="false"/>
          <w:i w:val="false"/>
          <w:color w:val="000000"/>
          <w:sz w:val="28"/>
        </w:rPr>
        <w:t>
      13) тұтынушы - электрондық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14) транзакциялық қызмет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15) «электрондық-үкімет» шлюзі - электрондық қызметтерді іске асыру аясында «электрондық үкімет» ақпараттық жүйесін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16) «электрондық үкіметтің» веб-порталы - нормативтік құқықтық базаны қоса алғанда, барлық шоғырландырылған үкіметтік ақпаратқа және мемлекеттік электрондық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18)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19) электрондық лицензия - ақпараттық технологияларды қолдану арқылы рәсімделетін және берілетін электронды құжат нысанындағы лицензия, қағаз нұсқалармен теңдес.</w:t>
      </w:r>
    </w:p>
    <w:bookmarkEnd w:id="24"/>
    <w:bookmarkStart w:name="z205" w:id="25"/>
    <w:p>
      <w:pPr>
        <w:spacing w:after="0"/>
        <w:ind w:left="0"/>
        <w:jc w:val="left"/>
      </w:pPr>
      <w:r>
        <w:rPr>
          <w:rFonts w:ascii="Times New Roman"/>
          <w:b/>
          <w:i w:val="false"/>
          <w:color w:val="000000"/>
        </w:rPr>
        <w:t xml:space="preserve"> 
2. Электрондық мемлекеттік қызметті көрсету кезінде қызмет</w:t>
      </w:r>
      <w:r>
        <w:br/>
      </w:r>
      <w:r>
        <w:rPr>
          <w:rFonts w:ascii="Times New Roman"/>
          <w:b/>
          <w:i w:val="false"/>
          <w:color w:val="000000"/>
        </w:rPr>
        <w:t>
көрсетушінің қызмет тәртібі</w:t>
      </w:r>
    </w:p>
    <w:bookmarkEnd w:id="25"/>
    <w:bookmarkStart w:name="z207" w:id="26"/>
    <w:p>
      <w:pPr>
        <w:spacing w:after="0"/>
        <w:ind w:left="0"/>
        <w:jc w:val="both"/>
      </w:pPr>
      <w:r>
        <w:rPr>
          <w:rFonts w:ascii="Times New Roman"/>
          <w:b w:val="false"/>
          <w:i w:val="false"/>
          <w:color w:val="000000"/>
          <w:sz w:val="28"/>
        </w:rPr>
        <w:t>
      6. Қызмет берушінің ЭҮП арқылы әрекеттері мен шешімдері (электрондық мемлекеттік қызмет көрсету барысындағы өзара іс-қимылдың функционалдық </w:t>
      </w:r>
      <w:r>
        <w:rPr>
          <w:rFonts w:ascii="Times New Roman"/>
          <w:b w:val="false"/>
          <w:i w:val="false"/>
          <w:color w:val="000000"/>
          <w:sz w:val="28"/>
        </w:rPr>
        <w:t>№ 1-диаграммасы</w:t>
      </w:r>
      <w:r>
        <w:rPr>
          <w:rFonts w:ascii="Times New Roman"/>
          <w:b w:val="false"/>
          <w:i w:val="false"/>
          <w:color w:val="000000"/>
          <w:sz w:val="28"/>
        </w:rPr>
        <w:t>)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тұтынушы компьютердің интернет-браузеріне сақталған өзінің ЭЦҚ тіркеу куәлігінің көмегімен ЭҮП тіркеуді жүзеге асырады (ЭҮП тіркелмеген тұтынушы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алушының ЭЦҚ тіркеу куәлігін компьютердің интернет-браузеріне бекітуі, мемлекеттік қызметті алу үшін алушының ЭҮП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(ЖСН/БСН) және пароль арқылы тіркелген тұтынушылыр туралы деректердің дұрыстығын ЭҮП тексеру;</w:t>
      </w:r>
      <w:r>
        <w:br/>
      </w:r>
      <w:r>
        <w:rPr>
          <w:rFonts w:ascii="Times New Roman"/>
          <w:b w:val="false"/>
          <w:i w:val="false"/>
          <w:color w:val="000000"/>
          <w:sz w:val="28"/>
        </w:rPr>
        <w:t>
</w:t>
      </w:r>
      <w:r>
        <w:rPr>
          <w:rFonts w:ascii="Times New Roman"/>
          <w:b w:val="false"/>
          <w:i w:val="false"/>
          <w:color w:val="000000"/>
          <w:sz w:val="28"/>
        </w:rPr>
        <w:t>
      4) 2 үдеріс - тұтынушының деректерінде бұзушылықтардың болуына байланысты, ЭҮП авторизациялаудан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«Е-Лицензиялау» МДҚ АЖ тұтынушының қызметті таңдауы, экранға қызмет көрсету үшін өтініш формасын шығару және тұтынушы оның құрылымы мен форматтық талаптарды ескере отырып форманы толтырады (деректерді енгізу), қажетті құжаттарды электрондық түрде қосымша тіркеледі;</w:t>
      </w:r>
      <w:r>
        <w:br/>
      </w:r>
      <w:r>
        <w:rPr>
          <w:rFonts w:ascii="Times New Roman"/>
          <w:b w:val="false"/>
          <w:i w:val="false"/>
          <w:color w:val="000000"/>
          <w:sz w:val="28"/>
        </w:rPr>
        <w:t>
</w:t>
      </w:r>
      <w:r>
        <w:rPr>
          <w:rFonts w:ascii="Times New Roman"/>
          <w:b w:val="false"/>
          <w:i w:val="false"/>
          <w:color w:val="000000"/>
          <w:sz w:val="28"/>
        </w:rPr>
        <w:t>
      6) 4-үдеріс - ЭҮТШ қызметті төлеу, кейін бұл ақпарат «Е-Лицензиялау» МДҚ АЖ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 қызмет көрсетуге төлем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 қызмет көрсетуге төлем фактісінің болмауына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растау (қол қою) үшін тұтынушы ЭЦҚ тіркеу куәлігін таңдайды;</w:t>
      </w:r>
      <w:r>
        <w:br/>
      </w:r>
      <w:r>
        <w:rPr>
          <w:rFonts w:ascii="Times New Roman"/>
          <w:b w:val="false"/>
          <w:i w:val="false"/>
          <w:color w:val="000000"/>
          <w:sz w:val="28"/>
        </w:rPr>
        <w:t>
</w:t>
      </w:r>
      <w:r>
        <w:rPr>
          <w:rFonts w:ascii="Times New Roman"/>
          <w:b w:val="false"/>
          <w:i w:val="false"/>
          <w:color w:val="000000"/>
          <w:sz w:val="28"/>
        </w:rPr>
        <w:t>
      10) 3-шарт - ЭҮП ЭЦҚ тіркеу куәлігінің қолдану мерзімін және қайтарып алынған (күші жойылған) тізімде тіркеу куәліктерінің болмауын сондай-ақ сұраныста көрсетілген ЖСН/БСН сәйкестендіргіштер мәліметінің/және ЭЦҚ тіркеу куәлігінде көрсетілген ЖСН БСН арасындағы деректердің сәйкес келуін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тұтынушының ЭЦҚ көмегімен қызмет көрсетуге сұраныстың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13) 9-үдеріс - «Е-лицензиялау» МДҚ АЖ электрондық құжатты (тұтынушының сұранысын) тіркеу және «Е-лицензиялау» МДҚ АЖ сұранысты өңдеу;</w:t>
      </w:r>
      <w:r>
        <w:br/>
      </w:r>
      <w:r>
        <w:rPr>
          <w:rFonts w:ascii="Times New Roman"/>
          <w:b w:val="false"/>
          <w:i w:val="false"/>
          <w:color w:val="000000"/>
          <w:sz w:val="28"/>
        </w:rPr>
        <w:t>
</w:t>
      </w:r>
      <w:r>
        <w:rPr>
          <w:rFonts w:ascii="Times New Roman"/>
          <w:b w:val="false"/>
          <w:i w:val="false"/>
          <w:color w:val="000000"/>
          <w:sz w:val="28"/>
        </w:rPr>
        <w:t>
      14) 4-шарт - қызмет беруші тұтынушының біліктілік талаптарға және лицензия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15) 10-үдеріс - «Е-лицензиялау» МДҚ АЖ тұтынушының деректерінде бұзушылықтардың болуына байланысты сұраныс берген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тұтынушының «Е-лицензиялау» МДҚ АЖ қалыптастырған электрондық мемлекеттік қызмет нәтижесін (электрондық лицензия) алуы. Электрондық құжат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әрекеттері мен шешімдері (қызмет көрсету барысындағы өзара іс-қимылдың функционалдық </w:t>
      </w:r>
      <w:r>
        <w:rPr>
          <w:rFonts w:ascii="Times New Roman"/>
          <w:b w:val="false"/>
          <w:i w:val="false"/>
          <w:color w:val="000000"/>
          <w:sz w:val="28"/>
        </w:rPr>
        <w:t>№ 2-диаграммасы</w:t>
      </w:r>
      <w:r>
        <w:rPr>
          <w:rFonts w:ascii="Times New Roman"/>
          <w:b w:val="false"/>
          <w:i w:val="false"/>
          <w:color w:val="000000"/>
          <w:sz w:val="28"/>
        </w:rPr>
        <w:t>)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қызметті көрсету үшін қызмет беруші қызметкері «Е-Лицензиялау» МДҚ АЖ логині мен паролін енгізеді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логин және паролі арқылы «Е-Лицензиялау» МДҚ АЖ қызмет беруші қызметкерінің тіркелгендігі туралы деректердің растығын тексереді;</w:t>
      </w:r>
      <w:r>
        <w:br/>
      </w:r>
      <w:r>
        <w:rPr>
          <w:rFonts w:ascii="Times New Roman"/>
          <w:b w:val="false"/>
          <w:i w:val="false"/>
          <w:color w:val="000000"/>
          <w:sz w:val="28"/>
        </w:rPr>
        <w:t>
</w:t>
      </w:r>
      <w:r>
        <w:rPr>
          <w:rFonts w:ascii="Times New Roman"/>
          <w:b w:val="false"/>
          <w:i w:val="false"/>
          <w:color w:val="000000"/>
          <w:sz w:val="28"/>
        </w:rPr>
        <w:t>
      3) 2-үдеріс - «Е-лицензиялау» МДҚ АЖ қызмет беруші қызметкерінің деректерінде бұзушылықтардың болуына байланысты авторизациялаудан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қызметкерімен осы Регламентте көрсетілген қызметті таңдауы, қызмет көрсету үшін сұраныс формасын экранға шығару және қызмет беруші қызметкері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5) 4-үдеріс - ЖТ МДҚ, ЗТ МДҚ ЭҮШ арқылы тұтынушы деректері туралы сұрау жолдау;</w:t>
      </w:r>
      <w:r>
        <w:br/>
      </w:r>
      <w:r>
        <w:rPr>
          <w:rFonts w:ascii="Times New Roman"/>
          <w:b w:val="false"/>
          <w:i w:val="false"/>
          <w:color w:val="000000"/>
          <w:sz w:val="28"/>
        </w:rPr>
        <w:t>
</w:t>
      </w:r>
      <w:r>
        <w:rPr>
          <w:rFonts w:ascii="Times New Roman"/>
          <w:b w:val="false"/>
          <w:i w:val="false"/>
          <w:color w:val="000000"/>
          <w:sz w:val="28"/>
        </w:rPr>
        <w:t>
      6) 2-шарт - ЖТ МДҚ, ЗТ МДҚ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МДҚ, ЗТ МДҚ тұтынушы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сауал нысанын құжаттардың қағаз нысанында болуын белгілеу бөлігінде толтыру және қызмет беруші қызметкерінің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ұсынған қажетті құжаттарды сканерлеуі және оларды сауал нысанына бекітуі;</w:t>
      </w:r>
      <w:r>
        <w:br/>
      </w:r>
      <w:r>
        <w:rPr>
          <w:rFonts w:ascii="Times New Roman"/>
          <w:b w:val="false"/>
          <w:i w:val="false"/>
          <w:color w:val="000000"/>
          <w:sz w:val="28"/>
        </w:rPr>
        <w:t>
</w:t>
      </w:r>
      <w:r>
        <w:rPr>
          <w:rFonts w:ascii="Times New Roman"/>
          <w:b w:val="false"/>
          <w:i w:val="false"/>
          <w:color w:val="000000"/>
          <w:sz w:val="28"/>
        </w:rPr>
        <w:t>
      9) 7-үдеріс - «Е-Лицензиялау» МДҚ АЖ сұрау салуды тіркеу және «Е-Лицензиялау» МДҚ АЖ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беруші тұтынушының біліктілік талаптарына және рұқсат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МДҚ АЖ тұтынушының деректерінде бұзушылықтардың болуына байланысты сұраныс берген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 қалыптастырған электрондық мемлекеттік қызмет нәтижесін (электрондық лицензия) алуы. Электрондық құжат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8. Қызмет берушінің ХҚКО АЖ АЖО арқылы әрекеттері мен шешімдері (электрондық мемлекеттік қызмет көрсету барысындағы өзара іс-қимылдың функционалдық </w:t>
      </w:r>
      <w:r>
        <w:rPr>
          <w:rFonts w:ascii="Times New Roman"/>
          <w:b w:val="false"/>
          <w:i w:val="false"/>
          <w:color w:val="000000"/>
          <w:sz w:val="28"/>
        </w:rPr>
        <w:t>№ 3-диаграммасы</w:t>
      </w:r>
      <w:r>
        <w:rPr>
          <w:rFonts w:ascii="Times New Roman"/>
          <w:b w:val="false"/>
          <w:i w:val="false"/>
          <w:color w:val="000000"/>
          <w:sz w:val="28"/>
        </w:rPr>
        <w:t>)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1-үдеріс - қызмет көрсету үшін Орталық операторы ХҚКО АЖ АЖО логині мен паролін (авторизациялау үдерісі) енгізу;</w:t>
      </w:r>
      <w:r>
        <w:br/>
      </w:r>
      <w:r>
        <w:rPr>
          <w:rFonts w:ascii="Times New Roman"/>
          <w:b w:val="false"/>
          <w:i w:val="false"/>
          <w:color w:val="000000"/>
          <w:sz w:val="28"/>
        </w:rPr>
        <w:t>
</w:t>
      </w:r>
      <w:r>
        <w:rPr>
          <w:rFonts w:ascii="Times New Roman"/>
          <w:b w:val="false"/>
          <w:i w:val="false"/>
          <w:color w:val="000000"/>
          <w:sz w:val="28"/>
        </w:rPr>
        <w:t>
      2) 2-үдеріс - осы Регламентте көрсетілген қызметті Орталық операторы таңдайды, қызмет көрсету үшін сұраныс формасы экранға шығады және Орталық операторы тұтынушының деректерін енгізеді;</w:t>
      </w:r>
      <w:r>
        <w:br/>
      </w:r>
      <w:r>
        <w:rPr>
          <w:rFonts w:ascii="Times New Roman"/>
          <w:b w:val="false"/>
          <w:i w:val="false"/>
          <w:color w:val="000000"/>
          <w:sz w:val="28"/>
        </w:rPr>
        <w:t>
</w:t>
      </w:r>
      <w:r>
        <w:rPr>
          <w:rFonts w:ascii="Times New Roman"/>
          <w:b w:val="false"/>
          <w:i w:val="false"/>
          <w:color w:val="000000"/>
          <w:sz w:val="28"/>
        </w:rPr>
        <w:t>
      3) 3-үдеріс - ЭҮП арқылы ЖТ МДҚ/Т МДҚ тұтынушы дерегі туралы, тұтынушы уәкілінің сенімхат дерегі туралы сұраныс жолдайды;</w:t>
      </w:r>
      <w:r>
        <w:br/>
      </w:r>
      <w:r>
        <w:rPr>
          <w:rFonts w:ascii="Times New Roman"/>
          <w:b w:val="false"/>
          <w:i w:val="false"/>
          <w:color w:val="000000"/>
          <w:sz w:val="28"/>
        </w:rPr>
        <w:t>
</w:t>
      </w:r>
      <w:r>
        <w:rPr>
          <w:rFonts w:ascii="Times New Roman"/>
          <w:b w:val="false"/>
          <w:i w:val="false"/>
          <w:color w:val="000000"/>
          <w:sz w:val="28"/>
        </w:rPr>
        <w:t>
      4) 1-шарт - тұтынушы мәліметтерінің ЖТ МДҚ, ЗТ МДҚ болуын тексеру;</w:t>
      </w:r>
      <w:r>
        <w:br/>
      </w:r>
      <w:r>
        <w:rPr>
          <w:rFonts w:ascii="Times New Roman"/>
          <w:b w:val="false"/>
          <w:i w:val="false"/>
          <w:color w:val="000000"/>
          <w:sz w:val="28"/>
        </w:rPr>
        <w:t>
</w:t>
      </w:r>
      <w:r>
        <w:rPr>
          <w:rFonts w:ascii="Times New Roman"/>
          <w:b w:val="false"/>
          <w:i w:val="false"/>
          <w:color w:val="000000"/>
          <w:sz w:val="28"/>
        </w:rPr>
        <w:t>
      5) 4-үдеріс - ЖТ МДҚ/Т МДҚ тұтынушы деректерінің болмауына байланысты ақпарат алу мүмкін еместігі хабарламасын қалыптастыру;</w:t>
      </w:r>
      <w:r>
        <w:br/>
      </w:r>
      <w:r>
        <w:rPr>
          <w:rFonts w:ascii="Times New Roman"/>
          <w:b w:val="false"/>
          <w:i w:val="false"/>
          <w:color w:val="000000"/>
          <w:sz w:val="28"/>
        </w:rPr>
        <w:t>
</w:t>
      </w:r>
      <w:r>
        <w:rPr>
          <w:rFonts w:ascii="Times New Roman"/>
          <w:b w:val="false"/>
          <w:i w:val="false"/>
          <w:color w:val="000000"/>
          <w:sz w:val="28"/>
        </w:rPr>
        <w:t>
      6) 5-үдеріс - Орталық оператор сұраныс формасының қағаз түрінде құжаттар нұсқасы бар екендігін туралы бөлігінде толтырады және тұтынушымен ұсынылған құжаттарды сканерлейді, қызмет көрсету үшін толтырылған сұраныс формасын (деректер енгізілген) ЭЦҚ арқылы растайды және сұраныс формасына оларды қосымша бекітеді.</w:t>
      </w:r>
      <w:r>
        <w:br/>
      </w:r>
      <w:r>
        <w:rPr>
          <w:rFonts w:ascii="Times New Roman"/>
          <w:b w:val="false"/>
          <w:i w:val="false"/>
          <w:color w:val="000000"/>
          <w:sz w:val="28"/>
        </w:rPr>
        <w:t>
</w:t>
      </w:r>
      <w:r>
        <w:rPr>
          <w:rFonts w:ascii="Times New Roman"/>
          <w:b w:val="false"/>
          <w:i w:val="false"/>
          <w:color w:val="000000"/>
          <w:sz w:val="28"/>
        </w:rPr>
        <w:t>
      7) 6-үдеріс - ЭҮП арқылы «Е-Лицензиялау» МДҚ АЖ Орталық операторының ЭЦҚ расталған (қол қойылған) электрондық құжатты (тұтынушының сұранысын) жолдайды;</w:t>
      </w:r>
      <w:r>
        <w:br/>
      </w:r>
      <w:r>
        <w:rPr>
          <w:rFonts w:ascii="Times New Roman"/>
          <w:b w:val="false"/>
          <w:i w:val="false"/>
          <w:color w:val="000000"/>
          <w:sz w:val="28"/>
        </w:rPr>
        <w:t>
</w:t>
      </w:r>
      <w:r>
        <w:rPr>
          <w:rFonts w:ascii="Times New Roman"/>
          <w:b w:val="false"/>
          <w:i w:val="false"/>
          <w:color w:val="000000"/>
          <w:sz w:val="28"/>
        </w:rPr>
        <w:t>
      8) 7-үдеріс - «Е-Лицензиялау» МДҚ АЖ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2-шарт - қызмет беруші тұтынушымен қосымша бекітілген құжаттарды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және қызмет көрсету негіздеріне сәйкестіктігін тексеру (өңдеу);</w:t>
      </w:r>
      <w:r>
        <w:br/>
      </w:r>
      <w:r>
        <w:rPr>
          <w:rFonts w:ascii="Times New Roman"/>
          <w:b w:val="false"/>
          <w:i w:val="false"/>
          <w:color w:val="000000"/>
          <w:sz w:val="28"/>
        </w:rPr>
        <w:t>
</w:t>
      </w:r>
      <w:r>
        <w:rPr>
          <w:rFonts w:ascii="Times New Roman"/>
          <w:b w:val="false"/>
          <w:i w:val="false"/>
          <w:color w:val="000000"/>
          <w:sz w:val="28"/>
        </w:rPr>
        <w:t>
      10) 8-үдеріс - «Е-Лицензиялау» МДҚ АЖ тұтынушының құжаттарында бұзушылықтардың болуына байланысты сұраныс берген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тұтынушының Орталық операторы арқылы «Е-Лицензиялау» МДҚ АЖ қалыптастырылған қызмет қорытындысын алуы (электрондық лицензия).</w:t>
      </w:r>
      <w:r>
        <w:br/>
      </w:r>
      <w:r>
        <w:rPr>
          <w:rFonts w:ascii="Times New Roman"/>
          <w:b w:val="false"/>
          <w:i w:val="false"/>
          <w:color w:val="000000"/>
          <w:sz w:val="28"/>
        </w:rPr>
        <w:t>
</w:t>
      </w:r>
      <w:r>
        <w:rPr>
          <w:rFonts w:ascii="Times New Roman"/>
          <w:b w:val="false"/>
          <w:i w:val="false"/>
          <w:color w:val="000000"/>
          <w:sz w:val="28"/>
        </w:rPr>
        <w:t>
      9. Қызметке сұраныс және қорытынды формасы «Е-Лицензиялау»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алушының тексеру амалдары: «электрондық үкімет» порталында «қызмет алу тарихы» бөлімінде, сондай-ақ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11. Қызметті көрсету бойынша қажетті ақпаратты және кеңесті Саll-орталығының (1414) ақысыз телефоны бойынша алуға болады.</w:t>
      </w:r>
    </w:p>
    <w:bookmarkEnd w:id="26"/>
    <w:bookmarkStart w:name="z253" w:id="27"/>
    <w:p>
      <w:pPr>
        <w:spacing w:after="0"/>
        <w:ind w:left="0"/>
        <w:jc w:val="left"/>
      </w:pPr>
      <w:r>
        <w:rPr>
          <w:rFonts w:ascii="Times New Roman"/>
          <w:b/>
          <w:i w:val="false"/>
          <w:color w:val="000000"/>
        </w:rPr>
        <w:t xml:space="preserve"> 
3. Электрондық мемлекеттік қызметті көрсету үрдісі кезіндегі</w:t>
      </w:r>
      <w:r>
        <w:br/>
      </w:r>
      <w:r>
        <w:rPr>
          <w:rFonts w:ascii="Times New Roman"/>
          <w:b/>
          <w:i w:val="false"/>
          <w:color w:val="000000"/>
        </w:rPr>
        <w:t>
өзара іс-әрекет тәртібінің сипаттамасы</w:t>
      </w:r>
    </w:p>
    <w:bookmarkEnd w:id="27"/>
    <w:bookmarkStart w:name="z255" w:id="28"/>
    <w:p>
      <w:pPr>
        <w:spacing w:after="0"/>
        <w:ind w:left="0"/>
        <w:jc w:val="both"/>
      </w:pPr>
      <w:r>
        <w:rPr>
          <w:rFonts w:ascii="Times New Roman"/>
          <w:b w:val="false"/>
          <w:i w:val="false"/>
          <w:color w:val="000000"/>
          <w:sz w:val="28"/>
        </w:rPr>
        <w:t>
      12)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ЖТ МДҚ/ЗТ МДҚ;</w:t>
      </w:r>
      <w:r>
        <w:br/>
      </w:r>
      <w:r>
        <w:rPr>
          <w:rFonts w:ascii="Times New Roman"/>
          <w:b w:val="false"/>
          <w:i w:val="false"/>
          <w:color w:val="000000"/>
          <w:sz w:val="28"/>
        </w:rPr>
        <w:t>
</w:t>
      </w:r>
      <w:r>
        <w:rPr>
          <w:rFonts w:ascii="Times New Roman"/>
          <w:b w:val="false"/>
          <w:i w:val="false"/>
          <w:color w:val="000000"/>
          <w:sz w:val="28"/>
        </w:rPr>
        <w:t>
      6) ХҚКО АЖ АЖО;</w:t>
      </w:r>
      <w:r>
        <w:br/>
      </w:r>
      <w:r>
        <w:rPr>
          <w:rFonts w:ascii="Times New Roman"/>
          <w:b w:val="false"/>
          <w:i w:val="false"/>
          <w:color w:val="000000"/>
          <w:sz w:val="28"/>
        </w:rPr>
        <w:t>
</w:t>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әрекеттердің жүйелілігі (қызмет көрсету үдерісінде) арасындағы логикалық байланысты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 қимылдың орындалу мерзімі көрсетілген әрекеттердің (процедурасы, функциясы, операциясы) жүйелілігінің текстік,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көрсетілген қызмет нәтижесінің сапалық көрсеткіші және қол жетімділігі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өлшенеді.</w:t>
      </w:r>
      <w:r>
        <w:br/>
      </w:r>
      <w:r>
        <w:rPr>
          <w:rFonts w:ascii="Times New Roman"/>
          <w:b w:val="false"/>
          <w:i w:val="false"/>
          <w:color w:val="000000"/>
          <w:sz w:val="28"/>
        </w:rPr>
        <w:t>
</w:t>
      </w:r>
      <w:r>
        <w:rPr>
          <w:rFonts w:ascii="Times New Roman"/>
          <w:b w:val="false"/>
          <w:i w:val="false"/>
          <w:color w:val="000000"/>
          <w:sz w:val="28"/>
        </w:rPr>
        <w:t>
      16. Тұтынушыға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2) тұтастық түгелдік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рұқсат берілетін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авторизациялану;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банктік карточкасы немесе екінші дәрежелі банкта ағымдағы шотының болуы.</w:t>
      </w:r>
    </w:p>
    <w:bookmarkEnd w:id="28"/>
    <w:bookmarkStart w:name="z276" w:id="29"/>
    <w:p>
      <w:pPr>
        <w:spacing w:after="0"/>
        <w:ind w:left="0"/>
        <w:jc w:val="both"/>
      </w:pPr>
      <w:r>
        <w:rPr>
          <w:rFonts w:ascii="Times New Roman"/>
          <w:b w:val="false"/>
          <w:i w:val="false"/>
          <w:color w:val="000000"/>
          <w:sz w:val="28"/>
        </w:rPr>
        <w:t>
Озон қабатын бұзатын және құрамында</w:t>
      </w:r>
      <w:r>
        <w:br/>
      </w:r>
      <w:r>
        <w:rPr>
          <w:rFonts w:ascii="Times New Roman"/>
          <w:b w:val="false"/>
          <w:i w:val="false"/>
          <w:color w:val="000000"/>
          <w:sz w:val="28"/>
        </w:rPr>
        <w:t xml:space="preserve">
олардың өнімдері бар заттарды    </w:t>
      </w:r>
      <w:r>
        <w:br/>
      </w:r>
      <w:r>
        <w:rPr>
          <w:rFonts w:ascii="Times New Roman"/>
          <w:b w:val="false"/>
          <w:i w:val="false"/>
          <w:color w:val="000000"/>
          <w:sz w:val="28"/>
        </w:rPr>
        <w:t xml:space="preserve">
экспорттауға және импорттауға    </w:t>
      </w:r>
      <w:r>
        <w:br/>
      </w:r>
      <w:r>
        <w:rPr>
          <w:rFonts w:ascii="Times New Roman"/>
          <w:b w:val="false"/>
          <w:i w:val="false"/>
          <w:color w:val="000000"/>
          <w:sz w:val="28"/>
        </w:rPr>
        <w:t xml:space="preserve">
лицензиялар беру, лицензиялардың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1-қосымша               </w:t>
      </w:r>
    </w:p>
    <w:bookmarkEnd w:id="29"/>
    <w:bookmarkStart w:name="z283" w:id="30"/>
    <w:p>
      <w:pPr>
        <w:spacing w:after="0"/>
        <w:ind w:left="0"/>
        <w:jc w:val="left"/>
      </w:pPr>
      <w:r>
        <w:rPr>
          <w:rFonts w:ascii="Times New Roman"/>
          <w:b/>
          <w:i w:val="false"/>
          <w:color w:val="000000"/>
        </w:rPr>
        <w:t xml:space="preserve"> 
ЭҮП арқылы электрондық мемлекеттік қызметті көрсету кезіндегі</w:t>
      </w:r>
      <w:r>
        <w:br/>
      </w:r>
      <w:r>
        <w:rPr>
          <w:rFonts w:ascii="Times New Roman"/>
          <w:b/>
          <w:i w:val="false"/>
          <w:color w:val="000000"/>
        </w:rPr>
        <w:t>
міндеттерінің өзара іс-әрекетінің № 1-диаграммасы</w:t>
      </w:r>
    </w:p>
    <w:bookmarkEnd w:id="30"/>
    <w:p>
      <w:pPr>
        <w:spacing w:after="0"/>
        <w:ind w:left="0"/>
        <w:jc w:val="both"/>
      </w:pPr>
      <w:r>
        <w:drawing>
          <wp:inline distT="0" distB="0" distL="0" distR="0">
            <wp:extent cx="91694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69400" cy="4699000"/>
                    </a:xfrm>
                    <a:prstGeom prst="rect">
                      <a:avLst/>
                    </a:prstGeom>
                  </pic:spPr>
                </pic:pic>
              </a:graphicData>
            </a:graphic>
          </wp:inline>
        </w:drawing>
      </w:r>
    </w:p>
    <w:bookmarkStart w:name="z285" w:id="31"/>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кезіндегі міндеттерінің өзара іс-әрекетінің</w:t>
      </w:r>
      <w:r>
        <w:br/>
      </w:r>
      <w:r>
        <w:rPr>
          <w:rFonts w:ascii="Times New Roman"/>
          <w:b/>
          <w:i w:val="false"/>
          <w:color w:val="000000"/>
        </w:rPr>
        <w:t>
№ 2-диаграммасы</w:t>
      </w:r>
    </w:p>
    <w:bookmarkEnd w:id="31"/>
    <w:p>
      <w:pPr>
        <w:spacing w:after="0"/>
        <w:ind w:left="0"/>
        <w:jc w:val="both"/>
      </w:pPr>
      <w:r>
        <w:drawing>
          <wp:inline distT="0" distB="0" distL="0" distR="0">
            <wp:extent cx="89662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966200" cy="4737100"/>
                    </a:xfrm>
                    <a:prstGeom prst="rect">
                      <a:avLst/>
                    </a:prstGeom>
                  </pic:spPr>
                </pic:pic>
              </a:graphicData>
            </a:graphic>
          </wp:inline>
        </w:drawing>
      </w:r>
    </w:p>
    <w:bookmarkStart w:name="z288" w:id="32"/>
    <w:p>
      <w:pPr>
        <w:spacing w:after="0"/>
        <w:ind w:left="0"/>
        <w:jc w:val="left"/>
      </w:pPr>
      <w:r>
        <w:rPr>
          <w:rFonts w:ascii="Times New Roman"/>
          <w:b/>
          <w:i w:val="false"/>
          <w:color w:val="000000"/>
        </w:rPr>
        <w:t xml:space="preserve"> 
ХҚКО АЖ арқылы электрондық мемлекеттік қызметті көрсету</w:t>
      </w:r>
      <w:r>
        <w:br/>
      </w:r>
      <w:r>
        <w:rPr>
          <w:rFonts w:ascii="Times New Roman"/>
          <w:b/>
          <w:i w:val="false"/>
          <w:color w:val="000000"/>
        </w:rPr>
        <w:t>
кезіндегі міндеттерінің өзара іс-әрекетінің № 3-диаграммасы</w:t>
      </w:r>
    </w:p>
    <w:bookmarkEnd w:id="32"/>
    <w:p>
      <w:pPr>
        <w:spacing w:after="0"/>
        <w:ind w:left="0"/>
        <w:jc w:val="both"/>
      </w:pPr>
      <w:r>
        <w:drawing>
          <wp:inline distT="0" distB="0" distL="0" distR="0">
            <wp:extent cx="89408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940800" cy="4724400"/>
                    </a:xfrm>
                    <a:prstGeom prst="rect">
                      <a:avLst/>
                    </a:prstGeom>
                  </pic:spPr>
                </pic:pic>
              </a:graphicData>
            </a:graphic>
          </wp:inline>
        </w:drawing>
      </w:r>
    </w:p>
    <w:bookmarkStart w:name="z290" w:id="33"/>
    <w:p>
      <w:pPr>
        <w:spacing w:after="0"/>
        <w:ind w:left="0"/>
        <w:jc w:val="left"/>
      </w:pPr>
      <w:r>
        <w:rPr>
          <w:rFonts w:ascii="Times New Roman"/>
          <w:b/>
          <w:i w:val="false"/>
          <w:color w:val="000000"/>
        </w:rPr>
        <w:t xml:space="preserve"> 
Шартты белгілер:</w:t>
      </w:r>
    </w:p>
    <w:bookmarkEnd w:id="33"/>
    <w:p>
      <w:pPr>
        <w:spacing w:after="0"/>
        <w:ind w:left="0"/>
        <w:jc w:val="both"/>
      </w:pPr>
      <w:r>
        <w:drawing>
          <wp:inline distT="0" distB="0" distL="0" distR="0">
            <wp:extent cx="5372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72100" cy="5854700"/>
                    </a:xfrm>
                    <a:prstGeom prst="rect">
                      <a:avLst/>
                    </a:prstGeom>
                  </pic:spPr>
                </pic:pic>
              </a:graphicData>
            </a:graphic>
          </wp:inline>
        </w:drawing>
      </w:r>
    </w:p>
    <w:bookmarkStart w:name="z291" w:id="34"/>
    <w:p>
      <w:pPr>
        <w:spacing w:after="0"/>
        <w:ind w:left="0"/>
        <w:jc w:val="both"/>
      </w:pPr>
      <w:r>
        <w:rPr>
          <w:rFonts w:ascii="Times New Roman"/>
          <w:b w:val="false"/>
          <w:i w:val="false"/>
          <w:color w:val="000000"/>
          <w:sz w:val="28"/>
        </w:rPr>
        <w:t>
Озон қабатын бұзатын және құрамында</w:t>
      </w:r>
      <w:r>
        <w:br/>
      </w:r>
      <w:r>
        <w:rPr>
          <w:rFonts w:ascii="Times New Roman"/>
          <w:b w:val="false"/>
          <w:i w:val="false"/>
          <w:color w:val="000000"/>
          <w:sz w:val="28"/>
        </w:rPr>
        <w:t xml:space="preserve">
олардың өнімдері бар заттарды    </w:t>
      </w:r>
      <w:r>
        <w:br/>
      </w:r>
      <w:r>
        <w:rPr>
          <w:rFonts w:ascii="Times New Roman"/>
          <w:b w:val="false"/>
          <w:i w:val="false"/>
          <w:color w:val="000000"/>
          <w:sz w:val="28"/>
        </w:rPr>
        <w:t xml:space="preserve">
экспорттауға және импорттауға    </w:t>
      </w:r>
      <w:r>
        <w:br/>
      </w:r>
      <w:r>
        <w:rPr>
          <w:rFonts w:ascii="Times New Roman"/>
          <w:b w:val="false"/>
          <w:i w:val="false"/>
          <w:color w:val="000000"/>
          <w:sz w:val="28"/>
        </w:rPr>
        <w:t xml:space="preserve">
лицензиялар беру, лицензиялардың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2-қосымша              </w:t>
      </w:r>
    </w:p>
    <w:bookmarkEnd w:id="34"/>
    <w:bookmarkStart w:name="z298" w:id="35"/>
    <w:p>
      <w:pPr>
        <w:spacing w:after="0"/>
        <w:ind w:left="0"/>
        <w:jc w:val="left"/>
      </w:pPr>
      <w:r>
        <w:rPr>
          <w:rFonts w:ascii="Times New Roman"/>
          <w:b/>
          <w:i w:val="false"/>
          <w:color w:val="000000"/>
        </w:rPr>
        <w:t xml:space="preserve"> 
1-Кесте. ЭҮП арқылы ҚФБ іс-әрекетінің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565"/>
        <w:gridCol w:w="935"/>
        <w:gridCol w:w="1095"/>
        <w:gridCol w:w="1095"/>
        <w:gridCol w:w="1095"/>
        <w:gridCol w:w="1095"/>
        <w:gridCol w:w="958"/>
        <w:gridCol w:w="952"/>
        <w:gridCol w:w="953"/>
        <w:gridCol w:w="1213"/>
        <w:gridCol w:w="1260"/>
        <w:gridCol w:w="1097"/>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 ағыны)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ЭҮПШ</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тіркеу куәлігін компьютерінің интернет- браузеріне қосу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мәліметтерінде бұзушылықта рдың бар болуына байланысты бас тарту хабарламасы н қалыптастыр 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 түрде қыстырып, сұраныс мәліметін қалыптастырады;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туралы хабарламаны қалыптастырады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(қол қою) үшін ЭЦҚ таңдайды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түпнұсқалылығы расталмағанына байланысты бас тарту туралы хабарландыруды қалыптастыру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 ы сұран ысты раста у (қол қою)</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электрондық құжатты (тұтынушы сұранысын) өтінімді тіркеу және «Е-Лицензиялау» АЖ сұранысты өңдеу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тұтынушы мәліметтерінің бұзушылыққа байланысты бас тарту туралы хабарландыруды қалыптастыру;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(мәлімет,құжат, ұйымдастыру-өкімдік шешім)</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 ырылғаны туралы хабарламаны көрсету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сәтті аяқталғаны туралы хабарламаны көрсету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 көрсетуден бас тарту туралы хабарлама қалыптастыру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 көрсетуден бас тарту туралы хабарлама қалыптастыру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беріліп сұранысты тіркеу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 рондық мемле кеттік қызмет көрсетуден бас тарту туралы хабарлама қалыптастыру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лицензия телнұсқасы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2 жұмыс күні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2-тұтынушы мәліметінде бұзушылықтар бар; 3-егер авторизация сәтті өтсе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w:t>
            </w:r>
          </w:p>
          <w:p>
            <w:pPr>
              <w:spacing w:after="20"/>
              <w:ind w:left="20"/>
              <w:jc w:val="both"/>
            </w:pPr>
            <w:r>
              <w:rPr>
                <w:rFonts w:ascii="Times New Roman"/>
                <w:b w:val="false"/>
                <w:i w:val="false"/>
                <w:color w:val="000000"/>
                <w:sz w:val="20"/>
              </w:rPr>
              <w:t>6- егер төлесе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ЭЦҚ қателік болса, 8 -егер ЭЦҚ қателік болмаса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 көрсетуші тұтынушының біліктілік талаптарына және лицензия беру негіздеріне сәйкестігін тексеру</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99" w:id="36"/>
    <w:p>
      <w:pPr>
        <w:spacing w:after="0"/>
        <w:ind w:left="0"/>
        <w:jc w:val="left"/>
      </w:pPr>
      <w:r>
        <w:rPr>
          <w:rFonts w:ascii="Times New Roman"/>
          <w:b/>
          <w:i w:val="false"/>
          <w:color w:val="000000"/>
        </w:rPr>
        <w:t xml:space="preserve"> 
2-Кесте. көрсетуші арқылы ҚФБ іс-әрекетінің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875"/>
        <w:gridCol w:w="1328"/>
        <w:gridCol w:w="1302"/>
        <w:gridCol w:w="1299"/>
        <w:gridCol w:w="1300"/>
        <w:gridCol w:w="1302"/>
        <w:gridCol w:w="1328"/>
        <w:gridCol w:w="1302"/>
        <w:gridCol w:w="1338"/>
        <w:gridCol w:w="1014"/>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 ағыны)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атауы (операция, процесс, процедура) және олардың сипаттамасы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авторизациялану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бұзушылықтарына байланысты бас тарту хабарламасын қалыптастыру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қызметкермен қызметті таңдауы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r>
              <w:br/>
            </w:r>
            <w:r>
              <w:rPr>
                <w:rFonts w:ascii="Times New Roman"/>
                <w:b w:val="false"/>
                <w:i w:val="false"/>
                <w:color w:val="000000"/>
                <w:sz w:val="20"/>
              </w:rPr>
              <w:t>
</w:t>
            </w:r>
            <w:r>
              <w:rPr>
                <w:rFonts w:ascii="Times New Roman"/>
                <w:b w:val="false"/>
                <w:i w:val="false"/>
                <w:color w:val="000000"/>
                <w:sz w:val="20"/>
              </w:rPr>
              <w:t>ЖТ МДҚ тұтынушы мәліметтерін тексеруге сұраныс жолдау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бұзушылықтарына байланысты бас тарту хабарламасын қалыптастыру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тіркеп,сұраныс формасын толтыру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электрондық құжатты тіркеу және «Е-Лицензиялау» МДҚ АЖ қызметті өңдеу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 зиялау» М ДҚ АЖ-де тұтынушы мәліметт ерінде бұзушылықтардың бар болуына байланысты бас тарту хабарламасын қалыптастыру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 тіркеу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 өкімдік құжат шешімдердің мәліметтері)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Сәтті сұраныс қалыптастырылғаны туралы хабарламаны көрсету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беріп жүйеде сұранысты тіркеу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лицензия телнұсқасы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күні,2 жұмыс күні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көрсетуші қызметкерінің «Е-Лицензиялау» МДҚ АЖ логин және паролі мәліметінің дәйектілігін тексеру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5-тұтынушы мәліметінде бұрмалаушылықтар бар; 6-егер авторизация сәтті өтсе</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сұраныс бойынша мәлімет болмаған жағдайда, 9-Егер сұраныс бойынша мәлімет табылған жағдайда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0" w:id="37"/>
    <w:p>
      <w:pPr>
        <w:spacing w:after="0"/>
        <w:ind w:left="0"/>
        <w:jc w:val="left"/>
      </w:pPr>
      <w:r>
        <w:rPr>
          <w:rFonts w:ascii="Times New Roman"/>
          <w:b/>
          <w:i w:val="false"/>
          <w:color w:val="000000"/>
        </w:rPr>
        <w:t xml:space="preserve"> 
3-Кесте. ХҚКО арқылы ҚФБ іс-әрекетінің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689"/>
        <w:gridCol w:w="1191"/>
        <w:gridCol w:w="1191"/>
        <w:gridCol w:w="1197"/>
        <w:gridCol w:w="1197"/>
        <w:gridCol w:w="1191"/>
        <w:gridCol w:w="1199"/>
        <w:gridCol w:w="1200"/>
        <w:gridCol w:w="1200"/>
        <w:gridCol w:w="1192"/>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 ағыны)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МДҚ/ЖТ МДҚ, БНАЖ</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 нзиялау » МДҚ АЖ</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паролімен авторизацияланады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мәліметін қалыптастырады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 БНАЖ сүраныс жолдайды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жоқ болуына байланысты мәлімет алу мүмкін еместігі туралы хабарлама қалыптастырады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формасына қажетті құжаттарды және ЭЦҚ куәлігін тіркеп сұранысты толтыру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ЭЦҚ куәландырылған (қол қойылған) құжатты«Е-лицензиялау» МДҚ АЖ жолдау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бұзушылықтарына байланысты сұралған қызметтен бас тарту туралы хабарламаны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ондық құжат (электрондық лицензия)</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 өкімдік құжат шешімдердің мәліметтері)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беріліп сұранысты жүйеде тіркеу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 көрсетуден бас тарту туралы хабарлама қалыптастыру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беріліп сұранысты тіркеу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 көрсетуден бас тарту туралы хабарлама қалыптастыру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лицензия телнұсқасы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сек-1 минут</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2 жұмыс күні</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4-тұтынушы мәліметінде бұзушылықтар болған жағдайда; 5-егер бұзушылықтар бар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бұзушылықтар бар, 9-Егер бұзушылықтар жоқ</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 w:id="38"/>
    <w:p>
      <w:pPr>
        <w:spacing w:after="0"/>
        <w:ind w:left="0"/>
        <w:jc w:val="both"/>
      </w:pPr>
      <w:r>
        <w:rPr>
          <w:rFonts w:ascii="Times New Roman"/>
          <w:b w:val="false"/>
          <w:i w:val="false"/>
          <w:color w:val="000000"/>
          <w:sz w:val="28"/>
        </w:rPr>
        <w:t>
Озон қабатын бұзатын және құрамында</w:t>
      </w:r>
      <w:r>
        <w:br/>
      </w:r>
      <w:r>
        <w:rPr>
          <w:rFonts w:ascii="Times New Roman"/>
          <w:b w:val="false"/>
          <w:i w:val="false"/>
          <w:color w:val="000000"/>
          <w:sz w:val="28"/>
        </w:rPr>
        <w:t xml:space="preserve">
олардың өнімдері бар заттарды    </w:t>
      </w:r>
      <w:r>
        <w:br/>
      </w:r>
      <w:r>
        <w:rPr>
          <w:rFonts w:ascii="Times New Roman"/>
          <w:b w:val="false"/>
          <w:i w:val="false"/>
          <w:color w:val="000000"/>
          <w:sz w:val="28"/>
        </w:rPr>
        <w:t xml:space="preserve">
экспорттауға және импорттауға    </w:t>
      </w:r>
      <w:r>
        <w:br/>
      </w:r>
      <w:r>
        <w:rPr>
          <w:rFonts w:ascii="Times New Roman"/>
          <w:b w:val="false"/>
          <w:i w:val="false"/>
          <w:color w:val="000000"/>
          <w:sz w:val="28"/>
        </w:rPr>
        <w:t xml:space="preserve">
лицензиялар беру, лицензиялардың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3-қосымша              </w:t>
      </w:r>
    </w:p>
    <w:bookmarkEnd w:id="38"/>
    <w:bookmarkStart w:name="z310" w:id="39"/>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нысаны</w:t>
      </w:r>
    </w:p>
    <w:bookmarkEnd w:id="39"/>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(қызметтің атауы)</w:t>
      </w:r>
    </w:p>
    <w:bookmarkStart w:name="z315" w:id="40"/>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40"/>
    <w:bookmarkStart w:name="z323" w:id="41"/>
    <w:p>
      <w:pPr>
        <w:spacing w:after="0"/>
        <w:ind w:left="0"/>
        <w:jc w:val="both"/>
      </w:pPr>
      <w:r>
        <w:rPr>
          <w:rFonts w:ascii="Times New Roman"/>
          <w:b w:val="false"/>
          <w:i w:val="false"/>
          <w:color w:val="000000"/>
          <w:sz w:val="28"/>
        </w:rPr>
        <w:t xml:space="preserve">
Қазақстан Республикасы Қоршаған </w:t>
      </w:r>
      <w:r>
        <w:br/>
      </w:r>
      <w:r>
        <w:rPr>
          <w:rFonts w:ascii="Times New Roman"/>
          <w:b w:val="false"/>
          <w:i w:val="false"/>
          <w:color w:val="000000"/>
          <w:sz w:val="28"/>
        </w:rPr>
        <w:t xml:space="preserve">
ортаны қорғау министрінің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393-Ө бұйрығына        </w:t>
      </w:r>
      <w:r>
        <w:br/>
      </w:r>
      <w:r>
        <w:rPr>
          <w:rFonts w:ascii="Times New Roman"/>
          <w:b w:val="false"/>
          <w:i w:val="false"/>
          <w:color w:val="000000"/>
          <w:sz w:val="28"/>
        </w:rPr>
        <w:t xml:space="preserve">
3-қосымша             </w:t>
      </w:r>
    </w:p>
    <w:bookmarkEnd w:id="41"/>
    <w:bookmarkStart w:name="z328" w:id="42"/>
    <w:p>
      <w:pPr>
        <w:spacing w:after="0"/>
        <w:ind w:left="0"/>
        <w:jc w:val="left"/>
      </w:pPr>
      <w:r>
        <w:rPr>
          <w:rFonts w:ascii="Times New Roman"/>
          <w:b/>
          <w:i w:val="false"/>
          <w:color w:val="000000"/>
        </w:rPr>
        <w:t xml:space="preserve"> 
«Қоршаған ортаны қорғау саласында жұмыстарды орындауға және қызмет көрсетуге лицензия беру, лицензияны қайта рәсімдеу, лицензия телнұсқасын беру» электрондық мемлекеттік қызметтің регламенті</w:t>
      </w:r>
    </w:p>
    <w:bookmarkEnd w:id="42"/>
    <w:bookmarkStart w:name="z329" w:id="43"/>
    <w:p>
      <w:pPr>
        <w:spacing w:after="0"/>
        <w:ind w:left="0"/>
        <w:jc w:val="left"/>
      </w:pPr>
      <w:r>
        <w:rPr>
          <w:rFonts w:ascii="Times New Roman"/>
          <w:b/>
          <w:i w:val="false"/>
          <w:color w:val="000000"/>
        </w:rPr>
        <w:t xml:space="preserve"> 
1. Жалпы ережелер</w:t>
      </w:r>
    </w:p>
    <w:bookmarkEnd w:id="43"/>
    <w:bookmarkStart w:name="z330" w:id="44"/>
    <w:p>
      <w:pPr>
        <w:spacing w:after="0"/>
        <w:ind w:left="0"/>
        <w:jc w:val="both"/>
      </w:pPr>
      <w:r>
        <w:rPr>
          <w:rFonts w:ascii="Times New Roman"/>
          <w:b w:val="false"/>
          <w:i w:val="false"/>
          <w:color w:val="000000"/>
          <w:sz w:val="28"/>
        </w:rPr>
        <w:t>
      1. «Қоршаған ортаны қорғау саласында жұмыстарды орындауға және қызмет көрсетуге лицензия беру, лицензияны қайта рәсімдеу, лицензия телнұсқасын беру» электрондық мемлекеттік қызметті (бұдан әрі - қызмет) Қазақстан Республикасы Қоршаған ортаны қорғау министрлігінің Экологиялық реттеу және бақылау комитеті (бұдан әрі - қызмет көрсетуші) көрсетеді, халыққа қызмет көрсету орталықтары (бұдан әрі - орталықтар) арқылы, сондай-ақ, «электрондық үкіметтің» веб-порталы: www.e.gov.kz немесе «Е-лицензиялау» веб-порталы: www.elicense.kz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08 тамыздағы № 1033 қаулысымен бекітілген «Қоршаған ортаны қорғау саласында жұмыстарды орындау және қызмет көрсетуге лицензия беру, лицензияны қайта рәсімдеу, лицензия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3) БНАЖ - бірыңғай нотариаттық ақпараттық жүйе;</w:t>
      </w:r>
      <w:r>
        <w:br/>
      </w:r>
      <w:r>
        <w:rPr>
          <w:rFonts w:ascii="Times New Roman"/>
          <w:b w:val="false"/>
          <w:i w:val="false"/>
          <w:color w:val="000000"/>
          <w:sz w:val="28"/>
        </w:rPr>
        <w:t>
</w:t>
      </w:r>
      <w:r>
        <w:rPr>
          <w:rFonts w:ascii="Times New Roman"/>
          <w:b w:val="false"/>
          <w:i w:val="false"/>
          <w:color w:val="000000"/>
          <w:sz w:val="28"/>
        </w:rPr>
        <w:t>
      4) бизнес-сәйкестендіру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5) «Е-Лицензиялау» веб-порталы - берілген, қайта рәсімделген, тоқтатылған, қайта жаңғыртылған және лицензияның қолданылуы тоқтатылған, сондай-ақ лицензияланатын қызмет (кіші қызмет) түрі жүзеге асыратын лицензиаттың филиалдары, өкілдіктері (объектілері, пунктер, учаскелер) туралы мәліметті қамтитын ақпараттық жүйе, лицензиармен берілетін лицензиялардың сәйкестік нөмірлерін қалыптастыратын орталық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беру мақсатында жеке сәйкестендірме нөмірлерінің Ұлттық тізілімін жасауға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7) жеке сәйкестендіру нөмірі - жеке тұлға, оның ішінде жеке кәсіпкерлік түрінде қызметті жүзеге асыратын жеке тұлға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8) «заңды тұлғалар» мемлекеттік дерекқоры - ақпаратты автоматтандырылған түрде жинау, сақтау және өңдеу, Қазақстан Республикасының аумағында қызметін жүзеге асыратын заңды тұлғалардың,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субьектілерге, олар туралы өзекті және нақты мәліметтерді беруге арналған ақпараттық жүйесі (бұдан әрі - ЗТ МДҚ);</w:t>
      </w:r>
      <w:r>
        <w:br/>
      </w:r>
      <w:r>
        <w:rPr>
          <w:rFonts w:ascii="Times New Roman"/>
          <w:b w:val="false"/>
          <w:i w:val="false"/>
          <w:color w:val="000000"/>
          <w:sz w:val="28"/>
        </w:rPr>
        <w:t>
</w:t>
      </w:r>
      <w:r>
        <w:rPr>
          <w:rFonts w:ascii="Times New Roman"/>
          <w:b w:val="false"/>
          <w:i w:val="false"/>
          <w:color w:val="000000"/>
          <w:sz w:val="28"/>
        </w:rPr>
        <w:t>
      9) Қазақстан Республикасы халыққа қызмет көрсету орталықтарының ақпараттық жүйесі - Қазақстан Республикасы халыққа қызмет көрсету орталықтары арқылы халыққа (жеке және заңды тұлғаларға) қызмет көрсету үрдісін автоматтандыру үшін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10) құрылымдық-функционалды бірліктер - электрондық мемлекеттік қызмет көрсету үдерісіне қатысатын мемлекеттік органдар құрылымдық бөлімшелерінің, мемлекеттік мекемелердің тізбесі (бұдан әрі - ҚФБ);</w:t>
      </w:r>
      <w:r>
        <w:br/>
      </w:r>
      <w:r>
        <w:rPr>
          <w:rFonts w:ascii="Times New Roman"/>
          <w:b w:val="false"/>
          <w:i w:val="false"/>
          <w:color w:val="000000"/>
          <w:sz w:val="28"/>
        </w:rPr>
        <w:t>
</w:t>
      </w:r>
      <w:r>
        <w:rPr>
          <w:rFonts w:ascii="Times New Roman"/>
          <w:b w:val="false"/>
          <w:i w:val="false"/>
          <w:color w:val="000000"/>
          <w:sz w:val="28"/>
        </w:rPr>
        <w:t>
      11)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12) пайдаланушы - ақпараттық жүйеге оған қажетті электрондық ақпараттық ресурстарды алу үшін жүгінетін және оларды пайдаланатын (тұтынушы, қызмет көрсетуші) субъект;</w:t>
      </w:r>
      <w:r>
        <w:br/>
      </w:r>
      <w:r>
        <w:rPr>
          <w:rFonts w:ascii="Times New Roman"/>
          <w:b w:val="false"/>
          <w:i w:val="false"/>
          <w:color w:val="000000"/>
          <w:sz w:val="28"/>
        </w:rPr>
        <w:t>
</w:t>
      </w:r>
      <w:r>
        <w:rPr>
          <w:rFonts w:ascii="Times New Roman"/>
          <w:b w:val="false"/>
          <w:i w:val="false"/>
          <w:color w:val="000000"/>
          <w:sz w:val="28"/>
        </w:rPr>
        <w:t>
      13) тұтынушы - электрондық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14) транзакциялық қызмет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15) «электрондық-үкімет» шлюзі - электрондық қызметтерді іске асыру аясында «электрондық үкімет» ақпараттық жүйесін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16) «электрондық үкіметтің» веб-порталы - нормативтік құқықтық базаны қоса алғанда, барлық шоғырландырылған үкіметтік ақпаратқа және мемлекеттік электрондық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17) электрондық цифрлық қолтаңба - электрондық цифрлық қолтаңба құралдарымен жасалған және электрондық құжаттың дұрыстылығын, оның тиесілілігін және мазмұнының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18) электрондық құжат-ақпарат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19) электрондық лицензия - ақпараттық технологияларды қолдану арқылы рәсімделетін және берілетін электронды құжат нысанындағы лицензия, қағаз нұсқалармен теңдес.</w:t>
      </w:r>
    </w:p>
    <w:bookmarkEnd w:id="44"/>
    <w:bookmarkStart w:name="z354" w:id="45"/>
    <w:p>
      <w:pPr>
        <w:spacing w:after="0"/>
        <w:ind w:left="0"/>
        <w:jc w:val="left"/>
      </w:pPr>
      <w:r>
        <w:rPr>
          <w:rFonts w:ascii="Times New Roman"/>
          <w:b/>
          <w:i w:val="false"/>
          <w:color w:val="000000"/>
        </w:rPr>
        <w:t xml:space="preserve"> 
2. Электрондық мемлекеттік қызметті көрсету кезінде қызмет</w:t>
      </w:r>
      <w:r>
        <w:br/>
      </w:r>
      <w:r>
        <w:rPr>
          <w:rFonts w:ascii="Times New Roman"/>
          <w:b/>
          <w:i w:val="false"/>
          <w:color w:val="000000"/>
        </w:rPr>
        <w:t>
көрсетушінің қызмет тәртібі</w:t>
      </w:r>
    </w:p>
    <w:bookmarkEnd w:id="45"/>
    <w:bookmarkStart w:name="z356" w:id="46"/>
    <w:p>
      <w:pPr>
        <w:spacing w:after="0"/>
        <w:ind w:left="0"/>
        <w:jc w:val="both"/>
      </w:pPr>
      <w:r>
        <w:rPr>
          <w:rFonts w:ascii="Times New Roman"/>
          <w:b w:val="false"/>
          <w:i w:val="false"/>
          <w:color w:val="000000"/>
          <w:sz w:val="28"/>
        </w:rPr>
        <w:t>
      6. ЭҮП арқылы қызмет көрсетушінің реттік іс-әрекеті (</w:t>
      </w:r>
      <w:r>
        <w:rPr>
          <w:rFonts w:ascii="Times New Roman"/>
          <w:b w:val="false"/>
          <w:i w:val="false"/>
          <w:color w:val="000000"/>
          <w:sz w:val="28"/>
        </w:rPr>
        <w:t>№ 1-диаграмма</w:t>
      </w:r>
      <w:r>
        <w:rPr>
          <w:rFonts w:ascii="Times New Roman"/>
          <w:b w:val="false"/>
          <w:i w:val="false"/>
          <w:color w:val="000000"/>
          <w:sz w:val="28"/>
        </w:rPr>
        <w:t xml:space="preserve"> электрондық мемлекеттік қызметті көрсету кезіндегі өзара іс-әрекет) осы Регламенттің 1-қосымшасында көрсетілген:</w:t>
      </w:r>
      <w:r>
        <w:br/>
      </w:r>
      <w:r>
        <w:rPr>
          <w:rFonts w:ascii="Times New Roman"/>
          <w:b w:val="false"/>
          <w:i w:val="false"/>
          <w:color w:val="000000"/>
          <w:sz w:val="28"/>
        </w:rPr>
        <w:t>
</w:t>
      </w:r>
      <w:r>
        <w:rPr>
          <w:rFonts w:ascii="Times New Roman"/>
          <w:b w:val="false"/>
          <w:i w:val="false"/>
          <w:color w:val="000000"/>
          <w:sz w:val="28"/>
        </w:rPr>
        <w:t>
      1) компьютердің интернет-браузерінде сақталған өзінің тіркеу куәлігі ЭЦҚ арқылы ЭҮП тұтынушы тіркеледі (ЭҮП тіркелмеген тұтынушылар үшін атқарылады);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 алу үшін тұтынушы ЭЦҚ тіркеу куәлігін компьютерінің интернет-браузеріне қосады, тұтынушы ЭҮП паролін енгізу үрдісі (авторизация үрдісі);</w:t>
      </w:r>
      <w:r>
        <w:br/>
      </w:r>
      <w:r>
        <w:rPr>
          <w:rFonts w:ascii="Times New Roman"/>
          <w:b w:val="false"/>
          <w:i w:val="false"/>
          <w:color w:val="000000"/>
          <w:sz w:val="28"/>
        </w:rPr>
        <w:t>
</w:t>
      </w:r>
      <w:r>
        <w:rPr>
          <w:rFonts w:ascii="Times New Roman"/>
          <w:b w:val="false"/>
          <w:i w:val="false"/>
          <w:color w:val="000000"/>
          <w:sz w:val="28"/>
        </w:rPr>
        <w:t>
      3) 1-шарт - ЭҮП логины (ЖСН/БСН) және паролі арқылы тұтынушының тіркелгендігі жайлы мәліметтердің дәйектілігін тексеру;</w:t>
      </w:r>
      <w:r>
        <w:br/>
      </w:r>
      <w:r>
        <w:rPr>
          <w:rFonts w:ascii="Times New Roman"/>
          <w:b w:val="false"/>
          <w:i w:val="false"/>
          <w:color w:val="000000"/>
          <w:sz w:val="28"/>
        </w:rPr>
        <w:t>
</w:t>
      </w:r>
      <w:r>
        <w:rPr>
          <w:rFonts w:ascii="Times New Roman"/>
          <w:b w:val="false"/>
          <w:i w:val="false"/>
          <w:color w:val="000000"/>
          <w:sz w:val="28"/>
        </w:rPr>
        <w:t>
      4) 2-үдеріс - тұтынушы мәліметтерінің бұрмаланғандығына байланысты ЭҮП авторизациялаудан бас тарту туралы хабарламасының қалыптастыру;</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қызметті тұтынушы таңдайды, қызмет көрсету үшін сұраныс формасы экранға шығарылады және тұтынушы форманы оның құрылымдық және пішіндік талаптарына сай толтырады (мәлімет енгізеді), сұраныс формасына қажетті құжаттардың электронды түрде қыстырады;</w:t>
      </w:r>
      <w:r>
        <w:br/>
      </w:r>
      <w:r>
        <w:rPr>
          <w:rFonts w:ascii="Times New Roman"/>
          <w:b w:val="false"/>
          <w:i w:val="false"/>
          <w:color w:val="000000"/>
          <w:sz w:val="28"/>
        </w:rPr>
        <w:t>
</w:t>
      </w:r>
      <w:r>
        <w:rPr>
          <w:rFonts w:ascii="Times New Roman"/>
          <w:b w:val="false"/>
          <w:i w:val="false"/>
          <w:color w:val="000000"/>
          <w:sz w:val="28"/>
        </w:rPr>
        <w:t>
      6) 4-үдеріс - ЭҮТШ қызметті төлеу, кейін осы ақпарат «Е-лицензиялау» МДҚ АЖ түседі;</w:t>
      </w:r>
      <w:r>
        <w:br/>
      </w:r>
      <w:r>
        <w:rPr>
          <w:rFonts w:ascii="Times New Roman"/>
          <w:b w:val="false"/>
          <w:i w:val="false"/>
          <w:color w:val="000000"/>
          <w:sz w:val="28"/>
        </w:rPr>
        <w:t>
</w:t>
      </w:r>
      <w:r>
        <w:rPr>
          <w:rFonts w:ascii="Times New Roman"/>
          <w:b w:val="false"/>
          <w:i w:val="false"/>
          <w:color w:val="000000"/>
          <w:sz w:val="28"/>
        </w:rPr>
        <w:t>
      7) 2-шарт - қызмет көрсету үшін төленген фактісін «Е-лицензиялау» МДҚ АЖ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МДҚ АЖ қызмет көрсету үшін төлемінің болмауына байланысты сұраған қызметінен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растау (қол қою) үшін тұтынушы ЭЦҚ тіркеу куәлігін таңдайды;</w:t>
      </w:r>
      <w:r>
        <w:br/>
      </w:r>
      <w:r>
        <w:rPr>
          <w:rFonts w:ascii="Times New Roman"/>
          <w:b w:val="false"/>
          <w:i w:val="false"/>
          <w:color w:val="000000"/>
          <w:sz w:val="28"/>
        </w:rPr>
        <w:t>
</w:t>
      </w:r>
      <w:r>
        <w:rPr>
          <w:rFonts w:ascii="Times New Roman"/>
          <w:b w:val="false"/>
          <w:i w:val="false"/>
          <w:color w:val="000000"/>
          <w:sz w:val="28"/>
        </w:rPr>
        <w:t>
      10) 3-шарт - ЭҮП ЭЦҚ тіркеу куәлігінің жарамдылық мерзімін және тіркеу куәліктері кері қайтарылғандар (жойылғандар) тізімінде жоқтығын, сондай-ақ, сәйкестендіру ақпаратының сұраныста көрсетілген ЖСН/БСН және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тұпнұсқалығы расталмағанына байланысты сұраған қызметтен бас тарту туралы хабарландыруды қалыптастыру;</w:t>
      </w:r>
      <w:r>
        <w:br/>
      </w:r>
      <w:r>
        <w:rPr>
          <w:rFonts w:ascii="Times New Roman"/>
          <w:b w:val="false"/>
          <w:i w:val="false"/>
          <w:color w:val="000000"/>
          <w:sz w:val="28"/>
        </w:rPr>
        <w:t>
</w:t>
      </w:r>
      <w:r>
        <w:rPr>
          <w:rFonts w:ascii="Times New Roman"/>
          <w:b w:val="false"/>
          <w:i w:val="false"/>
          <w:color w:val="000000"/>
          <w:sz w:val="28"/>
        </w:rPr>
        <w:t xml:space="preserve">
      12) 8-үдеріс-қызмет көрсетуге толтырылған форманы (мәлімет енгізу) тұтынушының сұранысын ЭЦҚ арқылы дәлелдеу (қол қою); </w:t>
      </w:r>
      <w:r>
        <w:br/>
      </w:r>
      <w:r>
        <w:rPr>
          <w:rFonts w:ascii="Times New Roman"/>
          <w:b w:val="false"/>
          <w:i w:val="false"/>
          <w:color w:val="000000"/>
          <w:sz w:val="28"/>
        </w:rPr>
        <w:t>
</w:t>
      </w:r>
      <w:r>
        <w:rPr>
          <w:rFonts w:ascii="Times New Roman"/>
          <w:b w:val="false"/>
          <w:i w:val="false"/>
          <w:color w:val="000000"/>
          <w:sz w:val="28"/>
        </w:rPr>
        <w:t>
      13) 9-жүріс - электронды құжатты «Е-лицензиялау» МДҚ АЖ тіркеу (тұтынушының сұранысын) және «Е-лицензиялау» МДҚ АЖ сұранысты өңдеу;</w:t>
      </w:r>
      <w:r>
        <w:br/>
      </w:r>
      <w:r>
        <w:rPr>
          <w:rFonts w:ascii="Times New Roman"/>
          <w:b w:val="false"/>
          <w:i w:val="false"/>
          <w:color w:val="000000"/>
          <w:sz w:val="28"/>
        </w:rPr>
        <w:t>
</w:t>
      </w:r>
      <w:r>
        <w:rPr>
          <w:rFonts w:ascii="Times New Roman"/>
          <w:b w:val="false"/>
          <w:i w:val="false"/>
          <w:color w:val="000000"/>
          <w:sz w:val="28"/>
        </w:rPr>
        <w:t>
      14) 4-шарт - қызмет көрсетуші тұтынушыны біліктілік талаптарына және лицензия беру үшін негіздерге сәйкестігін тексереді;</w:t>
      </w:r>
      <w:r>
        <w:br/>
      </w:r>
      <w:r>
        <w:rPr>
          <w:rFonts w:ascii="Times New Roman"/>
          <w:b w:val="false"/>
          <w:i w:val="false"/>
          <w:color w:val="000000"/>
          <w:sz w:val="28"/>
        </w:rPr>
        <w:t>
</w:t>
      </w:r>
      <w:r>
        <w:rPr>
          <w:rFonts w:ascii="Times New Roman"/>
          <w:b w:val="false"/>
          <w:i w:val="false"/>
          <w:color w:val="000000"/>
          <w:sz w:val="28"/>
        </w:rPr>
        <w:t>
      15) 10-жүріс - «Е-лицензиялау» МДҚ АЖ тұтынушы мәліметтерінің бұрмаланғанына байланысты сұраған қызметтен бас тарту туралы хабарландыруды қалыптастыру;</w:t>
      </w:r>
      <w:r>
        <w:br/>
      </w:r>
      <w:r>
        <w:rPr>
          <w:rFonts w:ascii="Times New Roman"/>
          <w:b w:val="false"/>
          <w:i w:val="false"/>
          <w:color w:val="000000"/>
          <w:sz w:val="28"/>
        </w:rPr>
        <w:t>
</w:t>
      </w:r>
      <w:r>
        <w:rPr>
          <w:rFonts w:ascii="Times New Roman"/>
          <w:b w:val="false"/>
          <w:i w:val="false"/>
          <w:color w:val="000000"/>
          <w:sz w:val="28"/>
        </w:rPr>
        <w:t>
      16) 11-жүріс - тұтынушының ЭҮП қалыптастырылған қызмет қорытындысын (электронды лицензия) алу. Электронды құжат қызмет көрсетушінің уәкілетті тұлғасының ЭЦҚ қолдану арқылы құрылады.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әрекеттері мен шешімдері (қызмет көрсету барысындағы өзара іс-қимылдың функционалдық </w:t>
      </w:r>
      <w:r>
        <w:rPr>
          <w:rFonts w:ascii="Times New Roman"/>
          <w:b w:val="false"/>
          <w:i w:val="false"/>
          <w:color w:val="000000"/>
          <w:sz w:val="28"/>
        </w:rPr>
        <w:t>№ 2-диаграммасы)</w:t>
      </w:r>
      <w:r>
        <w:rPr>
          <w:rFonts w:ascii="Times New Roman"/>
          <w:b w:val="false"/>
          <w:i w:val="false"/>
          <w:color w:val="000000"/>
          <w:sz w:val="28"/>
        </w:rPr>
        <w:t xml:space="preserve">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қызметті көрсету үшін қызмет беруші қызметкері «Е-Лицензиялау» МДҚ АЖ логині мен паролін енгізеді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логин және паролі арқылы «Е-Лицензиялау» МДҚ АЖ қызмет беруші қызметкерінің тіркелгендігі туралы деректердің растығын тексереді;</w:t>
      </w:r>
      <w:r>
        <w:br/>
      </w:r>
      <w:r>
        <w:rPr>
          <w:rFonts w:ascii="Times New Roman"/>
          <w:b w:val="false"/>
          <w:i w:val="false"/>
          <w:color w:val="000000"/>
          <w:sz w:val="28"/>
        </w:rPr>
        <w:t>
</w:t>
      </w:r>
      <w:r>
        <w:rPr>
          <w:rFonts w:ascii="Times New Roman"/>
          <w:b w:val="false"/>
          <w:i w:val="false"/>
          <w:color w:val="000000"/>
          <w:sz w:val="28"/>
        </w:rPr>
        <w:t>
      3) 2-үдеріс - «Е-лицензиялау» МДҚ АЖ қызмет беруші қызметкерінің деректерінде бұзушылықтардың болуына байланысты авторизациялаудан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қызметкерімен осы Регламентте көрсетілген қызметті таңдауы, қызмет көрсету үшін сұраныс формасын экранға шығару және қызмет беруші қызметкері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5) 4-үдеріс - ЖТ МДҚ, ЗТ МДҚ ЭҮШ арқылы тұтынушы деректері туралы, БНАЖ тұтынушы уәкілінің сенімхат деректері туралы сұрау жолдау;</w:t>
      </w:r>
      <w:r>
        <w:br/>
      </w:r>
      <w:r>
        <w:rPr>
          <w:rFonts w:ascii="Times New Roman"/>
          <w:b w:val="false"/>
          <w:i w:val="false"/>
          <w:color w:val="000000"/>
          <w:sz w:val="28"/>
        </w:rPr>
        <w:t>
</w:t>
      </w:r>
      <w:r>
        <w:rPr>
          <w:rFonts w:ascii="Times New Roman"/>
          <w:b w:val="false"/>
          <w:i w:val="false"/>
          <w:color w:val="000000"/>
          <w:sz w:val="28"/>
        </w:rPr>
        <w:t>
      6) 2-шарт - тұтынушы мәліметтерінің ЖТ МДҚ, ЗТ МДҚ болуын тексеру;</w:t>
      </w:r>
      <w:r>
        <w:br/>
      </w:r>
      <w:r>
        <w:rPr>
          <w:rFonts w:ascii="Times New Roman"/>
          <w:b w:val="false"/>
          <w:i w:val="false"/>
          <w:color w:val="000000"/>
          <w:sz w:val="28"/>
        </w:rPr>
        <w:t>
</w:t>
      </w:r>
      <w:r>
        <w:rPr>
          <w:rFonts w:ascii="Times New Roman"/>
          <w:b w:val="false"/>
          <w:i w:val="false"/>
          <w:color w:val="000000"/>
          <w:sz w:val="28"/>
        </w:rPr>
        <w:t>
      7) 5-үдеріс - ЖТ МДҚ, ЗТ МДҚ тұтынушы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сауал нысанын құжаттардың қағаз нысанында болуын белгілеу бөлігінде толтыру және қызмет беруші қызметкерінің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ұсынған қажетті құжаттарды сканерлеуі және оларды сауал нысанына бекітуі;</w:t>
      </w:r>
      <w:r>
        <w:br/>
      </w:r>
      <w:r>
        <w:rPr>
          <w:rFonts w:ascii="Times New Roman"/>
          <w:b w:val="false"/>
          <w:i w:val="false"/>
          <w:color w:val="000000"/>
          <w:sz w:val="28"/>
        </w:rPr>
        <w:t>
</w:t>
      </w:r>
      <w:r>
        <w:rPr>
          <w:rFonts w:ascii="Times New Roman"/>
          <w:b w:val="false"/>
          <w:i w:val="false"/>
          <w:color w:val="000000"/>
          <w:sz w:val="28"/>
        </w:rPr>
        <w:t>
      9) 7-үдеріс - «Е-Лицензиялау» МДҚ АЖ сұрау салуды тіркеу және «Е-Лицензиялау» МДҚ АЖ-де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беруші тұтынушының біліктілік талаптарына және рұқсат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МДҚ АЖ тұтынушының деректерінде, бұзушылықтардың болуына байланысты сұраныс берген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 қалыптастырған электрондық мемлекеттік қызмет нәтижесін (электрондық лицензия) алуы. Электрондық құжат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8. ХҚКО АЖ АЖО (</w:t>
      </w:r>
      <w:r>
        <w:rPr>
          <w:rFonts w:ascii="Times New Roman"/>
          <w:b w:val="false"/>
          <w:i w:val="false"/>
          <w:color w:val="000000"/>
          <w:sz w:val="28"/>
        </w:rPr>
        <w:t>№ 3-диаграмма</w:t>
      </w:r>
      <w:r>
        <w:rPr>
          <w:rFonts w:ascii="Times New Roman"/>
          <w:b w:val="false"/>
          <w:i w:val="false"/>
          <w:color w:val="000000"/>
          <w:sz w:val="28"/>
        </w:rPr>
        <w:t>) арқылы Орталық операторының шешімі және іс-әрекеті реттік қызмет көрсету кезіндегі өзара іс-әрекет осы Регламенттің 1-қосымшасында көрсетілген:</w:t>
      </w:r>
      <w:r>
        <w:br/>
      </w:r>
      <w:r>
        <w:rPr>
          <w:rFonts w:ascii="Times New Roman"/>
          <w:b w:val="false"/>
          <w:i w:val="false"/>
          <w:color w:val="000000"/>
          <w:sz w:val="28"/>
        </w:rPr>
        <w:t>
</w:t>
      </w:r>
      <w:r>
        <w:rPr>
          <w:rFonts w:ascii="Times New Roman"/>
          <w:b w:val="false"/>
          <w:i w:val="false"/>
          <w:color w:val="000000"/>
          <w:sz w:val="28"/>
        </w:rPr>
        <w:t>
      1) 1-үдеріс - қызмет көрсету үшін Орталық операторы ХҚКО АЖ АЖО логин және пароль енгізу (авторизациялау үрдісі);</w:t>
      </w:r>
      <w:r>
        <w:br/>
      </w:r>
      <w:r>
        <w:rPr>
          <w:rFonts w:ascii="Times New Roman"/>
          <w:b w:val="false"/>
          <w:i w:val="false"/>
          <w:color w:val="000000"/>
          <w:sz w:val="28"/>
        </w:rPr>
        <w:t>
</w:t>
      </w:r>
      <w:r>
        <w:rPr>
          <w:rFonts w:ascii="Times New Roman"/>
          <w:b w:val="false"/>
          <w:i w:val="false"/>
          <w:color w:val="000000"/>
          <w:sz w:val="28"/>
        </w:rPr>
        <w:t>
      2) 2-үдеріс - Орталық операторы осы Регламентте көрсетілген қызметті таңдауы, экранға қызмет көрсету үшін өтініш формасын шығады және Орталық операторы тұтынушы мәліметтерін енгізуі;</w:t>
      </w:r>
      <w:r>
        <w:br/>
      </w:r>
      <w:r>
        <w:rPr>
          <w:rFonts w:ascii="Times New Roman"/>
          <w:b w:val="false"/>
          <w:i w:val="false"/>
          <w:color w:val="000000"/>
          <w:sz w:val="28"/>
        </w:rPr>
        <w:t>
</w:t>
      </w:r>
      <w:r>
        <w:rPr>
          <w:rFonts w:ascii="Times New Roman"/>
          <w:b w:val="false"/>
          <w:i w:val="false"/>
          <w:color w:val="000000"/>
          <w:sz w:val="28"/>
        </w:rPr>
        <w:t>
      3) 3-үдеріс - ЖТ МДҚ, ЗТ МДҚ тұтынушы мәліметтері туралы сұранысты ЭҮП арқылы жолдау;</w:t>
      </w:r>
      <w:r>
        <w:br/>
      </w:r>
      <w:r>
        <w:rPr>
          <w:rFonts w:ascii="Times New Roman"/>
          <w:b w:val="false"/>
          <w:i w:val="false"/>
          <w:color w:val="000000"/>
          <w:sz w:val="28"/>
        </w:rPr>
        <w:t>
</w:t>
      </w:r>
      <w:r>
        <w:rPr>
          <w:rFonts w:ascii="Times New Roman"/>
          <w:b w:val="false"/>
          <w:i w:val="false"/>
          <w:color w:val="000000"/>
          <w:sz w:val="28"/>
        </w:rPr>
        <w:t>
      4) 1-шарт - тұтынушы мәліметтерінің ЖТ МДҚ, ЗТ МДҚ болуын тексеру;</w:t>
      </w:r>
      <w:r>
        <w:br/>
      </w:r>
      <w:r>
        <w:rPr>
          <w:rFonts w:ascii="Times New Roman"/>
          <w:b w:val="false"/>
          <w:i w:val="false"/>
          <w:color w:val="000000"/>
          <w:sz w:val="28"/>
        </w:rPr>
        <w:t>
</w:t>
      </w:r>
      <w:r>
        <w:rPr>
          <w:rFonts w:ascii="Times New Roman"/>
          <w:b w:val="false"/>
          <w:i w:val="false"/>
          <w:color w:val="000000"/>
          <w:sz w:val="28"/>
        </w:rPr>
        <w:t>
      5) 4-жүріс - ЖТ МДҚ, ЗТ МДҚ тұтынушылардың мәліметтері жоқ болғанына байланысты ақпарат алу мүмкін еместігі туралы хабарландыру қалыптастыру;</w:t>
      </w:r>
      <w:r>
        <w:br/>
      </w:r>
      <w:r>
        <w:rPr>
          <w:rFonts w:ascii="Times New Roman"/>
          <w:b w:val="false"/>
          <w:i w:val="false"/>
          <w:color w:val="000000"/>
          <w:sz w:val="28"/>
        </w:rPr>
        <w:t>
</w:t>
      </w:r>
      <w:r>
        <w:rPr>
          <w:rFonts w:ascii="Times New Roman"/>
          <w:b w:val="false"/>
          <w:i w:val="false"/>
          <w:color w:val="000000"/>
          <w:sz w:val="28"/>
        </w:rPr>
        <w:t>
      6) 5-үдеріс - сұраныс формасының қағаз нұсқасы бар болғаны туралы бөлігін толтыру, тұтынушымен ұсынылған және қажетті құжаттарды Орталық операторымен сканерлеп, оларды сұраныс формасына қыстыру және қызмет көрсетуге толтырылған сұраныс формасын (мәлімет енгізу)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Орталық операторының ЭЦҚ куәландырылған электрондық құжатты (тұтынушы сұранысын) ЭҮП арқылы «Е-лицензиялау» МДҚ АЖ жолдау;</w:t>
      </w:r>
      <w:r>
        <w:br/>
      </w:r>
      <w:r>
        <w:rPr>
          <w:rFonts w:ascii="Times New Roman"/>
          <w:b w:val="false"/>
          <w:i w:val="false"/>
          <w:color w:val="000000"/>
          <w:sz w:val="28"/>
        </w:rPr>
        <w:t>
</w:t>
      </w:r>
      <w:r>
        <w:rPr>
          <w:rFonts w:ascii="Times New Roman"/>
          <w:b w:val="false"/>
          <w:i w:val="false"/>
          <w:color w:val="000000"/>
          <w:sz w:val="28"/>
        </w:rPr>
        <w:t>
      8) 7-үдеріс - «Е-лицензиялау» МДҚ АЖ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2-шарт - қызмет көрсетуші тұтынушы ұсынған қосымша құжаттарды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және қызмет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10) 8-үдеріс - «Е-лицензиялау» МДҚ АЖ тұтынушы мәліметтерінде бұрмалаушылықтардың болуына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«Е-лицензиялау» МДҚ АЖ қалыптастырылған қызмет қорытындысын (электрондық лицензияны) тұтынушы Орталық операторы арқылы алады.</w:t>
      </w:r>
      <w:r>
        <w:br/>
      </w:r>
      <w:r>
        <w:rPr>
          <w:rFonts w:ascii="Times New Roman"/>
          <w:b w:val="false"/>
          <w:i w:val="false"/>
          <w:color w:val="000000"/>
          <w:sz w:val="28"/>
        </w:rPr>
        <w:t>
</w:t>
      </w:r>
      <w:r>
        <w:rPr>
          <w:rFonts w:ascii="Times New Roman"/>
          <w:b w:val="false"/>
          <w:i w:val="false"/>
          <w:color w:val="000000"/>
          <w:sz w:val="28"/>
        </w:rPr>
        <w:t>
      9. Қызметке сұранысты толтыру және жауап формасы «Е-лицензиялау»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алушының тексеру амалдары: «электрондық үкімет» порталында «қызмет алу тарихы» бөлімінде, сондай-ақ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11. Қызметті көрсету бойынша қажетті ақпаратты және кеңесті Саll-орталығының (1414) ақысыз телефоны бойынша алуға болады.</w:t>
      </w:r>
    </w:p>
    <w:bookmarkEnd w:id="46"/>
    <w:bookmarkStart w:name="z401" w:id="47"/>
    <w:p>
      <w:pPr>
        <w:spacing w:after="0"/>
        <w:ind w:left="0"/>
        <w:jc w:val="left"/>
      </w:pPr>
      <w:r>
        <w:rPr>
          <w:rFonts w:ascii="Times New Roman"/>
          <w:b/>
          <w:i w:val="false"/>
          <w:color w:val="000000"/>
        </w:rPr>
        <w:t xml:space="preserve"> 
3. Электрондық мемлекеттік қызметті көрсету үрдісі кезіндегі</w:t>
      </w:r>
      <w:r>
        <w:br/>
      </w:r>
      <w:r>
        <w:rPr>
          <w:rFonts w:ascii="Times New Roman"/>
          <w:b/>
          <w:i w:val="false"/>
          <w:color w:val="000000"/>
        </w:rPr>
        <w:t>
өзара іс-әрекет тәртібінің сипаттамасы</w:t>
      </w:r>
    </w:p>
    <w:bookmarkEnd w:id="47"/>
    <w:bookmarkStart w:name="z403" w:id="48"/>
    <w:p>
      <w:pPr>
        <w:spacing w:after="0"/>
        <w:ind w:left="0"/>
        <w:jc w:val="both"/>
      </w:pPr>
      <w:r>
        <w:rPr>
          <w:rFonts w:ascii="Times New Roman"/>
          <w:b w:val="false"/>
          <w:i w:val="false"/>
          <w:color w:val="000000"/>
          <w:sz w:val="28"/>
        </w:rPr>
        <w:t>
      12.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ЖТ МДҚ/ЗТ МДҚ;</w:t>
      </w:r>
      <w:r>
        <w:br/>
      </w:r>
      <w:r>
        <w:rPr>
          <w:rFonts w:ascii="Times New Roman"/>
          <w:b w:val="false"/>
          <w:i w:val="false"/>
          <w:color w:val="000000"/>
          <w:sz w:val="28"/>
        </w:rPr>
        <w:t>
</w:t>
      </w:r>
      <w:r>
        <w:rPr>
          <w:rFonts w:ascii="Times New Roman"/>
          <w:b w:val="false"/>
          <w:i w:val="false"/>
          <w:color w:val="000000"/>
          <w:sz w:val="28"/>
        </w:rPr>
        <w:t>
      6) ХҚКО АЖ АЖО;</w:t>
      </w:r>
      <w:r>
        <w:br/>
      </w:r>
      <w:r>
        <w:rPr>
          <w:rFonts w:ascii="Times New Roman"/>
          <w:b w:val="false"/>
          <w:i w:val="false"/>
          <w:color w:val="000000"/>
          <w:sz w:val="28"/>
        </w:rPr>
        <w:t>
</w:t>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әрекеттердің жүйелілігі (қызмет көрсету үдерісінде) арасындағы логикалық байланысты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 қимылдың орындалу мерзімі көрсетілген әрекеттердің (процедурасы, функциясы, операциясы) жүйелілігінің текстік,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Тұтынушыларға көрсетілген қызмет нәтижесінің сапалық көрсеткіші және қол жетімділігі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өлшенеді.</w:t>
      </w:r>
      <w:r>
        <w:br/>
      </w:r>
      <w:r>
        <w:rPr>
          <w:rFonts w:ascii="Times New Roman"/>
          <w:b w:val="false"/>
          <w:i w:val="false"/>
          <w:color w:val="000000"/>
          <w:sz w:val="28"/>
        </w:rPr>
        <w:t>
</w:t>
      </w:r>
      <w:r>
        <w:rPr>
          <w:rFonts w:ascii="Times New Roman"/>
          <w:b w:val="false"/>
          <w:i w:val="false"/>
          <w:color w:val="000000"/>
          <w:sz w:val="28"/>
        </w:rPr>
        <w:t>
      16. Тұтынушыға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2) тұтастық түгелдік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рұқсат берілетін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авторизациялану;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банктік карточкасы немесе екінші дәрежелі банкта ағымдағы шотының болуы.</w:t>
      </w:r>
    </w:p>
    <w:bookmarkEnd w:id="48"/>
    <w:bookmarkStart w:name="z424" w:id="49"/>
    <w:p>
      <w:pPr>
        <w:spacing w:after="0"/>
        <w:ind w:left="0"/>
        <w:jc w:val="both"/>
      </w:pPr>
      <w:r>
        <w:rPr>
          <w:rFonts w:ascii="Times New Roman"/>
          <w:b w:val="false"/>
          <w:i w:val="false"/>
          <w:color w:val="000000"/>
          <w:sz w:val="28"/>
        </w:rPr>
        <w:t xml:space="preserve">
«Қоршаған ортаны қорғау саласында   </w:t>
      </w:r>
      <w:r>
        <w:br/>
      </w:r>
      <w:r>
        <w:rPr>
          <w:rFonts w:ascii="Times New Roman"/>
          <w:b w:val="false"/>
          <w:i w:val="false"/>
          <w:color w:val="000000"/>
          <w:sz w:val="28"/>
        </w:rPr>
        <w:t xml:space="preserve">
жұмыстарды орындау және қызмет      </w:t>
      </w:r>
      <w:r>
        <w:br/>
      </w:r>
      <w:r>
        <w:rPr>
          <w:rFonts w:ascii="Times New Roman"/>
          <w:b w:val="false"/>
          <w:i w:val="false"/>
          <w:color w:val="000000"/>
          <w:sz w:val="28"/>
        </w:rPr>
        <w:t xml:space="preserve">
көрсетуге лицензия беру, қайта   </w:t>
      </w:r>
      <w:r>
        <w:br/>
      </w:r>
      <w:r>
        <w:rPr>
          <w:rFonts w:ascii="Times New Roman"/>
          <w:b w:val="false"/>
          <w:i w:val="false"/>
          <w:color w:val="000000"/>
          <w:sz w:val="28"/>
        </w:rPr>
        <w:t xml:space="preserve">
рәсімдеу, лицензия телнұсқасын беру»  </w:t>
      </w:r>
      <w:r>
        <w:br/>
      </w:r>
      <w:r>
        <w:rPr>
          <w:rFonts w:ascii="Times New Roman"/>
          <w:b w:val="false"/>
          <w:i w:val="false"/>
          <w:color w:val="000000"/>
          <w:sz w:val="28"/>
        </w:rPr>
        <w:t xml:space="preserve">
электрондық мемлекеттік қызметі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49"/>
    <w:bookmarkStart w:name="z431" w:id="50"/>
    <w:p>
      <w:pPr>
        <w:spacing w:after="0"/>
        <w:ind w:left="0"/>
        <w:jc w:val="left"/>
      </w:pPr>
      <w:r>
        <w:rPr>
          <w:rFonts w:ascii="Times New Roman"/>
          <w:b/>
          <w:i w:val="false"/>
          <w:color w:val="000000"/>
        </w:rPr>
        <w:t xml:space="preserve"> 
ЭҮП арқылы мемлекеттік қызмет көрсету кезінде өзара</w:t>
      </w:r>
      <w:r>
        <w:br/>
      </w:r>
      <w:r>
        <w:rPr>
          <w:rFonts w:ascii="Times New Roman"/>
          <w:b/>
          <w:i w:val="false"/>
          <w:color w:val="000000"/>
        </w:rPr>
        <w:t>
функционалды әрекет етудің № 1-диаграммасы</w:t>
      </w:r>
    </w:p>
    <w:bookmarkEnd w:id="50"/>
    <w:p>
      <w:pPr>
        <w:spacing w:after="0"/>
        <w:ind w:left="0"/>
        <w:jc w:val="both"/>
      </w:pPr>
      <w:r>
        <w:drawing>
          <wp:inline distT="0" distB="0" distL="0" distR="0">
            <wp:extent cx="85471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47100" cy="4470400"/>
                    </a:xfrm>
                    <a:prstGeom prst="rect">
                      <a:avLst/>
                    </a:prstGeom>
                  </pic:spPr>
                </pic:pic>
              </a:graphicData>
            </a:graphic>
          </wp:inline>
        </w:drawing>
      </w:r>
    </w:p>
    <w:bookmarkStart w:name="z433" w:id="51"/>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өзара функционалды әрекет етудің № 2-диаграммасы</w:t>
      </w:r>
    </w:p>
    <w:bookmarkEnd w:id="51"/>
    <w:p>
      <w:pPr>
        <w:spacing w:after="0"/>
        <w:ind w:left="0"/>
        <w:jc w:val="both"/>
      </w:pPr>
      <w:r>
        <w:drawing>
          <wp:inline distT="0" distB="0" distL="0" distR="0">
            <wp:extent cx="85471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547100" cy="4419600"/>
                    </a:xfrm>
                    <a:prstGeom prst="rect">
                      <a:avLst/>
                    </a:prstGeom>
                  </pic:spPr>
                </pic:pic>
              </a:graphicData>
            </a:graphic>
          </wp:inline>
        </w:drawing>
      </w:r>
    </w:p>
    <w:bookmarkStart w:name="z435" w:id="52"/>
    <w:p>
      <w:pPr>
        <w:spacing w:after="0"/>
        <w:ind w:left="0"/>
        <w:jc w:val="left"/>
      </w:pPr>
      <w:r>
        <w:rPr>
          <w:rFonts w:ascii="Times New Roman"/>
          <w:b/>
          <w:i w:val="false"/>
          <w:color w:val="000000"/>
        </w:rPr>
        <w:t xml:space="preserve"> 
ХҚКО АЖ арқылы мемлекеттік қызмет көрсету кезінде өзара функционалды әрекет етудің № 3-диаграммасы</w:t>
      </w:r>
    </w:p>
    <w:bookmarkEnd w:id="52"/>
    <w:p>
      <w:pPr>
        <w:spacing w:after="0"/>
        <w:ind w:left="0"/>
        <w:jc w:val="both"/>
      </w:pPr>
      <w:r>
        <w:drawing>
          <wp:inline distT="0" distB="0" distL="0" distR="0">
            <wp:extent cx="86741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74100" cy="4699000"/>
                    </a:xfrm>
                    <a:prstGeom prst="rect">
                      <a:avLst/>
                    </a:prstGeom>
                  </pic:spPr>
                </pic:pic>
              </a:graphicData>
            </a:graphic>
          </wp:inline>
        </w:drawing>
      </w:r>
    </w:p>
    <w:bookmarkStart w:name="z437" w:id="53"/>
    <w:p>
      <w:pPr>
        <w:spacing w:after="0"/>
        <w:ind w:left="0"/>
        <w:jc w:val="left"/>
      </w:pPr>
      <w:r>
        <w:rPr>
          <w:rFonts w:ascii="Times New Roman"/>
          <w:b/>
          <w:i w:val="false"/>
          <w:color w:val="000000"/>
        </w:rPr>
        <w:t xml:space="preserve"> 
Шартты белгілер:</w:t>
      </w:r>
    </w:p>
    <w:bookmarkEnd w:id="53"/>
    <w:p>
      <w:pPr>
        <w:spacing w:after="0"/>
        <w:ind w:left="0"/>
        <w:jc w:val="both"/>
      </w:pPr>
      <w:r>
        <w:drawing>
          <wp:inline distT="0" distB="0" distL="0" distR="0">
            <wp:extent cx="5372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72100" cy="5854700"/>
                    </a:xfrm>
                    <a:prstGeom prst="rect">
                      <a:avLst/>
                    </a:prstGeom>
                  </pic:spPr>
                </pic:pic>
              </a:graphicData>
            </a:graphic>
          </wp:inline>
        </w:drawing>
      </w:r>
    </w:p>
    <w:bookmarkStart w:name="z438" w:id="54"/>
    <w:p>
      <w:pPr>
        <w:spacing w:after="0"/>
        <w:ind w:left="0"/>
        <w:jc w:val="both"/>
      </w:pPr>
      <w:r>
        <w:rPr>
          <w:rFonts w:ascii="Times New Roman"/>
          <w:b w:val="false"/>
          <w:i w:val="false"/>
          <w:color w:val="000000"/>
          <w:sz w:val="28"/>
        </w:rPr>
        <w:t xml:space="preserve">
«Қоршаған ортаны қорғау саласында   </w:t>
      </w:r>
      <w:r>
        <w:br/>
      </w:r>
      <w:r>
        <w:rPr>
          <w:rFonts w:ascii="Times New Roman"/>
          <w:b w:val="false"/>
          <w:i w:val="false"/>
          <w:color w:val="000000"/>
          <w:sz w:val="28"/>
        </w:rPr>
        <w:t xml:space="preserve">
жұмыстарды орындау және қызмет      </w:t>
      </w:r>
      <w:r>
        <w:br/>
      </w:r>
      <w:r>
        <w:rPr>
          <w:rFonts w:ascii="Times New Roman"/>
          <w:b w:val="false"/>
          <w:i w:val="false"/>
          <w:color w:val="000000"/>
          <w:sz w:val="28"/>
        </w:rPr>
        <w:t xml:space="preserve">
көрсетуге лицензия беру, қайта     </w:t>
      </w:r>
      <w:r>
        <w:br/>
      </w:r>
      <w:r>
        <w:rPr>
          <w:rFonts w:ascii="Times New Roman"/>
          <w:b w:val="false"/>
          <w:i w:val="false"/>
          <w:color w:val="000000"/>
          <w:sz w:val="28"/>
        </w:rPr>
        <w:t xml:space="preserve">
рәсімдеу, лицензия телнұсқасын беру»  </w:t>
      </w:r>
      <w:r>
        <w:br/>
      </w:r>
      <w:r>
        <w:rPr>
          <w:rFonts w:ascii="Times New Roman"/>
          <w:b w:val="false"/>
          <w:i w:val="false"/>
          <w:color w:val="000000"/>
          <w:sz w:val="28"/>
        </w:rPr>
        <w:t xml:space="preserve">
электрондық мемлекеттік қызметі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54"/>
    <w:bookmarkStart w:name="z445" w:id="55"/>
    <w:p>
      <w:pPr>
        <w:spacing w:after="0"/>
        <w:ind w:left="0"/>
        <w:jc w:val="left"/>
      </w:pPr>
      <w:r>
        <w:rPr>
          <w:rFonts w:ascii="Times New Roman"/>
          <w:b/>
          <w:i w:val="false"/>
          <w:color w:val="000000"/>
        </w:rPr>
        <w:t xml:space="preserve"> 
1-Кесте. ЭҮП арқылы ҚФБ іс-әрекетінің сипаттамасы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651"/>
        <w:gridCol w:w="1368"/>
        <w:gridCol w:w="1246"/>
        <w:gridCol w:w="1267"/>
        <w:gridCol w:w="924"/>
        <w:gridCol w:w="802"/>
        <w:gridCol w:w="927"/>
        <w:gridCol w:w="862"/>
        <w:gridCol w:w="802"/>
        <w:gridCol w:w="1255"/>
        <w:gridCol w:w="1470"/>
        <w:gridCol w:w="1191"/>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 ағыны)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ЭҮПШ</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 процесс, процедура) және олардың сипаттама сы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 үшін тұтынушы ЭЦҚ тіркеу куәлігін компьютерінің интернет-браузеріне қосады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бұрмаланғандығына байланысты бас тарту туралы хабарламасын қалыптастыру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 түрде қыстырып, сұраныс мәліметін қалыптастырады;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жоқ болуына байланысты бас тарту туралы хабарламаны қалыптастырады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(қол қою) үшін ЭЦҚ таңдайды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түпнұсқалылығы расталмағанына байланысты сұраған қызметтен бас тарту туралы хабарландыруды қалыптастыру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сұранысты растау (қол қою)</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құжатты «Е-Лицензиялау» МДҚ АЖ тіркеу (тұтынушының сұранысын) және «Е-лицензиялау» МДҚ АЖ сұранысты өңдеу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тұтынушы мәліметтерінің бұзушылыққа байланысты қызметтен бас тарту туралы хабарландыруды қалыптастыру;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сәтті аяқталғаны туралы хабарламаны көрсету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 көрсетуден бас тарту туралы хабарлама қалыптастыру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 көрсетуден бас тарту туралы хабарлама қалыптастыру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беріліп сұранысты тіркеу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 көрсетуден бас тарту туралы хабарлама қалыптастыру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лицензияны  қайта рәсімдеу, лицензия телнұсқасы</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2-тұтынушы мәліметінде бұзушылықтар бар; 3-егер авторизация сәтті өткен жағдайда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төлемесе,;6-егер төлесе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ЭЦҚ қателік болса, 8 - егер ЭЦҚ қателік болмаса</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10-тұтынушыны қызмет көрсетуші біліктілік талаптарына және лицензия беру негіздеріне сәйкестігін тексеру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6" w:id="56"/>
    <w:p>
      <w:pPr>
        <w:spacing w:after="0"/>
        <w:ind w:left="0"/>
        <w:jc w:val="left"/>
      </w:pPr>
      <w:r>
        <w:rPr>
          <w:rFonts w:ascii="Times New Roman"/>
          <w:b/>
          <w:i w:val="false"/>
          <w:color w:val="000000"/>
        </w:rPr>
        <w:t xml:space="preserve"> 
2-Кесте. көрсетуші арқылы ҚФБ іс-әрекетінің сипаттамасы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768"/>
        <w:gridCol w:w="1282"/>
        <w:gridCol w:w="1258"/>
        <w:gridCol w:w="1115"/>
        <w:gridCol w:w="1360"/>
        <w:gridCol w:w="1360"/>
        <w:gridCol w:w="1136"/>
        <w:gridCol w:w="1514"/>
        <w:gridCol w:w="1646"/>
        <w:gridCol w:w="1344"/>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 ағыны)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МДҚ/ЖТ МДҚ, БНАЖ</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процедура)және олардың сипаттамасы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авторизациялану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бұзушылықтарына байланысты бас тарту хабарламасын қалыптастыру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МДҚ-на тұтынушының мәліметтерін тексеруге сұранысты жолдау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бұрмаланушылықтарына байланысты бас тарту хабарламасын қалыптастыру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қыстырумен, сұраныс формасын толтыру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«Е-лицензиялау» МДҚ АЖ  тіркеу және «Е-лицензиялау » МДҚ АЖ  сұранысты өңдеу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 зиялау»  МДҚ АЖ-да мәліметт ердің бұрмалаушылықтарға байланысты сұралған  қызметтен бас тарту туралы хабарламасын қалыптастыру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 көрсетуден бас тарту туралы хабарламаны қалыптастыру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беріліп сұранысты жүйеде  тіркеу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  көрсетуден бас тарту туралы хабарлама қалыптастыру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лицензияны қайта рәсімдеу, лицензия телнұсқасы</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көрсетуші қызметкерінің «Е-лицензиялау» МДҚ АЖ логин және паролі мәліметінің дәйектілігін тексеру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5-тұтынушы мәліметінде бұрмалаушылықтар болған жағдайда; 6-егер авторизация сәтті өткен жағдайда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МДҚ АЖ-де сұраныс бойынша мәлімет болмаған жағдайда, 9-Егер сұраныс бойынша мәлімет табылған жағдайда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7" w:id="57"/>
    <w:p>
      <w:pPr>
        <w:spacing w:after="0"/>
        <w:ind w:left="0"/>
        <w:jc w:val="left"/>
      </w:pPr>
      <w:r>
        <w:rPr>
          <w:rFonts w:ascii="Times New Roman"/>
          <w:b/>
          <w:i w:val="false"/>
          <w:color w:val="000000"/>
        </w:rPr>
        <w:t xml:space="preserve"> 
3-Кесте. ХҚКО арқылы ҚФБ іс-әрекетінің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706"/>
        <w:gridCol w:w="1216"/>
        <w:gridCol w:w="1298"/>
        <w:gridCol w:w="1095"/>
        <w:gridCol w:w="1380"/>
        <w:gridCol w:w="1461"/>
        <w:gridCol w:w="1298"/>
        <w:gridCol w:w="1217"/>
        <w:gridCol w:w="1626"/>
        <w:gridCol w:w="1303"/>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 жұмыс ағыны)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МДҚ/ЖТ МДҚ, БНАЖ</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 нзиялау » МДҚ АЖ</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логин және паролімен авторизацияланады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сұраныс мәліметін қалыптастырады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 БНАЖ сұраныс жолдайды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жоқ болуына байланысты мәлімет алу мүмкін еместігі туралы хабарлама қалыптастырады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формасына қажетті құжаттарды және ЭЦҚ куәлігін тіркеп сұранысты толтыру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ЭЦҚ куәландырылған (қол қойылған) құжатты«Е-Лицензиялау» МДҚ АЖ жолдау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бұзушылықтарына байланысты сұралған қызметтен бас тарту туралы хабарламаны қалыптастыру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ондық құжат (электрондық лицензия)</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 өкімдік құжат шешімдердің мәліметтері)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беріліп сұранысты жүйеде тіркеу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 көрсетуден бас тарту туралы хабарлама қалыптастыру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беріліп сұранысты тіркеу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 көрсетуден бас тарту туралы хабарлама қалыптастыру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лицензияны қайта рәсімдеу, лицензия телнұсқасы</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 2 жұмыс күні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4-тұтынушы мәліметінде бұзушылықтар болған жағдайда; 5-егер бұзушылықтар жоқ</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бұзушылықтар бар, 9-Егер бұзушылықтар жоқ</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48" w:id="58"/>
    <w:p>
      <w:pPr>
        <w:spacing w:after="0"/>
        <w:ind w:left="0"/>
        <w:jc w:val="both"/>
      </w:pPr>
      <w:r>
        <w:rPr>
          <w:rFonts w:ascii="Times New Roman"/>
          <w:b w:val="false"/>
          <w:i w:val="false"/>
          <w:color w:val="000000"/>
          <w:sz w:val="28"/>
        </w:rPr>
        <w:t xml:space="preserve">
«Қоршаған ортаны қорғау саласында   </w:t>
      </w:r>
      <w:r>
        <w:br/>
      </w:r>
      <w:r>
        <w:rPr>
          <w:rFonts w:ascii="Times New Roman"/>
          <w:b w:val="false"/>
          <w:i w:val="false"/>
          <w:color w:val="000000"/>
          <w:sz w:val="28"/>
        </w:rPr>
        <w:t xml:space="preserve">
жұмыстарды орындау және қызмет      </w:t>
      </w:r>
      <w:r>
        <w:br/>
      </w:r>
      <w:r>
        <w:rPr>
          <w:rFonts w:ascii="Times New Roman"/>
          <w:b w:val="false"/>
          <w:i w:val="false"/>
          <w:color w:val="000000"/>
          <w:sz w:val="28"/>
        </w:rPr>
        <w:t xml:space="preserve">
көрсетуге лицензия беру, қайта     </w:t>
      </w:r>
      <w:r>
        <w:br/>
      </w:r>
      <w:r>
        <w:rPr>
          <w:rFonts w:ascii="Times New Roman"/>
          <w:b w:val="false"/>
          <w:i w:val="false"/>
          <w:color w:val="000000"/>
          <w:sz w:val="28"/>
        </w:rPr>
        <w:t xml:space="preserve">
рәсімдеу, лицензия телнұсқасын беру»  </w:t>
      </w:r>
      <w:r>
        <w:br/>
      </w:r>
      <w:r>
        <w:rPr>
          <w:rFonts w:ascii="Times New Roman"/>
          <w:b w:val="false"/>
          <w:i w:val="false"/>
          <w:color w:val="000000"/>
          <w:sz w:val="28"/>
        </w:rPr>
        <w:t xml:space="preserve">
электрондық мемлекеттік қызметі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58"/>
    <w:bookmarkStart w:name="z457" w:id="59"/>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нысаны</w:t>
      </w:r>
    </w:p>
    <w:bookmarkEnd w:id="59"/>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(қызметтің атауы)</w:t>
      </w:r>
    </w:p>
    <w:bookmarkStart w:name="z462" w:id="60"/>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60"/>
    <w:bookmarkStart w:name="z470" w:id="61"/>
    <w:p>
      <w:pPr>
        <w:spacing w:after="0"/>
        <w:ind w:left="0"/>
        <w:jc w:val="both"/>
      </w:pPr>
      <w:r>
        <w:rPr>
          <w:rFonts w:ascii="Times New Roman"/>
          <w:b w:val="false"/>
          <w:i w:val="false"/>
          <w:color w:val="000000"/>
          <w:sz w:val="28"/>
        </w:rPr>
        <w:t>
Қазақстан Республикасы Қоршаған</w:t>
      </w:r>
      <w:r>
        <w:br/>
      </w:r>
      <w:r>
        <w:rPr>
          <w:rFonts w:ascii="Times New Roman"/>
          <w:b w:val="false"/>
          <w:i w:val="false"/>
          <w:color w:val="000000"/>
          <w:sz w:val="28"/>
        </w:rPr>
        <w:t xml:space="preserve">
ортаны қорғау министрінің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393-Ө бұйрығына       </w:t>
      </w:r>
      <w:r>
        <w:br/>
      </w:r>
      <w:r>
        <w:rPr>
          <w:rFonts w:ascii="Times New Roman"/>
          <w:b w:val="false"/>
          <w:i w:val="false"/>
          <w:color w:val="000000"/>
          <w:sz w:val="28"/>
        </w:rPr>
        <w:t xml:space="preserve">
4-қосымша            </w:t>
      </w:r>
    </w:p>
    <w:bookmarkEnd w:id="61"/>
    <w:bookmarkStart w:name="z475" w:id="62"/>
    <w:p>
      <w:pPr>
        <w:spacing w:after="0"/>
        <w:ind w:left="0"/>
        <w:jc w:val="left"/>
      </w:pPr>
      <w:r>
        <w:rPr>
          <w:rFonts w:ascii="Times New Roman"/>
          <w:b/>
          <w:i w:val="false"/>
          <w:color w:val="000000"/>
        </w:rPr>
        <w:t xml:space="preserve"> 
«I санат объектілері үшін экологиялық рұқсат беру»</w:t>
      </w:r>
      <w:r>
        <w:br/>
      </w:r>
      <w:r>
        <w:rPr>
          <w:rFonts w:ascii="Times New Roman"/>
          <w:b/>
          <w:i w:val="false"/>
          <w:color w:val="000000"/>
        </w:rPr>
        <w:t>
мемлекеттік электрондық қызмет регламенті</w:t>
      </w:r>
    </w:p>
    <w:bookmarkEnd w:id="62"/>
    <w:bookmarkStart w:name="z477" w:id="63"/>
    <w:p>
      <w:pPr>
        <w:spacing w:after="0"/>
        <w:ind w:left="0"/>
        <w:jc w:val="left"/>
      </w:pPr>
      <w:r>
        <w:rPr>
          <w:rFonts w:ascii="Times New Roman"/>
          <w:b/>
          <w:i w:val="false"/>
          <w:color w:val="000000"/>
        </w:rPr>
        <w:t xml:space="preserve"> 
1. Жалпы ережелер</w:t>
      </w:r>
    </w:p>
    <w:bookmarkEnd w:id="63"/>
    <w:bookmarkStart w:name="z478" w:id="64"/>
    <w:p>
      <w:pPr>
        <w:spacing w:after="0"/>
        <w:ind w:left="0"/>
        <w:jc w:val="both"/>
      </w:pPr>
      <w:r>
        <w:rPr>
          <w:rFonts w:ascii="Times New Roman"/>
          <w:b w:val="false"/>
          <w:i w:val="false"/>
          <w:color w:val="000000"/>
          <w:sz w:val="28"/>
        </w:rPr>
        <w:t>
      1. «І санат объектілері үшін экологиялық рұқсат беру» мемлекеттік электрондық қызмет (бұдан әрі - қызмет) Қазақстан Республикасы Қоршаған ортаны қорғау министрлігінің Экологиялық реттеу және бақылау комитеті (бұдан әрі - қызмет беруші), сондай-ақ, www.e.gov.kz «электрондық үкімет» веб-порталы арқылы және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8 тамыздағы № 1033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қаулысымен бекітілген «I санат объектілері үшін экологиялық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қысқартылулар: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 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басталған және әрекет етуін тоқтатқан лицензиялар, сондай-ақ лицензиарлар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«Е-лицензиялау» АЖ МДҚ);</w:t>
      </w:r>
      <w:r>
        <w:br/>
      </w:r>
      <w:r>
        <w:rPr>
          <w:rFonts w:ascii="Times New Roman"/>
          <w:b w:val="false"/>
          <w:i w:val="false"/>
          <w:color w:val="000000"/>
          <w:sz w:val="28"/>
        </w:rPr>
        <w:t>
</w:t>
      </w:r>
      <w:r>
        <w:rPr>
          <w:rFonts w:ascii="Times New Roman"/>
          <w:b w:val="false"/>
          <w:i w:val="false"/>
          <w:color w:val="000000"/>
          <w:sz w:val="28"/>
        </w:rPr>
        <w:t>
      4) «жеке тұлғалар» мемлекеттік дерекқоры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субектілерге олардың өкілеттіктері шеңберінде беру мақсатында жеке сәйкестендірме нөмірлерінің Ұлттық тізілімін жасауға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оның ішінде жеке кәсіпкерлік түрінде қызметті жүзеге асыратын жеке тұлға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 ақпаратты автоматтандырылған түрде жинау, сақтау және өңдеу, Қазақстан Республикасының аумағында қызметін жүзеге асыратын заңды тұлғалардың,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субьектілерге, олар туралы өзекті және нақты мәліметтерді беруге арналған ақпараттық жүйесі (бұдан әрі - ЗТ МДҚ);</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 электрондық мемлекеттік қызмет көрсету үдерісіне қатысатын мемлекеттік органдар құрылымдық бөлімшелерінің, мемлекеттік мекемелердің тізбесі (бұдан әрі - ҚФБ);</w:t>
      </w:r>
      <w:r>
        <w:br/>
      </w:r>
      <w:r>
        <w:rPr>
          <w:rFonts w:ascii="Times New Roman"/>
          <w:b w:val="false"/>
          <w:i w:val="false"/>
          <w:color w:val="000000"/>
          <w:sz w:val="28"/>
        </w:rPr>
        <w:t>
</w:t>
      </w:r>
      <w:r>
        <w:rPr>
          <w:rFonts w:ascii="Times New Roman"/>
          <w:b w:val="false"/>
          <w:i w:val="false"/>
          <w:color w:val="000000"/>
          <w:sz w:val="28"/>
        </w:rPr>
        <w:t>
      8)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9) пайдаланушы - ақпараттық жүйеге оған қажетті электрондық ақпараттық ресурстарды алу үшін жүгінетін және оларды пайдаланатын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10) тұтынушы - мемлекеттік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11) транзакциялық қызмет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12) «электрондық-үкімет» шлюзі - электрондық қызметтерді іске асыру аясында «электрондық үкімет» ақпараттық жүйесін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13) «электрондық үкіметтің» веб-порталы - нормативтік құқықтық базаны қоса алғанда, барлық шоғырландырылған үкіметтік ақпаратқа және мемлекеттік электрондық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14)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15) электрондық құжат - ақпарат электрондық-цифрлық нысанда берілген және электрондық цифрлық қолтаңба арқылы куәландырылған құжат.</w:t>
      </w:r>
    </w:p>
    <w:bookmarkEnd w:id="64"/>
    <w:bookmarkStart w:name="z498" w:id="65"/>
    <w:p>
      <w:pPr>
        <w:spacing w:after="0"/>
        <w:ind w:left="0"/>
        <w:jc w:val="left"/>
      </w:pPr>
      <w:r>
        <w:rPr>
          <w:rFonts w:ascii="Times New Roman"/>
          <w:b/>
          <w:i w:val="false"/>
          <w:color w:val="000000"/>
        </w:rPr>
        <w:t xml:space="preserve"> 
2. Қызмет берушінің электрондық мемлекеттік қызмет бойынша әрекетінің тәртібі</w:t>
      </w:r>
    </w:p>
    <w:bookmarkEnd w:id="65"/>
    <w:bookmarkStart w:name="z500" w:id="66"/>
    <w:p>
      <w:pPr>
        <w:spacing w:after="0"/>
        <w:ind w:left="0"/>
        <w:jc w:val="both"/>
      </w:pPr>
      <w:r>
        <w:rPr>
          <w:rFonts w:ascii="Times New Roman"/>
          <w:b w:val="false"/>
          <w:i w:val="false"/>
          <w:color w:val="000000"/>
          <w:sz w:val="28"/>
        </w:rPr>
        <w:t>
      6. ЭҮП арқылы әрекеттері мен шешімдері (электрондық мемлекеттік қызмет көрсету барысындағы қызметтік өзара іс-қимылдың </w:t>
      </w:r>
      <w:r>
        <w:rPr>
          <w:rFonts w:ascii="Times New Roman"/>
          <w:b w:val="false"/>
          <w:i w:val="false"/>
          <w:color w:val="000000"/>
          <w:sz w:val="28"/>
        </w:rPr>
        <w:t>№ 1 диаграммасы</w:t>
      </w:r>
      <w:r>
        <w:rPr>
          <w:rFonts w:ascii="Times New Roman"/>
          <w:b w:val="false"/>
          <w:i w:val="false"/>
          <w:color w:val="000000"/>
          <w:sz w:val="28"/>
        </w:rPr>
        <w:t>)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тұтынушы ЭҮП тіркеуді алушы компьютердің интернет-браузеріне сақталған өзінің ЭЦҚ тіркеу қуәлігінің көмегімен жүзеге асырады (ЭҮП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алушының ЭЦҚ тіркеу куәлігін компьютердің интернет-браузеріне бекітуі, мемлекеттік қызметті алу үшін алушының ЭҮП парольді енгізуі (авторландыру үдерісі);</w:t>
      </w:r>
      <w:r>
        <w:br/>
      </w:r>
      <w:r>
        <w:rPr>
          <w:rFonts w:ascii="Times New Roman"/>
          <w:b w:val="false"/>
          <w:i w:val="false"/>
          <w:color w:val="000000"/>
          <w:sz w:val="28"/>
        </w:rPr>
        <w:t>
</w:t>
      </w:r>
      <w:r>
        <w:rPr>
          <w:rFonts w:ascii="Times New Roman"/>
          <w:b w:val="false"/>
          <w:i w:val="false"/>
          <w:color w:val="000000"/>
          <w:sz w:val="28"/>
        </w:rPr>
        <w:t>
      3) 1 шарт - логин (ЖСН/БЖН) және пароль арқылы тіркелген алушы туралы деректердің дұрыстығын ЭҮП тексеру;</w:t>
      </w:r>
      <w:r>
        <w:br/>
      </w:r>
      <w:r>
        <w:rPr>
          <w:rFonts w:ascii="Times New Roman"/>
          <w:b w:val="false"/>
          <w:i w:val="false"/>
          <w:color w:val="000000"/>
          <w:sz w:val="28"/>
        </w:rPr>
        <w:t>
</w:t>
      </w:r>
      <w:r>
        <w:rPr>
          <w:rFonts w:ascii="Times New Roman"/>
          <w:b w:val="false"/>
          <w:i w:val="false"/>
          <w:color w:val="000000"/>
          <w:sz w:val="28"/>
        </w:rPr>
        <w:t>
      4) 2 үдеріс - алушының деректерінде бұзушылықтардың болуымен байланысты, ЭҮП авторландырудан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«Е-лицензиялау» АЖ МДҚ қызметті таңдауы, қызметті көрсету және оның құрылымы мен форматтық талаптарды ескере отырып, электрондық түрдегі қажетті құжаттарды сұрау салу нысанына тіркей отырып, тұтынушының нысанды толтыруы үшін сұрау салу нысанын экранға шығару (деректерді енгізу);</w:t>
      </w:r>
      <w:r>
        <w:br/>
      </w:r>
      <w:r>
        <w:rPr>
          <w:rFonts w:ascii="Times New Roman"/>
          <w:b w:val="false"/>
          <w:i w:val="false"/>
          <w:color w:val="000000"/>
          <w:sz w:val="28"/>
        </w:rPr>
        <w:t>
</w:t>
      </w:r>
      <w:r>
        <w:rPr>
          <w:rFonts w:ascii="Times New Roman"/>
          <w:b w:val="false"/>
          <w:i w:val="false"/>
          <w:color w:val="000000"/>
          <w:sz w:val="28"/>
        </w:rPr>
        <w:t>
      6) 4 үдеріс - сұрау салуды растау (қол қою) үшін тұтынушы ЭЦҚ тіркеу куәлігін таңдау;</w:t>
      </w:r>
      <w:r>
        <w:br/>
      </w:r>
      <w:r>
        <w:rPr>
          <w:rFonts w:ascii="Times New Roman"/>
          <w:b w:val="false"/>
          <w:i w:val="false"/>
          <w:color w:val="000000"/>
          <w:sz w:val="28"/>
        </w:rPr>
        <w:t>
</w:t>
      </w:r>
      <w:r>
        <w:rPr>
          <w:rFonts w:ascii="Times New Roman"/>
          <w:b w:val="false"/>
          <w:i w:val="false"/>
          <w:color w:val="000000"/>
          <w:sz w:val="28"/>
        </w:rPr>
        <w:t>
      7) 2 шарт - ЭҮП ЭЦҚ тіркеу куәлігінің әрекет ету мерзімін және тізімде қайтарып алынған (күші жойылған) тіркеу куәліктерінің болмауын, сондай-ақ көрсетілген сұрау салуды ЭЦҚ тіркеу куәлігінде көрсетілген ЖСН/БЖН және көрсетілген ЖСН/БЖН арасындағы сәйкестендірме деректерге сәйкес келуін тексеру;</w:t>
      </w:r>
      <w:r>
        <w:br/>
      </w:r>
      <w:r>
        <w:rPr>
          <w:rFonts w:ascii="Times New Roman"/>
          <w:b w:val="false"/>
          <w:i w:val="false"/>
          <w:color w:val="000000"/>
          <w:sz w:val="28"/>
        </w:rPr>
        <w:t>
</w:t>
      </w:r>
      <w:r>
        <w:rPr>
          <w:rFonts w:ascii="Times New Roman"/>
          <w:b w:val="false"/>
          <w:i w:val="false"/>
          <w:color w:val="000000"/>
          <w:sz w:val="28"/>
        </w:rPr>
        <w:t>
      8) 5 үдеріс - тұтынушының ЭЦҚ түпнұсқалығының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үдеріс - алушының ЭЦҚ көмегімен сауалдың толтырылған нысанын (енгізілген деректерді) және оған қызмет көрсетудің электрондық түрде бекітілген құжаттарын куәландыруы (қол қоюы);</w:t>
      </w:r>
      <w:r>
        <w:br/>
      </w:r>
      <w:r>
        <w:rPr>
          <w:rFonts w:ascii="Times New Roman"/>
          <w:b w:val="false"/>
          <w:i w:val="false"/>
          <w:color w:val="000000"/>
          <w:sz w:val="28"/>
        </w:rPr>
        <w:t>
</w:t>
      </w:r>
      <w:r>
        <w:rPr>
          <w:rFonts w:ascii="Times New Roman"/>
          <w:b w:val="false"/>
          <w:i w:val="false"/>
          <w:color w:val="000000"/>
          <w:sz w:val="28"/>
        </w:rPr>
        <w:t>
      10) 7 үдеріс - «Е-лицензиялау» АЖ МДҚ электрондық құжатты (алушының сауалын) тіркеу және «Е-лицензиялау» АЖ МДҚ сауалды өңдеу;</w:t>
      </w:r>
      <w:r>
        <w:br/>
      </w:r>
      <w:r>
        <w:rPr>
          <w:rFonts w:ascii="Times New Roman"/>
          <w:b w:val="false"/>
          <w:i w:val="false"/>
          <w:color w:val="000000"/>
          <w:sz w:val="28"/>
        </w:rPr>
        <w:t>
</w:t>
      </w:r>
      <w:r>
        <w:rPr>
          <w:rFonts w:ascii="Times New Roman"/>
          <w:b w:val="false"/>
          <w:i w:val="false"/>
          <w:color w:val="000000"/>
          <w:sz w:val="28"/>
        </w:rPr>
        <w:t>
      11) 4 шарт - тұтынушыны біліктілік талаптарына және рұқсат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12) 8 үдеріс - «Е-лицензиялау» АЖ МДҚ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13) 9 үдеріс - алушының «Е-лицензиялау» АЖ МДҚ қалыптастырған қызмет нәтижесін (рұқсат) алуы. Электрондық құжат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 және шешімдер (қызмет көрсетуші арқылы қызмет көрсету кезіндегі функционалдық өзара әрекеттің </w:t>
      </w:r>
      <w:r>
        <w:rPr>
          <w:rFonts w:ascii="Times New Roman"/>
          <w:b w:val="false"/>
          <w:i w:val="false"/>
          <w:color w:val="000000"/>
          <w:sz w:val="28"/>
        </w:rPr>
        <w:t>№ 2-диаграммасы</w:t>
      </w:r>
      <w:r>
        <w:rPr>
          <w:rFonts w:ascii="Times New Roman"/>
          <w:b w:val="false"/>
          <w:i w:val="false"/>
          <w:color w:val="000000"/>
          <w:sz w:val="28"/>
        </w:rPr>
        <w:t>) осы Регламенттің 1-қосымшаға келтірілген:</w:t>
      </w:r>
      <w:r>
        <w:br/>
      </w:r>
      <w:r>
        <w:rPr>
          <w:rFonts w:ascii="Times New Roman"/>
          <w:b w:val="false"/>
          <w:i w:val="false"/>
          <w:color w:val="000000"/>
          <w:sz w:val="28"/>
        </w:rPr>
        <w:t>
</w:t>
      </w:r>
      <w:r>
        <w:rPr>
          <w:rFonts w:ascii="Times New Roman"/>
          <w:b w:val="false"/>
          <w:i w:val="false"/>
          <w:color w:val="000000"/>
          <w:sz w:val="28"/>
        </w:rPr>
        <w:t>
      1) 1 үдеріс - қызмет беруші қызметкерінің электрондық мемлекеттік қызметті алу үшін «Е-лицензиялау» АЖ МДҚ логині мен паролін енгізу үдерісі (авторландыру үдерісі);</w:t>
      </w:r>
      <w:r>
        <w:br/>
      </w:r>
      <w:r>
        <w:rPr>
          <w:rFonts w:ascii="Times New Roman"/>
          <w:b w:val="false"/>
          <w:i w:val="false"/>
          <w:color w:val="000000"/>
          <w:sz w:val="28"/>
        </w:rPr>
        <w:t>
</w:t>
      </w:r>
      <w:r>
        <w:rPr>
          <w:rFonts w:ascii="Times New Roman"/>
          <w:b w:val="false"/>
          <w:i w:val="false"/>
          <w:color w:val="000000"/>
          <w:sz w:val="28"/>
        </w:rPr>
        <w:t>
      2) 1 шарт - Логин және пароль арқылы қызмет берушінің қызметкері тіркелгендігі туралы деректердің дұрыстығын «Е-лицензиялау» АЖ МДҚ тексеру;</w:t>
      </w:r>
      <w:r>
        <w:br/>
      </w:r>
      <w:r>
        <w:rPr>
          <w:rFonts w:ascii="Times New Roman"/>
          <w:b w:val="false"/>
          <w:i w:val="false"/>
          <w:color w:val="000000"/>
          <w:sz w:val="28"/>
        </w:rPr>
        <w:t>
</w:t>
      </w:r>
      <w:r>
        <w:rPr>
          <w:rFonts w:ascii="Times New Roman"/>
          <w:b w:val="false"/>
          <w:i w:val="false"/>
          <w:color w:val="000000"/>
          <w:sz w:val="28"/>
        </w:rPr>
        <w:t>
      3) 2 үдеріс - «Е-лицензиялау» АЖ МДҚ қызмет берушінің қызметкерінің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4) 3 үдеріс - қызмет беруші осы Регламентте көрсетілген қызметтің қызметі таңдауы, қызмет көрсетуге арналған сауал нысанын экранға шығаруы және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 үдеріс - ЖТ МДҚ, ЗТ МДҚ ЭҮШ арқылы алушының деректері туралы сұрау салу жолдау;</w:t>
      </w:r>
      <w:r>
        <w:br/>
      </w:r>
      <w:r>
        <w:rPr>
          <w:rFonts w:ascii="Times New Roman"/>
          <w:b w:val="false"/>
          <w:i w:val="false"/>
          <w:color w:val="000000"/>
          <w:sz w:val="28"/>
        </w:rPr>
        <w:t>
</w:t>
      </w:r>
      <w:r>
        <w:rPr>
          <w:rFonts w:ascii="Times New Roman"/>
          <w:b w:val="false"/>
          <w:i w:val="false"/>
          <w:color w:val="000000"/>
          <w:sz w:val="28"/>
        </w:rPr>
        <w:t>
      6) 2 шарт - ЖТ МДҚ, ЗТ МДҚ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үдеріс - ЖТ МДҚ/ЗТ МДҚ алушы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w:t>
      </w:r>
      <w:r>
        <w:rPr>
          <w:rFonts w:ascii="Times New Roman"/>
          <w:b w:val="false"/>
          <w:i w:val="false"/>
          <w:color w:val="000000"/>
          <w:sz w:val="28"/>
        </w:rPr>
        <w:t>
      8) 6 үдеріс - сауал нысанын құжаттардың қағаз нысанында болуын белгілеу бөлігінде толтыру және қызмет беруші қызметкерінің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ұсынған қажетті құжаттарды сканерлеуі және оларды сауал нысанына бекітуі;</w:t>
      </w:r>
      <w:r>
        <w:br/>
      </w:r>
      <w:r>
        <w:rPr>
          <w:rFonts w:ascii="Times New Roman"/>
          <w:b w:val="false"/>
          <w:i w:val="false"/>
          <w:color w:val="000000"/>
          <w:sz w:val="28"/>
        </w:rPr>
        <w:t>
</w:t>
      </w:r>
      <w:r>
        <w:rPr>
          <w:rFonts w:ascii="Times New Roman"/>
          <w:b w:val="false"/>
          <w:i w:val="false"/>
          <w:color w:val="000000"/>
          <w:sz w:val="28"/>
        </w:rPr>
        <w:t>
      9) 7 үдеріс - «Е-лицензиялау» МДҚ ЖТ-да сұрау салуды тіркеу және «Е-лицензиялау» МДҚ ЖТ қызметті өңдеу;</w:t>
      </w:r>
      <w:r>
        <w:br/>
      </w:r>
      <w:r>
        <w:rPr>
          <w:rFonts w:ascii="Times New Roman"/>
          <w:b w:val="false"/>
          <w:i w:val="false"/>
          <w:color w:val="000000"/>
          <w:sz w:val="28"/>
        </w:rPr>
        <w:t>
</w:t>
      </w:r>
      <w:r>
        <w:rPr>
          <w:rFonts w:ascii="Times New Roman"/>
          <w:b w:val="false"/>
          <w:i w:val="false"/>
          <w:color w:val="000000"/>
          <w:sz w:val="28"/>
        </w:rPr>
        <w:t>
      10) 3 шарт-алушының біліктілік талаптарына және рұқсат беру негіздеріне сәйкестігін қызмет берушінің тексеруі;</w:t>
      </w:r>
      <w:r>
        <w:br/>
      </w:r>
      <w:r>
        <w:rPr>
          <w:rFonts w:ascii="Times New Roman"/>
          <w:b w:val="false"/>
          <w:i w:val="false"/>
          <w:color w:val="000000"/>
          <w:sz w:val="28"/>
        </w:rPr>
        <w:t>
</w:t>
      </w:r>
      <w:r>
        <w:rPr>
          <w:rFonts w:ascii="Times New Roman"/>
          <w:b w:val="false"/>
          <w:i w:val="false"/>
          <w:color w:val="000000"/>
          <w:sz w:val="28"/>
        </w:rPr>
        <w:t>
      11) 8 үдеріс - «Е-лицензиялау» АЖ МДҚ алушының деректерінде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12) 9 үдеріс - алушының «Е-лицензиялау» АЖ МДҚ қалыптастырған электрондық мемлекеттік қызмет нәтижесін (электрондық рұқсатты) алуы. Электрондық құжат электрондық мемлекеттік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8. Қызметке сұрау салу және жауап нысандарын толтыру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Тұтынушымен электрондық мемлекеттік қызмет бойынша сұрау салудың орындалу жағдайын тексеру әдісі: «электрондық үкімет» веб-порталында «қызметті алу тарихы» тарауында, сондай-ақ, қызмет берушіге өтініш берген кезде.</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қызметті көрсету бойынша кеңесті 1414 телефоны бойынша алуға болады.</w:t>
      </w:r>
    </w:p>
    <w:bookmarkEnd w:id="66"/>
    <w:bookmarkStart w:name="z530" w:id="67"/>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67"/>
    <w:bookmarkStart w:name="z532" w:id="68"/>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АЖ МДҚ «Е-лицензиялау»;</w:t>
      </w:r>
      <w:r>
        <w:br/>
      </w:r>
      <w:r>
        <w:rPr>
          <w:rFonts w:ascii="Times New Roman"/>
          <w:b w:val="false"/>
          <w:i w:val="false"/>
          <w:color w:val="000000"/>
          <w:sz w:val="28"/>
        </w:rPr>
        <w:t>
</w:t>
      </w:r>
      <w:r>
        <w:rPr>
          <w:rFonts w:ascii="Times New Roman"/>
          <w:b w:val="false"/>
          <w:i w:val="false"/>
          <w:color w:val="000000"/>
          <w:sz w:val="28"/>
        </w:rPr>
        <w:t>
      4) МДҚ ЖТ;</w:t>
      </w:r>
      <w:r>
        <w:br/>
      </w:r>
      <w:r>
        <w:rPr>
          <w:rFonts w:ascii="Times New Roman"/>
          <w:b w:val="false"/>
          <w:i w:val="false"/>
          <w:color w:val="000000"/>
          <w:sz w:val="28"/>
        </w:rPr>
        <w:t>
</w:t>
      </w:r>
      <w:r>
        <w:rPr>
          <w:rFonts w:ascii="Times New Roman"/>
          <w:b w:val="false"/>
          <w:i w:val="false"/>
          <w:color w:val="000000"/>
          <w:sz w:val="28"/>
        </w:rPr>
        <w:t>
      5) қызмет беруші.</w:t>
      </w:r>
      <w:r>
        <w:br/>
      </w:r>
      <w:r>
        <w:rPr>
          <w:rFonts w:ascii="Times New Roman"/>
          <w:b w:val="false"/>
          <w:i w:val="false"/>
          <w:color w:val="000000"/>
          <w:sz w:val="28"/>
        </w:rPr>
        <w:t>
</w:t>
      </w:r>
      <w:r>
        <w:rPr>
          <w:rFonts w:ascii="Times New Roman"/>
          <w:b w:val="false"/>
          <w:i w:val="false"/>
          <w:color w:val="000000"/>
          <w:sz w:val="28"/>
        </w:rPr>
        <w:t>
      12. Әрекеттердің логикалық дәйектілігінің арасындағы (ЭҮП және қызмет көрсетуші арқылы электрондық мемлекеттік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 қимылдың орындалу мерзімі көрсетілген әрекеттердің (процедурасы, функциясы, операциясы) жүйелілігінің текстік,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 қызмет көрсету нәтижелері «сапа» және «қолжетімділік» электрондық мемлекеттік қызмет көрсету көрсеткіштерін анықтауға арналған сауалнамаға сәйкес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өлшенеді.</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қызметті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рұқсат берілетін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авторизациялануы;</w:t>
      </w:r>
      <w:r>
        <w:br/>
      </w:r>
      <w:r>
        <w:rPr>
          <w:rFonts w:ascii="Times New Roman"/>
          <w:b w:val="false"/>
          <w:i w:val="false"/>
          <w:color w:val="000000"/>
          <w:sz w:val="28"/>
        </w:rPr>
        <w:t>
</w:t>
      </w:r>
      <w:r>
        <w:rPr>
          <w:rFonts w:ascii="Times New Roman"/>
          <w:b w:val="false"/>
          <w:i w:val="false"/>
          <w:color w:val="000000"/>
          <w:sz w:val="28"/>
        </w:rPr>
        <w:t>
      4) пайдаланушыда ЭЦҚ болуы.</w:t>
      </w:r>
    </w:p>
    <w:bookmarkEnd w:id="68"/>
    <w:bookmarkStart w:name="z550" w:id="69"/>
    <w:p>
      <w:pPr>
        <w:spacing w:after="0"/>
        <w:ind w:left="0"/>
        <w:jc w:val="both"/>
      </w:pPr>
      <w:r>
        <w:rPr>
          <w:rFonts w:ascii="Times New Roman"/>
          <w:b w:val="false"/>
          <w:i w:val="false"/>
          <w:color w:val="000000"/>
          <w:sz w:val="28"/>
        </w:rPr>
        <w:t xml:space="preserve">
«I санат объектілері үшін   </w:t>
      </w:r>
      <w:r>
        <w:br/>
      </w:r>
      <w:r>
        <w:rPr>
          <w:rFonts w:ascii="Times New Roman"/>
          <w:b w:val="false"/>
          <w:i w:val="false"/>
          <w:color w:val="000000"/>
          <w:sz w:val="28"/>
        </w:rPr>
        <w:t xml:space="preserve">
экологиялық рұқсат беру»    </w:t>
      </w:r>
      <w:r>
        <w:br/>
      </w:r>
      <w:r>
        <w:rPr>
          <w:rFonts w:ascii="Times New Roman"/>
          <w:b w:val="false"/>
          <w:i w:val="false"/>
          <w:color w:val="000000"/>
          <w:sz w:val="28"/>
        </w:rPr>
        <w:t xml:space="preserve">
мемлекеттік электрондық қызмет </w:t>
      </w:r>
      <w:r>
        <w:br/>
      </w:r>
      <w:r>
        <w:rPr>
          <w:rFonts w:ascii="Times New Roman"/>
          <w:b w:val="false"/>
          <w:i w:val="false"/>
          <w:color w:val="000000"/>
          <w:sz w:val="28"/>
        </w:rPr>
        <w:t xml:space="preserve">
Регламентіне 1-қосымша    </w:t>
      </w:r>
    </w:p>
    <w:bookmarkEnd w:id="69"/>
    <w:bookmarkStart w:name="z554" w:id="70"/>
    <w:p>
      <w:pPr>
        <w:spacing w:after="0"/>
        <w:ind w:left="0"/>
        <w:jc w:val="left"/>
      </w:pPr>
      <w:r>
        <w:rPr>
          <w:rFonts w:ascii="Times New Roman"/>
          <w:b/>
          <w:i w:val="false"/>
          <w:color w:val="000000"/>
        </w:rPr>
        <w:t xml:space="preserve"> 
ҮЭП арқылы электрондық мемлекеттік қызмет көрсету кезіндегі</w:t>
      </w:r>
      <w:r>
        <w:br/>
      </w:r>
      <w:r>
        <w:rPr>
          <w:rFonts w:ascii="Times New Roman"/>
          <w:b/>
          <w:i w:val="false"/>
          <w:color w:val="000000"/>
        </w:rPr>
        <w:t>
функционалдық өзара әрекет жасаудың № 1-диаграммасы</w:t>
      </w:r>
    </w:p>
    <w:bookmarkEnd w:id="70"/>
    <w:p>
      <w:pPr>
        <w:spacing w:after="0"/>
        <w:ind w:left="0"/>
        <w:jc w:val="both"/>
      </w:pPr>
      <w:r>
        <w:drawing>
          <wp:inline distT="0" distB="0" distL="0" distR="0">
            <wp:extent cx="90043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04300" cy="4597400"/>
                    </a:xfrm>
                    <a:prstGeom prst="rect">
                      <a:avLst/>
                    </a:prstGeom>
                  </pic:spPr>
                </pic:pic>
              </a:graphicData>
            </a:graphic>
          </wp:inline>
        </w:drawing>
      </w:r>
    </w:p>
    <w:bookmarkStart w:name="z556" w:id="71"/>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кезіндегі функционалдық өзара әрекет жасаудың № 2-диаграммасы</w:t>
      </w:r>
    </w:p>
    <w:bookmarkEnd w:id="71"/>
    <w:p>
      <w:pPr>
        <w:spacing w:after="0"/>
        <w:ind w:left="0"/>
        <w:jc w:val="both"/>
      </w:pPr>
      <w:r>
        <w:drawing>
          <wp:inline distT="0" distB="0" distL="0" distR="0">
            <wp:extent cx="90043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004300" cy="4622800"/>
                    </a:xfrm>
                    <a:prstGeom prst="rect">
                      <a:avLst/>
                    </a:prstGeom>
                  </pic:spPr>
                </pic:pic>
              </a:graphicData>
            </a:graphic>
          </wp:inline>
        </w:drawing>
      </w:r>
    </w:p>
    <w:bookmarkStart w:name="z558" w:id="72"/>
    <w:p>
      <w:pPr>
        <w:spacing w:after="0"/>
        <w:ind w:left="0"/>
        <w:jc w:val="left"/>
      </w:pPr>
      <w:r>
        <w:rPr>
          <w:rFonts w:ascii="Times New Roman"/>
          <w:b/>
          <w:i w:val="false"/>
          <w:color w:val="000000"/>
        </w:rPr>
        <w:t xml:space="preserve"> 
Шартты белгілер:</w:t>
      </w:r>
    </w:p>
    <w:bookmarkEnd w:id="72"/>
    <w:p>
      <w:pPr>
        <w:spacing w:after="0"/>
        <w:ind w:left="0"/>
        <w:jc w:val="both"/>
      </w:pPr>
      <w:r>
        <w:drawing>
          <wp:inline distT="0" distB="0" distL="0" distR="0">
            <wp:extent cx="66421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42100" cy="6273800"/>
                    </a:xfrm>
                    <a:prstGeom prst="rect">
                      <a:avLst/>
                    </a:prstGeom>
                  </pic:spPr>
                </pic:pic>
              </a:graphicData>
            </a:graphic>
          </wp:inline>
        </w:drawing>
      </w:r>
    </w:p>
    <w:bookmarkStart w:name="z559" w:id="73"/>
    <w:p>
      <w:pPr>
        <w:spacing w:after="0"/>
        <w:ind w:left="0"/>
        <w:jc w:val="both"/>
      </w:pPr>
      <w:r>
        <w:rPr>
          <w:rFonts w:ascii="Times New Roman"/>
          <w:b w:val="false"/>
          <w:i w:val="false"/>
          <w:color w:val="000000"/>
          <w:sz w:val="28"/>
        </w:rPr>
        <w:t xml:space="preserve">
«I санат объектілері үшін   </w:t>
      </w:r>
      <w:r>
        <w:br/>
      </w:r>
      <w:r>
        <w:rPr>
          <w:rFonts w:ascii="Times New Roman"/>
          <w:b w:val="false"/>
          <w:i w:val="false"/>
          <w:color w:val="000000"/>
          <w:sz w:val="28"/>
        </w:rPr>
        <w:t xml:space="preserve">
экологиялық рұқсат беру»     </w:t>
      </w:r>
      <w:r>
        <w:br/>
      </w:r>
      <w:r>
        <w:rPr>
          <w:rFonts w:ascii="Times New Roman"/>
          <w:b w:val="false"/>
          <w:i w:val="false"/>
          <w:color w:val="000000"/>
          <w:sz w:val="28"/>
        </w:rPr>
        <w:t xml:space="preserve">
мемлекеттік электрондық қызмет </w:t>
      </w:r>
      <w:r>
        <w:br/>
      </w:r>
      <w:r>
        <w:rPr>
          <w:rFonts w:ascii="Times New Roman"/>
          <w:b w:val="false"/>
          <w:i w:val="false"/>
          <w:color w:val="000000"/>
          <w:sz w:val="28"/>
        </w:rPr>
        <w:t xml:space="preserve">
Регламентіне 2-қосымша    </w:t>
      </w:r>
    </w:p>
    <w:bookmarkEnd w:id="73"/>
    <w:bookmarkStart w:name="z563" w:id="74"/>
    <w:p>
      <w:pPr>
        <w:spacing w:after="0"/>
        <w:ind w:left="0"/>
        <w:jc w:val="left"/>
      </w:pPr>
      <w:r>
        <w:rPr>
          <w:rFonts w:ascii="Times New Roman"/>
          <w:b/>
          <w:i w:val="false"/>
          <w:color w:val="000000"/>
        </w:rPr>
        <w:t xml:space="preserve"> 
1-Кесте. ЭҮП арқылы ҚФБ іс-әрекетінің сипаттамасы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97"/>
        <w:gridCol w:w="1123"/>
        <w:gridCol w:w="800"/>
        <w:gridCol w:w="1028"/>
        <w:gridCol w:w="1028"/>
        <w:gridCol w:w="1049"/>
        <w:gridCol w:w="1272"/>
        <w:gridCol w:w="1439"/>
        <w:gridCol w:w="1140"/>
        <w:gridCol w:w="1439"/>
        <w:gridCol w:w="1179"/>
        <w:gridCol w:w="1024"/>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 браузеріне бекітуді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 рмен байланысты бас тарту хабарламасын қалыптастыру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төлемақысын жасау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Куәландыру(қол қою) үшін ЭЦҚ таңдауы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 электрондық құжатты (алушының сауалын) тіркеу және «Е-лицензиялау» АЖ МДҚ сауалды өңдеу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 алушының деректеріндегі бұзушылықтардың болуымен байланысты бас тарту туралы хабарламаны қалыптастыру;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 ронды қ құжат (электронд ық лицен зия)</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ұйымдастыру-реттеу шешімі)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деректерінде бұзушылықтар болғанда; 3-егер авторландыру табысты өткенде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төлемақысын жасамағанда;6- төлемақысын жасағанда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7 -ЭЦҚ қателік болғанда; 9 -ЭЦҚ қате болмағанда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алушының біліктілік талаптарына және лицензия беру негіздеріне сәйкестігін қызмет берушінің тексеруі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64" w:id="75"/>
    <w:p>
      <w:pPr>
        <w:spacing w:after="0"/>
        <w:ind w:left="0"/>
        <w:jc w:val="left"/>
      </w:pPr>
      <w:r>
        <w:rPr>
          <w:rFonts w:ascii="Times New Roman"/>
          <w:b/>
          <w:i w:val="false"/>
          <w:color w:val="000000"/>
        </w:rPr>
        <w:t xml:space="preserve"> 
2-Кесте көрсетуші арқылы ҚФБ іс-әрекетінің сипаттамасы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2402"/>
        <w:gridCol w:w="1463"/>
        <w:gridCol w:w="1422"/>
        <w:gridCol w:w="1422"/>
        <w:gridCol w:w="1198"/>
        <w:gridCol w:w="1259"/>
        <w:gridCol w:w="1648"/>
        <w:gridCol w:w="1852"/>
        <w:gridCol w:w="1097"/>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МДҚ ЖТ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МДҚ «Е-лицензиялау»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операциялар) және олардың сипаттамасы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 авторландырылады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қызметкерімен қызметті таңдауы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МДҚ ЖТ алушының деректерін тексеруге сұрау салу</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хабарламаны қалыптастыру</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құжаттарды бекітумен толтыру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ЖТ электрондық құжатты тіркеу және «Е-лицензиялау» МДҚ ЖТ қызметті өңдеу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 алушының  деректерінде бұзушылықтардың болуымен байланысты сұрау салынған қызметтен бас тарту туралы хабарламаны қалыптастыру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ұйымдастыру-реттеу шешімі)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4-бұзышылықтар алушы деректерінде болғанда; 5-авторландыру табысты өткенде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7-алушының біліктілік талаптарына және лицензия беру негіздеріне сәйкестігін қызмет берушінің тексеруі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5" w:id="76"/>
    <w:p>
      <w:pPr>
        <w:spacing w:after="0"/>
        <w:ind w:left="0"/>
        <w:jc w:val="both"/>
      </w:pPr>
      <w:r>
        <w:rPr>
          <w:rFonts w:ascii="Times New Roman"/>
          <w:b w:val="false"/>
          <w:i w:val="false"/>
          <w:color w:val="000000"/>
          <w:sz w:val="28"/>
        </w:rPr>
        <w:t xml:space="preserve">
«I санат объектілері үшін    </w:t>
      </w:r>
      <w:r>
        <w:br/>
      </w:r>
      <w:r>
        <w:rPr>
          <w:rFonts w:ascii="Times New Roman"/>
          <w:b w:val="false"/>
          <w:i w:val="false"/>
          <w:color w:val="000000"/>
          <w:sz w:val="28"/>
        </w:rPr>
        <w:t xml:space="preserve">
экологиялық рұқсат беру»     </w:t>
      </w:r>
      <w:r>
        <w:br/>
      </w:r>
      <w:r>
        <w:rPr>
          <w:rFonts w:ascii="Times New Roman"/>
          <w:b w:val="false"/>
          <w:i w:val="false"/>
          <w:color w:val="000000"/>
          <w:sz w:val="28"/>
        </w:rPr>
        <w:t xml:space="preserve">
мемлекеттік электрондық қызмет </w:t>
      </w:r>
      <w:r>
        <w:br/>
      </w:r>
      <w:r>
        <w:rPr>
          <w:rFonts w:ascii="Times New Roman"/>
          <w:b w:val="false"/>
          <w:i w:val="false"/>
          <w:color w:val="000000"/>
          <w:sz w:val="28"/>
        </w:rPr>
        <w:t xml:space="preserve">
Регламентіне 3-қосымша    </w:t>
      </w:r>
    </w:p>
    <w:bookmarkEnd w:id="76"/>
    <w:bookmarkStart w:name="z569" w:id="77"/>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сауалнама</w:t>
      </w:r>
    </w:p>
    <w:bookmarkEnd w:id="77"/>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(қызметтің атауы)</w:t>
      </w:r>
    </w:p>
    <w:bookmarkStart w:name="z574" w:id="78"/>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78"/>
    <w:bookmarkStart w:name="z582" w:id="79"/>
    <w:p>
      <w:pPr>
        <w:spacing w:after="0"/>
        <w:ind w:left="0"/>
        <w:jc w:val="both"/>
      </w:pPr>
      <w:r>
        <w:rPr>
          <w:rFonts w:ascii="Times New Roman"/>
          <w:b w:val="false"/>
          <w:i w:val="false"/>
          <w:color w:val="000000"/>
          <w:sz w:val="28"/>
        </w:rPr>
        <w:t xml:space="preserve">
Қазақстан Республикасы Қоршаған </w:t>
      </w:r>
      <w:r>
        <w:br/>
      </w:r>
      <w:r>
        <w:rPr>
          <w:rFonts w:ascii="Times New Roman"/>
          <w:b w:val="false"/>
          <w:i w:val="false"/>
          <w:color w:val="000000"/>
          <w:sz w:val="28"/>
        </w:rPr>
        <w:t xml:space="preserve">
ортаны қорғау министрінің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393-Ө бұйрығына      </w:t>
      </w:r>
      <w:r>
        <w:br/>
      </w:r>
      <w:r>
        <w:rPr>
          <w:rFonts w:ascii="Times New Roman"/>
          <w:b w:val="false"/>
          <w:i w:val="false"/>
          <w:color w:val="000000"/>
          <w:sz w:val="28"/>
        </w:rPr>
        <w:t xml:space="preserve">
5-қосымша            </w:t>
      </w:r>
    </w:p>
    <w:bookmarkEnd w:id="79"/>
    <w:bookmarkStart w:name="z587" w:id="80"/>
    <w:p>
      <w:pPr>
        <w:spacing w:after="0"/>
        <w:ind w:left="0"/>
        <w:jc w:val="left"/>
      </w:pPr>
      <w:r>
        <w:rPr>
          <w:rFonts w:ascii="Times New Roman"/>
          <w:b/>
          <w:i w:val="false"/>
          <w:color w:val="000000"/>
        </w:rPr>
        <w:t xml:space="preserve"> 
«Қауіпті қалдықтар паспорттарын тіркеу»</w:t>
      </w:r>
      <w:r>
        <w:br/>
      </w:r>
      <w:r>
        <w:rPr>
          <w:rFonts w:ascii="Times New Roman"/>
          <w:b/>
          <w:i w:val="false"/>
          <w:color w:val="000000"/>
        </w:rPr>
        <w:t>
мемлекеттік электрондық қызмет регламенті</w:t>
      </w:r>
    </w:p>
    <w:bookmarkEnd w:id="80"/>
    <w:bookmarkStart w:name="z589" w:id="81"/>
    <w:p>
      <w:pPr>
        <w:spacing w:after="0"/>
        <w:ind w:left="0"/>
        <w:jc w:val="left"/>
      </w:pPr>
      <w:r>
        <w:rPr>
          <w:rFonts w:ascii="Times New Roman"/>
          <w:b/>
          <w:i w:val="false"/>
          <w:color w:val="000000"/>
        </w:rPr>
        <w:t xml:space="preserve"> 
1. Жалпы ережелер</w:t>
      </w:r>
    </w:p>
    <w:bookmarkEnd w:id="81"/>
    <w:bookmarkStart w:name="z590" w:id="82"/>
    <w:p>
      <w:pPr>
        <w:spacing w:after="0"/>
        <w:ind w:left="0"/>
        <w:jc w:val="both"/>
      </w:pPr>
      <w:r>
        <w:rPr>
          <w:rFonts w:ascii="Times New Roman"/>
          <w:b w:val="false"/>
          <w:i w:val="false"/>
          <w:color w:val="000000"/>
          <w:sz w:val="28"/>
        </w:rPr>
        <w:t>
      1.«Қауіпті қалдықтар паспорттарын тіркеу» мемлекеттік электрондық қызмет (бұдан әрі - қызмет) Қазақстан Республикасы Қоршаған ортаны қорғау министрлігінің Экологиялық реттеу және бақылау комитетінің аумақтық бөлімшелерімен (бұдан әрі — қызмет беруші), сондай-ақ, www.e.gov.kz «электрондық үкімет» веб-порталы арқылы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8 тамыздағы № 1033 қаулысымен бекітілген «Қауіпті қалдықтар паспорттарын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регламентінде пайдаланылатын ұғымдар мен қысқартылулар:</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сақтау,өңдеу,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 сәйкестендіру нөмірі - бірлескен кәсіпкерлік түрінде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тоқтатылған, қайта басталған және әрекет етуін тоқтатқан лицензиялар, сондай-ақ лицензиарлар беретін лицензиялардың сәйкестендірме нөмірін орталықтандырып қалыптастыратын лицензияланатын қызмет түрін жүзеге асыратын лицензиаттың филиалдары, өкілдіктері (объекттері, пункттері, учаскелері) туралы мәліметтерді қамтитын ақпараттық жүйе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4) «жеке тұлғалар» мемлекеттік дерекқоры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беру мақсатында жеке сәйкестендірме нөмірлерінің Ұлттық тізілімін: жасауға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оның ішінде жеке кәсіпкерлік түрінде қызметті жүзеге асыратын жеке тұлға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 қоры - ақпаратты автоматтандырылған түрде жинау, сақтау және өңдеу, Қазақстан Республикасының аумағында қызметін жүзеге асыратын заңды тұлғалардың,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субьектілерге, олар туралы өзекті және нақты мәліметтерді беруге арналған ақпараттық жүйесі (бұдан әрі - ЗТ МДҚ);</w:t>
      </w:r>
      <w:r>
        <w:br/>
      </w:r>
      <w:r>
        <w:rPr>
          <w:rFonts w:ascii="Times New Roman"/>
          <w:b w:val="false"/>
          <w:i w:val="false"/>
          <w:color w:val="000000"/>
          <w:sz w:val="28"/>
        </w:rPr>
        <w:t>
</w:t>
      </w:r>
      <w:r>
        <w:rPr>
          <w:rFonts w:ascii="Times New Roman"/>
          <w:b w:val="false"/>
          <w:i w:val="false"/>
          <w:color w:val="000000"/>
          <w:sz w:val="28"/>
        </w:rPr>
        <w:t>
      7) құрылымдық-функционалды бірліктер - электрондық мемлекеттік қызмет көрсету үдерісіне қатысатын мемлекеттік органдар құрылымдық бөлімшелерінің, мемлекеттік мекемелердің тізбесі (бұдан әрі - ҚФБ);</w:t>
      </w:r>
      <w:r>
        <w:br/>
      </w:r>
      <w:r>
        <w:rPr>
          <w:rFonts w:ascii="Times New Roman"/>
          <w:b w:val="false"/>
          <w:i w:val="false"/>
          <w:color w:val="000000"/>
          <w:sz w:val="28"/>
        </w:rPr>
        <w:t>
</w:t>
      </w:r>
      <w:r>
        <w:rPr>
          <w:rFonts w:ascii="Times New Roman"/>
          <w:b w:val="false"/>
          <w:i w:val="false"/>
          <w:color w:val="000000"/>
          <w:sz w:val="28"/>
        </w:rPr>
        <w:t>
      8)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9) пайдаланушы - ақпараттық жүйеге оған қажетті электрондық ақпараттық ресурстарды алу үшін жүгінетін және оларды пайдаланатын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10) транзакциялық қызмет - пайдаланушыларға электрондық ақпараттық ресурстарды беру бойынша электрондық цифрлық қолтаңбаны қолданумен өзара ақпарат алмасуды талап ететін қызмет;</w:t>
      </w:r>
      <w:r>
        <w:br/>
      </w:r>
      <w:r>
        <w:rPr>
          <w:rFonts w:ascii="Times New Roman"/>
          <w:b w:val="false"/>
          <w:i w:val="false"/>
          <w:color w:val="000000"/>
          <w:sz w:val="28"/>
        </w:rPr>
        <w:t>
</w:t>
      </w:r>
      <w:r>
        <w:rPr>
          <w:rFonts w:ascii="Times New Roman"/>
          <w:b w:val="false"/>
          <w:i w:val="false"/>
          <w:color w:val="000000"/>
          <w:sz w:val="28"/>
        </w:rPr>
        <w:t>
      11) тұтыныушы - мемлекеттік электрондық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«электрондық-үкімет» шлюзі - электрондық қызметтерді іске асыру аясында «электрондық үкімет» ақпараттық жүйесін интеграциялауға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 нормативтік құқықтық базаны қоса алғанда, барлық шоғырландырылған үкіметтік ақпаратқа және мемлекеттік электрондық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дұрыстылығын, оның тиесілілігін және мазмұнының тұрақтылығын растайтын электрондық цифрлық таңбалардың жиынтығы (бұдан әрі - ЭЦҚ).</w:t>
      </w:r>
    </w:p>
    <w:bookmarkEnd w:id="82"/>
    <w:bookmarkStart w:name="z632" w:id="83"/>
    <w:p>
      <w:pPr>
        <w:spacing w:after="0"/>
        <w:ind w:left="0"/>
        <w:jc w:val="left"/>
      </w:pPr>
      <w:r>
        <w:rPr>
          <w:rFonts w:ascii="Times New Roman"/>
          <w:b/>
          <w:i w:val="false"/>
          <w:color w:val="000000"/>
        </w:rPr>
        <w:t xml:space="preserve"> 
2. Қызмет берушінің электрондық мемлекеттік қызмет бойынша</w:t>
      </w:r>
      <w:r>
        <w:br/>
      </w:r>
      <w:r>
        <w:rPr>
          <w:rFonts w:ascii="Times New Roman"/>
          <w:b/>
          <w:i w:val="false"/>
          <w:color w:val="000000"/>
        </w:rPr>
        <w:t>
әрекетінің тәртібі</w:t>
      </w:r>
    </w:p>
    <w:bookmarkEnd w:id="83"/>
    <w:bookmarkStart w:name="z634" w:id="84"/>
    <w:p>
      <w:pPr>
        <w:spacing w:after="0"/>
        <w:ind w:left="0"/>
        <w:jc w:val="both"/>
      </w:pPr>
      <w:r>
        <w:rPr>
          <w:rFonts w:ascii="Times New Roman"/>
          <w:b w:val="false"/>
          <w:i w:val="false"/>
          <w:color w:val="000000"/>
          <w:sz w:val="28"/>
        </w:rPr>
        <w:t>
      6. Қызмет берушінің ЭҮП арқылы әрекеттері мен шешімдері (электрондық мемлекеттік қызмет көрсету барысындағы өзара іс-қимылдың функционалдық </w:t>
      </w:r>
      <w:r>
        <w:rPr>
          <w:rFonts w:ascii="Times New Roman"/>
          <w:b w:val="false"/>
          <w:i w:val="false"/>
          <w:color w:val="000000"/>
          <w:sz w:val="28"/>
        </w:rPr>
        <w:t>№ 1 диаграммасы</w:t>
      </w:r>
      <w:r>
        <w:rPr>
          <w:rFonts w:ascii="Times New Roman"/>
          <w:b w:val="false"/>
          <w:i w:val="false"/>
          <w:color w:val="000000"/>
          <w:sz w:val="28"/>
        </w:rPr>
        <w:t>)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тұтынушы компьютердің интернет-браузеріне сақталған өзінің ЭЦҚ тіркеу куәлігінің көмегімен ЭҮП тіркеуді жүзеге асырады (ЭҮП тіркелмеген тұтынушы үшін жүзеге асырылады);</w:t>
      </w:r>
      <w:r>
        <w:br/>
      </w:r>
      <w:r>
        <w:rPr>
          <w:rFonts w:ascii="Times New Roman"/>
          <w:b w:val="false"/>
          <w:i w:val="false"/>
          <w:color w:val="000000"/>
          <w:sz w:val="28"/>
        </w:rPr>
        <w:t>
</w:t>
      </w:r>
      <w:r>
        <w:rPr>
          <w:rFonts w:ascii="Times New Roman"/>
          <w:b w:val="false"/>
          <w:i w:val="false"/>
          <w:color w:val="000000"/>
          <w:sz w:val="28"/>
        </w:rPr>
        <w:t>
      2) 1 үдеріс - алушының ЭЦҚ тіркеу куәлігін компьютердің интернет-браузеріне бекітуі, мемлекеттік қызметті алу үшін алушының ЭҮП парольді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 шарт - логин (ЖСН/БСН) және пароль арқылы тіркелген тұтынушылар туралы деректердің дұрыстығын ЭҮП тексеру;</w:t>
      </w:r>
      <w:r>
        <w:br/>
      </w:r>
      <w:r>
        <w:rPr>
          <w:rFonts w:ascii="Times New Roman"/>
          <w:b w:val="false"/>
          <w:i w:val="false"/>
          <w:color w:val="000000"/>
          <w:sz w:val="28"/>
        </w:rPr>
        <w:t>
</w:t>
      </w:r>
      <w:r>
        <w:rPr>
          <w:rFonts w:ascii="Times New Roman"/>
          <w:b w:val="false"/>
          <w:i w:val="false"/>
          <w:color w:val="000000"/>
          <w:sz w:val="28"/>
        </w:rPr>
        <w:t>
      4) 2 үдеріс - тұтынушының деректерінде бұзушылықтардың болуына байланысты, ЭҮП авторизациялаудан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«Е-Лицензиялау» МДҚ АЖ тұтынушының қызметті таңдауы, экранға қызмет көрсету үшін өтініш формасын шығару және тұтынушы оның құрылымы мен форматтық талаптарды ескере отырып форманы толтырады (деректерді енгізу), қажетті құжаттарды электрондық түрде қосымша тіркеледі;</w:t>
      </w:r>
      <w:r>
        <w:br/>
      </w:r>
      <w:r>
        <w:rPr>
          <w:rFonts w:ascii="Times New Roman"/>
          <w:b w:val="false"/>
          <w:i w:val="false"/>
          <w:color w:val="000000"/>
          <w:sz w:val="28"/>
        </w:rPr>
        <w:t>
</w:t>
      </w:r>
      <w:r>
        <w:rPr>
          <w:rFonts w:ascii="Times New Roman"/>
          <w:b w:val="false"/>
          <w:i w:val="false"/>
          <w:color w:val="000000"/>
          <w:sz w:val="28"/>
        </w:rPr>
        <w:t>
      6) 4-үдеріс - сұранысты растау (қол қою) үшін тұтынушы ЭЦҚ тіркеу куәлігін таңдайды;</w:t>
      </w:r>
      <w:r>
        <w:br/>
      </w:r>
      <w:r>
        <w:rPr>
          <w:rFonts w:ascii="Times New Roman"/>
          <w:b w:val="false"/>
          <w:i w:val="false"/>
          <w:color w:val="000000"/>
          <w:sz w:val="28"/>
        </w:rPr>
        <w:t>
</w:t>
      </w:r>
      <w:r>
        <w:rPr>
          <w:rFonts w:ascii="Times New Roman"/>
          <w:b w:val="false"/>
          <w:i w:val="false"/>
          <w:color w:val="000000"/>
          <w:sz w:val="28"/>
        </w:rPr>
        <w:t>
      7) 2-шарт - ЭҮП ЭЦҚ тіркеу куәлігінің қолдану мерзімін және қайтарып алынған (күші жойылған) тізімде тіркеу куәліктерінің болмауын, сондай-ақ сұраныста көрсетілген ЖСН/БСН сәйкестендіргіштер мәліметінің және ЭЦҚ тіркеу куәлігінде көрсетілген ЖСН/БСН арасындағы деректердің сәйкес келуін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көмегімен қызмет көрсетуге сұраныстың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10) 7-үдеріс - «Е-лицензиялау» МДҚ АЖ электрондық құжатты (тұтынушының сұранысын) тіркеу және «Е-лицензиялау» МДҚ АЖ сұранысты өңдеу;</w:t>
      </w:r>
      <w:r>
        <w:br/>
      </w:r>
      <w:r>
        <w:rPr>
          <w:rFonts w:ascii="Times New Roman"/>
          <w:b w:val="false"/>
          <w:i w:val="false"/>
          <w:color w:val="000000"/>
          <w:sz w:val="28"/>
        </w:rPr>
        <w:t>
</w:t>
      </w:r>
      <w:r>
        <w:rPr>
          <w:rFonts w:ascii="Times New Roman"/>
          <w:b w:val="false"/>
          <w:i w:val="false"/>
          <w:color w:val="000000"/>
          <w:sz w:val="28"/>
        </w:rPr>
        <w:t>
      11) 3-шарт - қызмет беруші тұтынушының біліктілік талаптарға және тіркелген паспортты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12) 8-үдеріс - «Е-лицензиялау» МДҚ АЖ тұтынушының деректерінде бұзушылықтардың болуына байланысты сұраныс берген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9-үдеріс - тұтынушының «Е-лицензиялау» МДҚ АЖ қалыптастырған электрондық мемлекеттік қызмет нәтижесін (қауіпті қалдықтар тіркелген паспорт) алуы. Электрондық құжат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әрекеттері мен шешімдері (қызмет көрсету барысындағы өзара іс-қимылдың функционалдық </w:t>
      </w:r>
      <w:r>
        <w:rPr>
          <w:rFonts w:ascii="Times New Roman"/>
          <w:b w:val="false"/>
          <w:i w:val="false"/>
          <w:color w:val="000000"/>
          <w:sz w:val="28"/>
        </w:rPr>
        <w:t>№ 2 диаграммасы)</w:t>
      </w:r>
      <w:r>
        <w:rPr>
          <w:rFonts w:ascii="Times New Roman"/>
          <w:b w:val="false"/>
          <w:i w:val="false"/>
          <w:color w:val="000000"/>
          <w:sz w:val="28"/>
        </w:rPr>
        <w:t xml:space="preserve">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қызметті көрсету үшін қызмет беруші қызметкері «Е-Лицензиялау» МДҚ АЖ логині мен паролін енгізеді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логин және паролі арқылы «Е-Лицензиялау» МДҚ АЖ қызмет беруші қызметкерінің тігелгендігі туралы деректердің растығын тексереді;</w:t>
      </w:r>
      <w:r>
        <w:br/>
      </w:r>
      <w:r>
        <w:rPr>
          <w:rFonts w:ascii="Times New Roman"/>
          <w:b w:val="false"/>
          <w:i w:val="false"/>
          <w:color w:val="000000"/>
          <w:sz w:val="28"/>
        </w:rPr>
        <w:t>
</w:t>
      </w:r>
      <w:r>
        <w:rPr>
          <w:rFonts w:ascii="Times New Roman"/>
          <w:b w:val="false"/>
          <w:i w:val="false"/>
          <w:color w:val="000000"/>
          <w:sz w:val="28"/>
        </w:rPr>
        <w:t>
      3) 2-үдеріс - «Е-лицензиялау» МДҚ АЖ қызмет беруші қызметкерінің деректерінде бұзушылықтардың болуына байланысты авторизациялаудан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қызметкерімен осы Регламентте көрсетілген қызметті таңдауы, қызмет көрсету үшін сұраныс формасын экранға шығару және қызмет беруші қызметкері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5) 4-үдеріс - ЖТ МДҚ, ЗТ МДҚ ЭҮШ арқылы тұтынушы деректері туралы;</w:t>
      </w:r>
      <w:r>
        <w:br/>
      </w:r>
      <w:r>
        <w:rPr>
          <w:rFonts w:ascii="Times New Roman"/>
          <w:b w:val="false"/>
          <w:i w:val="false"/>
          <w:color w:val="000000"/>
          <w:sz w:val="28"/>
        </w:rPr>
        <w:t>
</w:t>
      </w:r>
      <w:r>
        <w:rPr>
          <w:rFonts w:ascii="Times New Roman"/>
          <w:b w:val="false"/>
          <w:i w:val="false"/>
          <w:color w:val="000000"/>
          <w:sz w:val="28"/>
        </w:rPr>
        <w:t>
      6) 2-шарт - ЖТ МДҚ, ЗТ МДҚ тұтынушын деректерінің;</w:t>
      </w:r>
      <w:r>
        <w:br/>
      </w:r>
      <w:r>
        <w:rPr>
          <w:rFonts w:ascii="Times New Roman"/>
          <w:b w:val="false"/>
          <w:i w:val="false"/>
          <w:color w:val="000000"/>
          <w:sz w:val="28"/>
        </w:rPr>
        <w:t>
</w:t>
      </w:r>
      <w:r>
        <w:rPr>
          <w:rFonts w:ascii="Times New Roman"/>
          <w:b w:val="false"/>
          <w:i w:val="false"/>
          <w:color w:val="000000"/>
          <w:sz w:val="28"/>
        </w:rPr>
        <w:t>
      7) 5-үдеріс - ЖТ МДҚ, ЗТ МДҚ тұтынушы деректерінің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сауал нысанын құжаттардың қағаз нысанында болуын белгілеу бөлігінде толтыру және қызмет беруші қызметкерінің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ұсынған қажетті құжаттарды сканерлеуі және оларды сауал нысанына бекітуі;</w:t>
      </w:r>
      <w:r>
        <w:br/>
      </w:r>
      <w:r>
        <w:rPr>
          <w:rFonts w:ascii="Times New Roman"/>
          <w:b w:val="false"/>
          <w:i w:val="false"/>
          <w:color w:val="000000"/>
          <w:sz w:val="28"/>
        </w:rPr>
        <w:t>
</w:t>
      </w:r>
      <w:r>
        <w:rPr>
          <w:rFonts w:ascii="Times New Roman"/>
          <w:b w:val="false"/>
          <w:i w:val="false"/>
          <w:color w:val="000000"/>
          <w:sz w:val="28"/>
        </w:rPr>
        <w:t>
      9) 7-үдеріс - «Е-Лицензиялау» МДҚ АЖ сұрау салуды тіркеу және «Е-Лицензиялау» МДҚ АЖ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беруші тұтынушының біліктілік талаптарына және рұқсат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МДҚ АЖ тұтынушының деректерінде бұзушылықтардың болуына байланысты сұраныс берген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 қалыптастырған электрондық мемлекеттік қызмет нәтижесін (қауіпті қалдықтар тіркелген паспорт) алуы. Электрондық құжат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8. Қызметке сұранысты толтыру және жауап формасы «Е-лицензиялау»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сұраныстың орындалу мәртебесін алушының тексеру амалдары: «электрондық үкімет» порталында «қызмет алу тарихы» бөлімінде, сондай-ақ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кеңесті Саll-орталығының (1414) ақысыз телефоны бойынша алуға болады.</w:t>
      </w:r>
    </w:p>
    <w:bookmarkEnd w:id="84"/>
    <w:bookmarkStart w:name="z664" w:id="85"/>
    <w:p>
      <w:pPr>
        <w:spacing w:after="0"/>
        <w:ind w:left="0"/>
        <w:jc w:val="left"/>
      </w:pPr>
      <w:r>
        <w:rPr>
          <w:rFonts w:ascii="Times New Roman"/>
          <w:b/>
          <w:i w:val="false"/>
          <w:color w:val="000000"/>
        </w:rPr>
        <w:t xml:space="preserve"> 
3. Мемлекеттік қызмет көрсету үдерісіндегі өзара іс-қимыл</w:t>
      </w:r>
      <w:r>
        <w:br/>
      </w:r>
      <w:r>
        <w:rPr>
          <w:rFonts w:ascii="Times New Roman"/>
          <w:b/>
          <w:i w:val="false"/>
          <w:color w:val="000000"/>
        </w:rPr>
        <w:t>
тәртібін сипаттау</w:t>
      </w:r>
    </w:p>
    <w:bookmarkEnd w:id="85"/>
    <w:bookmarkStart w:name="z665" w:id="86"/>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«Е-Лицензиялау» МДҚ АЖ;</w:t>
      </w:r>
      <w:r>
        <w:br/>
      </w:r>
      <w:r>
        <w:rPr>
          <w:rFonts w:ascii="Times New Roman"/>
          <w:b w:val="false"/>
          <w:i w:val="false"/>
          <w:color w:val="000000"/>
          <w:sz w:val="28"/>
        </w:rPr>
        <w:t>
</w:t>
      </w:r>
      <w:r>
        <w:rPr>
          <w:rFonts w:ascii="Times New Roman"/>
          <w:b w:val="false"/>
          <w:i w:val="false"/>
          <w:color w:val="000000"/>
          <w:sz w:val="28"/>
        </w:rPr>
        <w:t>
      4) ЖТ МДҚ/ЗТ МДҚ;</w:t>
      </w:r>
      <w:r>
        <w:br/>
      </w:r>
      <w:r>
        <w:rPr>
          <w:rFonts w:ascii="Times New Roman"/>
          <w:b w:val="false"/>
          <w:i w:val="false"/>
          <w:color w:val="000000"/>
          <w:sz w:val="28"/>
        </w:rPr>
        <w:t>
</w:t>
      </w:r>
      <w:r>
        <w:rPr>
          <w:rFonts w:ascii="Times New Roman"/>
          <w:b w:val="false"/>
          <w:i w:val="false"/>
          <w:color w:val="000000"/>
          <w:sz w:val="28"/>
        </w:rPr>
        <w:t>
      5) қызмет көрсетуші.</w:t>
      </w:r>
      <w:r>
        <w:br/>
      </w:r>
      <w:r>
        <w:rPr>
          <w:rFonts w:ascii="Times New Roman"/>
          <w:b w:val="false"/>
          <w:i w:val="false"/>
          <w:color w:val="000000"/>
          <w:sz w:val="28"/>
        </w:rPr>
        <w:t>
</w:t>
      </w:r>
      <w:r>
        <w:rPr>
          <w:rFonts w:ascii="Times New Roman"/>
          <w:b w:val="false"/>
          <w:i w:val="false"/>
          <w:color w:val="000000"/>
          <w:sz w:val="28"/>
        </w:rPr>
        <w:t>
      12. Олардың сипаттамасына сәйкес әрекеттердің жүйелілігі (қызмет көрсету үдерісінде) арасындағы логикалық байланысты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 қимылдың орындалу мерзімі көрсетілген әрекеттердің (процедурасы, функциясы, операциясы) жүйелілігінің текстік,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көрсетілген қызмет нәтижесінің сапалық көрсеткіші және қол жетімділігі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өлшенеді.</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Қызметті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рұқсат берілетін тұлғаның ЖСН болуы;</w:t>
      </w:r>
      <w:r>
        <w:br/>
      </w:r>
      <w:r>
        <w:rPr>
          <w:rFonts w:ascii="Times New Roman"/>
          <w:b w:val="false"/>
          <w:i w:val="false"/>
          <w:color w:val="000000"/>
          <w:sz w:val="28"/>
        </w:rPr>
        <w:t>
</w:t>
      </w:r>
      <w:r>
        <w:rPr>
          <w:rFonts w:ascii="Times New Roman"/>
          <w:b w:val="false"/>
          <w:i w:val="false"/>
          <w:color w:val="000000"/>
          <w:sz w:val="28"/>
        </w:rPr>
        <w:t>
      3) ЭҮП авторландыру;</w:t>
      </w:r>
      <w:r>
        <w:br/>
      </w:r>
      <w:r>
        <w:rPr>
          <w:rFonts w:ascii="Times New Roman"/>
          <w:b w:val="false"/>
          <w:i w:val="false"/>
          <w:color w:val="000000"/>
          <w:sz w:val="28"/>
        </w:rPr>
        <w:t>
</w:t>
      </w:r>
      <w:r>
        <w:rPr>
          <w:rFonts w:ascii="Times New Roman"/>
          <w:b w:val="false"/>
          <w:i w:val="false"/>
          <w:color w:val="000000"/>
          <w:sz w:val="28"/>
        </w:rPr>
        <w:t>
      4) ЭЦҚ пайдаланушысының болуы.</w:t>
      </w:r>
    </w:p>
    <w:bookmarkEnd w:id="86"/>
    <w:bookmarkStart w:name="z683" w:id="87"/>
    <w:p>
      <w:pPr>
        <w:spacing w:after="0"/>
        <w:ind w:left="0"/>
        <w:jc w:val="both"/>
      </w:pPr>
      <w:r>
        <w:rPr>
          <w:rFonts w:ascii="Times New Roman"/>
          <w:b w:val="false"/>
          <w:i w:val="false"/>
          <w:color w:val="000000"/>
          <w:sz w:val="28"/>
        </w:rPr>
        <w:t>
«Қауіпті қалдықтар паспорттарын</w:t>
      </w:r>
      <w:r>
        <w:br/>
      </w:r>
      <w:r>
        <w:rPr>
          <w:rFonts w:ascii="Times New Roman"/>
          <w:b w:val="false"/>
          <w:i w:val="false"/>
          <w:color w:val="000000"/>
          <w:sz w:val="28"/>
        </w:rPr>
        <w:t>
тіркеу» мемлекеттік электрондық</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87"/>
    <w:bookmarkStart w:name="z687" w:id="88"/>
    <w:p>
      <w:pPr>
        <w:spacing w:after="0"/>
        <w:ind w:left="0"/>
        <w:jc w:val="left"/>
      </w:pPr>
      <w:r>
        <w:rPr>
          <w:rFonts w:ascii="Times New Roman"/>
          <w:b/>
          <w:i w:val="false"/>
          <w:color w:val="000000"/>
        </w:rPr>
        <w:t xml:space="preserve"> 
ЭҮП арқылы электрондық мемлекеттік қызметті көрсету</w:t>
      </w:r>
      <w:r>
        <w:br/>
      </w:r>
      <w:r>
        <w:rPr>
          <w:rFonts w:ascii="Times New Roman"/>
          <w:b/>
          <w:i w:val="false"/>
          <w:color w:val="000000"/>
        </w:rPr>
        <w:t>
кезіндегі міндеттерінің өзара іс-әрекетінің № 1-диаграммасы</w:t>
      </w:r>
    </w:p>
    <w:bookmarkEnd w:id="88"/>
    <w:p>
      <w:pPr>
        <w:spacing w:after="0"/>
        <w:ind w:left="0"/>
        <w:jc w:val="both"/>
      </w:pPr>
      <w:r>
        <w:drawing>
          <wp:inline distT="0" distB="0" distL="0" distR="0">
            <wp:extent cx="88646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64600" cy="4851400"/>
                    </a:xfrm>
                    <a:prstGeom prst="rect">
                      <a:avLst/>
                    </a:prstGeom>
                  </pic:spPr>
                </pic:pic>
              </a:graphicData>
            </a:graphic>
          </wp:inline>
        </w:drawing>
      </w:r>
    </w:p>
    <w:bookmarkStart w:name="z689" w:id="89"/>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кезіндегі міндеттерінің өзара іс-әрекетінің</w:t>
      </w:r>
      <w:r>
        <w:br/>
      </w:r>
      <w:r>
        <w:rPr>
          <w:rFonts w:ascii="Times New Roman"/>
          <w:b/>
          <w:i w:val="false"/>
          <w:color w:val="000000"/>
        </w:rPr>
        <w:t>
№ 2-диаграммасы</w:t>
      </w:r>
    </w:p>
    <w:bookmarkEnd w:id="89"/>
    <w:p>
      <w:pPr>
        <w:spacing w:after="0"/>
        <w:ind w:left="0"/>
        <w:jc w:val="both"/>
      </w:pPr>
      <w:r>
        <w:drawing>
          <wp:inline distT="0" distB="0" distL="0" distR="0">
            <wp:extent cx="90170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017000" cy="4914900"/>
                    </a:xfrm>
                    <a:prstGeom prst="rect">
                      <a:avLst/>
                    </a:prstGeom>
                  </pic:spPr>
                </pic:pic>
              </a:graphicData>
            </a:graphic>
          </wp:inline>
        </w:drawing>
      </w:r>
    </w:p>
    <w:bookmarkStart w:name="z692" w:id="90"/>
    <w:p>
      <w:pPr>
        <w:spacing w:after="0"/>
        <w:ind w:left="0"/>
        <w:jc w:val="left"/>
      </w:pPr>
      <w:r>
        <w:rPr>
          <w:rFonts w:ascii="Times New Roman"/>
          <w:b/>
          <w:i w:val="false"/>
          <w:color w:val="000000"/>
        </w:rPr>
        <w:t xml:space="preserve"> 
Шартты белгілер:</w:t>
      </w:r>
    </w:p>
    <w:bookmarkEnd w:id="90"/>
    <w:p>
      <w:pPr>
        <w:spacing w:after="0"/>
        <w:ind w:left="0"/>
        <w:jc w:val="both"/>
      </w:pPr>
      <w:r>
        <w:drawing>
          <wp:inline distT="0" distB="0" distL="0" distR="0">
            <wp:extent cx="53721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72100" cy="5854700"/>
                    </a:xfrm>
                    <a:prstGeom prst="rect">
                      <a:avLst/>
                    </a:prstGeom>
                  </pic:spPr>
                </pic:pic>
              </a:graphicData>
            </a:graphic>
          </wp:inline>
        </w:drawing>
      </w:r>
    </w:p>
    <w:bookmarkStart w:name="z693" w:id="91"/>
    <w:p>
      <w:pPr>
        <w:spacing w:after="0"/>
        <w:ind w:left="0"/>
        <w:jc w:val="both"/>
      </w:pPr>
      <w:r>
        <w:rPr>
          <w:rFonts w:ascii="Times New Roman"/>
          <w:b w:val="false"/>
          <w:i w:val="false"/>
          <w:color w:val="000000"/>
          <w:sz w:val="28"/>
        </w:rPr>
        <w:t>
«Қауіпті қалдықтар паспорттарын</w:t>
      </w:r>
      <w:r>
        <w:br/>
      </w:r>
      <w:r>
        <w:rPr>
          <w:rFonts w:ascii="Times New Roman"/>
          <w:b w:val="false"/>
          <w:i w:val="false"/>
          <w:color w:val="000000"/>
          <w:sz w:val="28"/>
        </w:rPr>
        <w:t>
тіркеу» мемлекеттік электрондық</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91"/>
    <w:bookmarkStart w:name="z697" w:id="92"/>
    <w:p>
      <w:pPr>
        <w:spacing w:after="0"/>
        <w:ind w:left="0"/>
        <w:jc w:val="left"/>
      </w:pPr>
      <w:r>
        <w:rPr>
          <w:rFonts w:ascii="Times New Roman"/>
          <w:b/>
          <w:i w:val="false"/>
          <w:color w:val="000000"/>
        </w:rPr>
        <w:t xml:space="preserve"> 
1-Кесте. ЭҮП арқылы ҚФБ іс-әрекетінің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1237"/>
        <w:gridCol w:w="1509"/>
        <w:gridCol w:w="1337"/>
        <w:gridCol w:w="1586"/>
        <w:gridCol w:w="1322"/>
        <w:gridCol w:w="1394"/>
        <w:gridCol w:w="1126"/>
        <w:gridCol w:w="1593"/>
        <w:gridCol w:w="1434"/>
        <w:gridCol w:w="1208"/>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 жұмыс ағыны)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тіркеу куәлігін компьютерінің интернет-браузеріне қосу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мәліметтерінде бұзушылықтардың бар болуына байланысты бас тарту хабарламасы н қалыптастыру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 түрде қыстырып, сұраныс мәліметін қалыптастырады;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растау (қол қою) үшін ЭЦҚ таңдайды</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түпнұсқалылығы расталмағанына байланысты бас тарту туралы хабарландыруды қалыптастыру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 ы сұран ысты растау (қол қою)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электрондық құжатты (тұтынушы сұранысын) өтінімді тіркеу және «Е-Лицензиялау» АЖ сұранысты өңдеу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тұтынушы мәліметтерінің бұзушылыққа байланысты бас тарту туралы хабарландыруды қалыптастыру;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(қауіпті  қалдықтар тіркелген паспорт)</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 құжат, ұйымдастыру-өкімдік шешім)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 көрсетуден бас тарту туралы хабарлама қалыптастыру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беріліп сұранысты тіркеу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 көрсетуден бас тарту туралы хабарлама қалыптастыру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 тіркелген паспорт</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күнінен кешіктірмей</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2-тұтынушы мәліметінде бұзушылықтар бар; 3-егер авторация сәтті өтсе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ЭЦҚ қателік болса, 8-егер ЭЦҚ қателік болмаса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 көрсетуші тұтынушының біліктілік талаптарына және лицензия беру негіздеріне сәйкестігін тексеру</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98" w:id="93"/>
    <w:p>
      <w:pPr>
        <w:spacing w:after="0"/>
        <w:ind w:left="0"/>
        <w:jc w:val="left"/>
      </w:pPr>
      <w:r>
        <w:rPr>
          <w:rFonts w:ascii="Times New Roman"/>
          <w:b/>
          <w:i w:val="false"/>
          <w:color w:val="000000"/>
        </w:rPr>
        <w:t xml:space="preserve"> 
2-Кесте. Қызмет көрсетуші арқылы ҚФБ іс-әрекетінің сипаттамасы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907"/>
        <w:gridCol w:w="1219"/>
        <w:gridCol w:w="1439"/>
        <w:gridCol w:w="1276"/>
        <w:gridCol w:w="1257"/>
        <w:gridCol w:w="1398"/>
        <w:gridCol w:w="1174"/>
        <w:gridCol w:w="1394"/>
        <w:gridCol w:w="1381"/>
        <w:gridCol w:w="1298"/>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(жүрісі жұмыс ағыны)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 МДҚ АЖ</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 МДҚ АЖ</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 иялау » МДҚ АЖ</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 иялау»  МДҚ АЖ</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 иялау» МДҚ АЖ</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(операция,  процесс, процедура) және олардың сипаттамасы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 МДҚ АЖ авторизациялану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бұзушылықтарына байланысты бас тарту хабарламасын қалыптастыру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  тұтынушы мәліметтерін тексеруге сұраныс жолдау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бұзушылықтарына байланысты бас тарту хабарламасын қалыптастыру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тіркеп, сұраныс формасын толтыру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Лицензиялау» МДҚ АЖ электрондық құжатты тіркеу және «Е- Лицензи ялау» МДҚ АЖ қызметті өңдеу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Лицензи ялау» МДҚ АЖ тұтынуш ы мәліметтерінде бұзушылықтардың бар болуына байланысты бас тарту хабарламасын қалыптастыру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(рұқсат)</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беріп жүйеде сұранысты тіркеу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рұқсатты қайта ресімдеу</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күннен кешіктірмей</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көрсетуші қызметкерінің «Е-лицензиялау» МДҚ АЖ логин және паролі мәліметінің дәлелдігін тексеру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 ы мәліметінде бұрмалаушылықтар бар; 6-егер авториз ация сәтті өтсе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 нзиялау » МДҚ АЖ-де сұраныс бойынша мәлімет болмаған жағдайда; 9-Егер сұраныс бойынша мәлімет табылған жағдайда</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00" w:id="94"/>
    <w:p>
      <w:pPr>
        <w:spacing w:after="0"/>
        <w:ind w:left="0"/>
        <w:jc w:val="both"/>
      </w:pPr>
      <w:r>
        <w:rPr>
          <w:rFonts w:ascii="Times New Roman"/>
          <w:b w:val="false"/>
          <w:i w:val="false"/>
          <w:color w:val="000000"/>
          <w:sz w:val="28"/>
        </w:rPr>
        <w:t>
«Қауіпті қалдықтар паспорттарын</w:t>
      </w:r>
      <w:r>
        <w:br/>
      </w:r>
      <w:r>
        <w:rPr>
          <w:rFonts w:ascii="Times New Roman"/>
          <w:b w:val="false"/>
          <w:i w:val="false"/>
          <w:color w:val="000000"/>
          <w:sz w:val="28"/>
        </w:rPr>
        <w:t>
тіркеу» мемлекеттік электрондық</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94"/>
    <w:bookmarkStart w:name="z704" w:id="95"/>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сауалнама</w:t>
      </w:r>
    </w:p>
    <w:bookmarkEnd w:id="95"/>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(қызметтің атауы)</w:t>
      </w:r>
    </w:p>
    <w:bookmarkStart w:name="z709" w:id="96"/>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96"/>
    <w:bookmarkStart w:name="z717" w:id="97"/>
    <w:p>
      <w:pPr>
        <w:spacing w:after="0"/>
        <w:ind w:left="0"/>
        <w:jc w:val="both"/>
      </w:pPr>
      <w:r>
        <w:rPr>
          <w:rFonts w:ascii="Times New Roman"/>
          <w:b w:val="false"/>
          <w:i w:val="false"/>
          <w:color w:val="000000"/>
          <w:sz w:val="28"/>
        </w:rPr>
        <w:t xml:space="preserve">
Қазақстан Республикасы Қоршаған </w:t>
      </w:r>
      <w:r>
        <w:br/>
      </w:r>
      <w:r>
        <w:rPr>
          <w:rFonts w:ascii="Times New Roman"/>
          <w:b w:val="false"/>
          <w:i w:val="false"/>
          <w:color w:val="000000"/>
          <w:sz w:val="28"/>
        </w:rPr>
        <w:t xml:space="preserve">
ортаны қорғау министрінің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393-Ө бұйрығына         </w:t>
      </w:r>
      <w:r>
        <w:br/>
      </w:r>
      <w:r>
        <w:rPr>
          <w:rFonts w:ascii="Times New Roman"/>
          <w:b w:val="false"/>
          <w:i w:val="false"/>
          <w:color w:val="000000"/>
          <w:sz w:val="28"/>
        </w:rPr>
        <w:t xml:space="preserve">
6-қосымша              </w:t>
      </w:r>
    </w:p>
    <w:bookmarkEnd w:id="97"/>
    <w:bookmarkStart w:name="z721" w:id="98"/>
    <w:p>
      <w:pPr>
        <w:spacing w:after="0"/>
        <w:ind w:left="0"/>
        <w:jc w:val="left"/>
      </w:pPr>
      <w:r>
        <w:rPr>
          <w:rFonts w:ascii="Times New Roman"/>
          <w:b/>
          <w:i w:val="false"/>
          <w:color w:val="000000"/>
        </w:rPr>
        <w:t xml:space="preserve"> 
«I санат объектілеріне мемлекеттік экологиялық сараптаманың</w:t>
      </w:r>
      <w:r>
        <w:br/>
      </w:r>
      <w:r>
        <w:rPr>
          <w:rFonts w:ascii="Times New Roman"/>
          <w:b/>
          <w:i w:val="false"/>
          <w:color w:val="000000"/>
        </w:rPr>
        <w:t>
қорытындысын беру» мемлекеттік электрондық қызмет регламенті</w:t>
      </w:r>
    </w:p>
    <w:bookmarkEnd w:id="98"/>
    <w:bookmarkStart w:name="z723" w:id="99"/>
    <w:p>
      <w:pPr>
        <w:spacing w:after="0"/>
        <w:ind w:left="0"/>
        <w:jc w:val="left"/>
      </w:pPr>
      <w:r>
        <w:rPr>
          <w:rFonts w:ascii="Times New Roman"/>
          <w:b/>
          <w:i w:val="false"/>
          <w:color w:val="000000"/>
        </w:rPr>
        <w:t xml:space="preserve"> 
1. Жалпы ережелер</w:t>
      </w:r>
    </w:p>
    <w:bookmarkEnd w:id="99"/>
    <w:bookmarkStart w:name="z724" w:id="100"/>
    <w:p>
      <w:pPr>
        <w:spacing w:after="0"/>
        <w:ind w:left="0"/>
        <w:jc w:val="both"/>
      </w:pPr>
      <w:r>
        <w:rPr>
          <w:rFonts w:ascii="Times New Roman"/>
          <w:b w:val="false"/>
          <w:i w:val="false"/>
          <w:color w:val="000000"/>
          <w:sz w:val="28"/>
        </w:rPr>
        <w:t>
      1. «I санат объектілеріне мемлекеттік экологиялық сараптаманың қорытындысын беру» мемлекеттік электрондық қызметін (бұдан әрі - қызмет) Қазақстан Республикасы Қоршаған ортаны қорғау министрлігінің Экологиялық реттеу және бақылау комитеті (бұдан әрі - қызмет көрсетуші), сондай-ақ www.e.gov.kz «электрондық үкімет» веб-порталы немесе www.elicense.kz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2012 жылғы 8 тамызда № 1033 Қаулысымен бекітілген «I санат объектілеріне мемлекеттік экологиялық сараптаманың қорытындысын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ақпараттарды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бизнес-сәйкестендіру нөмірі - заңды тұлғаға (филиал мен өкілдікке) және бірлескен кәсіпкерлік түрінде қызметін жүзеге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тоқтатыла тұрған, жаңартылған және қолданылуы тоқтатылған лиңензиялар,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мәліметтерді қамтитын, лицензиарлар беретін лицензиялардың сәйкестендіру нөмірін орталықтандырып қалыптастыратын ақпараттық жүйе (бұдан әрі - «Е-лицензиялау» МДҚ АЖ);</w:t>
      </w:r>
      <w:r>
        <w:br/>
      </w:r>
      <w:r>
        <w:rPr>
          <w:rFonts w:ascii="Times New Roman"/>
          <w:b w:val="false"/>
          <w:i w:val="false"/>
          <w:color w:val="000000"/>
          <w:sz w:val="28"/>
        </w:rPr>
        <w:t>
</w:t>
      </w:r>
      <w:r>
        <w:rPr>
          <w:rFonts w:ascii="Times New Roman"/>
          <w:b w:val="false"/>
          <w:i w:val="false"/>
          <w:color w:val="000000"/>
          <w:sz w:val="28"/>
        </w:rPr>
        <w:t>
      4) «жеке тұлғалар» мемлекеттік дерекқоры - ақпаратты автоматтандырылған түрде жинау, сақтау және өңдеу, Қазақстан Республикасындағы жеке тұлғалардың бірыңғай сәйкестендірме нөмірлерін енгізу және олар туралы көкейтесті және шынайы мәліметтерді мемлекеттік басқару органдарына және өзге субъектілерге олардың өкілеттіктері шеңберінде беру мақсатында жеке сәйкестендірме нөмірлерінің Ұлттық тізілімін жасауға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5) жеке сәйкестендіру нөмірі - жеке тұлға, оның ішінде жеке кәсіпкерлік түріндегі қызметті жүзеге асыратын жеке тұлға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деректер қоры - ақпаратты автоматтандырылған түрде жинау, сақтау және өңдеу, Қазақстан Республикасының аумағында қызметін жүзеге асыратын заңды тұлғалардың, филиалдардың, өкілдіктердің және жеке бірлескен кәсіпкерлік субъектілерінің бірыңғай Ұлттық сәйкестендірілуін енгізу мақсатында бизнес-сәйкестендіру нөмірлерінің Ұлттық тізілімін жасауға және мемлекеттік басқару органдарына және олардың өкілеттілігі шеңберінде өзге де субьектілерге, олар туралы өзекті және нақты мәліметтерді беруге арналған ақпараттық жүйесі (бұдан әрі - ЗТ МДҚ);</w:t>
      </w:r>
      <w:r>
        <w:br/>
      </w:r>
      <w:r>
        <w:rPr>
          <w:rFonts w:ascii="Times New Roman"/>
          <w:b w:val="false"/>
          <w:i w:val="false"/>
          <w:color w:val="000000"/>
          <w:sz w:val="28"/>
        </w:rPr>
        <w:t>
</w:t>
      </w:r>
      <w:r>
        <w:rPr>
          <w:rFonts w:ascii="Times New Roman"/>
          <w:b w:val="false"/>
          <w:i w:val="false"/>
          <w:color w:val="000000"/>
          <w:sz w:val="28"/>
        </w:rPr>
        <w:t>
      7) құрылымдық-функционалдық бірліктер - электрондық мемлекеттік қызмет көрсету үдерісіне қатысатын мемлекеттік органдар құрылымдық бөлімшелерінің, мемлекеттік мекемелердің тізбесі (бұдан әрі - ҚФБ);</w:t>
      </w:r>
      <w:r>
        <w:br/>
      </w:r>
      <w:r>
        <w:rPr>
          <w:rFonts w:ascii="Times New Roman"/>
          <w:b w:val="false"/>
          <w:i w:val="false"/>
          <w:color w:val="000000"/>
          <w:sz w:val="28"/>
        </w:rPr>
        <w:t>
</w:t>
      </w:r>
      <w:r>
        <w:rPr>
          <w:rFonts w:ascii="Times New Roman"/>
          <w:b w:val="false"/>
          <w:i w:val="false"/>
          <w:color w:val="000000"/>
          <w:sz w:val="28"/>
        </w:rPr>
        <w:t>
      8) мемлекеттік электрондық қызмет - ақпараттық технологияларды қолдана отырып, электрондық нысанда тасығыштары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9) пайдаланушы - өзіне қажетті электрондық ақпараттық ресурстарды алу үшін ақпараттық жүйеге жүгінетін және оны өз қажетіне жарататын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10)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бойынша қызмет көрсету;</w:t>
      </w:r>
      <w:r>
        <w:br/>
      </w:r>
      <w:r>
        <w:rPr>
          <w:rFonts w:ascii="Times New Roman"/>
          <w:b w:val="false"/>
          <w:i w:val="false"/>
          <w:color w:val="000000"/>
          <w:sz w:val="28"/>
        </w:rPr>
        <w:t>
</w:t>
      </w:r>
      <w:r>
        <w:rPr>
          <w:rFonts w:ascii="Times New Roman"/>
          <w:b w:val="false"/>
          <w:i w:val="false"/>
          <w:color w:val="000000"/>
          <w:sz w:val="28"/>
        </w:rPr>
        <w:t>
      11) тұтынушы - электрондық мемлекеттік қызмет көрсетілетін заңды тұлға;</w:t>
      </w:r>
      <w:r>
        <w:br/>
      </w:r>
      <w:r>
        <w:rPr>
          <w:rFonts w:ascii="Times New Roman"/>
          <w:b w:val="false"/>
          <w:i w:val="false"/>
          <w:color w:val="000000"/>
          <w:sz w:val="28"/>
        </w:rPr>
        <w:t>
</w:t>
      </w:r>
      <w:r>
        <w:rPr>
          <w:rFonts w:ascii="Times New Roman"/>
          <w:b w:val="false"/>
          <w:i w:val="false"/>
          <w:color w:val="000000"/>
          <w:sz w:val="28"/>
        </w:rPr>
        <w:t>
      12) электрондық құжат - өзіндегі ақпарат электрондық-цифрлық нысанда табыс етілген және электрондық цифрлық қолтаңба арқылы қуәландырылған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үкімет» шлюзі - электрондық қызмет көрсетуді іске асыру шеңберінде «электрондық үкіметтің»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14)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ЭЦҚ).</w:t>
      </w:r>
    </w:p>
    <w:bookmarkEnd w:id="100"/>
    <w:bookmarkStart w:name="z744" w:id="101"/>
    <w:p>
      <w:pPr>
        <w:spacing w:after="0"/>
        <w:ind w:left="0"/>
        <w:jc w:val="left"/>
      </w:pPr>
      <w:r>
        <w:rPr>
          <w:rFonts w:ascii="Times New Roman"/>
          <w:b/>
          <w:i w:val="false"/>
          <w:color w:val="000000"/>
        </w:rPr>
        <w:t xml:space="preserve"> 
2. Қызмет берушінің электрондық мемлекеттік қызмет бойынша әрекетінің тәртібі</w:t>
      </w:r>
    </w:p>
    <w:bookmarkEnd w:id="101"/>
    <w:bookmarkStart w:name="z746" w:id="102"/>
    <w:p>
      <w:pPr>
        <w:spacing w:after="0"/>
        <w:ind w:left="0"/>
        <w:jc w:val="both"/>
      </w:pPr>
      <w:r>
        <w:rPr>
          <w:rFonts w:ascii="Times New Roman"/>
          <w:b w:val="false"/>
          <w:i w:val="false"/>
          <w:color w:val="000000"/>
          <w:sz w:val="28"/>
        </w:rPr>
        <w:t>
      6. Қызмет берушінің ЭҮП арқылы әрекеттері мен шешімдері (электрондық мемлекеттік қызмет көрсету барысындағы өзара іс-қимылдың функционалдық </w:t>
      </w:r>
      <w:r>
        <w:rPr>
          <w:rFonts w:ascii="Times New Roman"/>
          <w:b w:val="false"/>
          <w:i w:val="false"/>
          <w:color w:val="000000"/>
          <w:sz w:val="28"/>
        </w:rPr>
        <w:t>№ 1-диаграммасы</w:t>
      </w:r>
      <w:r>
        <w:rPr>
          <w:rFonts w:ascii="Times New Roman"/>
          <w:b w:val="false"/>
          <w:i w:val="false"/>
          <w:color w:val="000000"/>
          <w:sz w:val="28"/>
        </w:rPr>
        <w:t>)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тұтынушы компьютердің интернет-браузерінде сақталған өзінің ЭЦҚ тіркеу куәлігінің көмегімен ЭҮП тіркеуді жүзеге асырады (ЭҮП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1-үрдіс - алушы компьютерінің интернет-браузеріне ЭЦҚ тіркеу куәлігін бекіту, мемлекеттік қызметті алу үшін ЭҮП алушы құпия сөзін енгізуі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ЭҮП ЖСН/БСН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алушы деректерінде бұзушылықтардың болуына байланысты авторландырудан бас тарту туралы ЭҮП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3-үдеріс - осы Регламентте көрсетілген «Е-Лицензиялау» МДҚ АЖ тұтынушының қызметті таңдауы, экранға қызмет көрсету үшін өтініш формасын шығару және тұтынушы оның құрылымы мен форматтық талаптарды ескере отырып форманы толтырады (деректерді енгізу), қажетті құжаттарды электрондық түрде қосымша тіркеледі;</w:t>
      </w:r>
      <w:r>
        <w:br/>
      </w:r>
      <w:r>
        <w:rPr>
          <w:rFonts w:ascii="Times New Roman"/>
          <w:b w:val="false"/>
          <w:i w:val="false"/>
          <w:color w:val="000000"/>
          <w:sz w:val="28"/>
        </w:rPr>
        <w:t>
</w:t>
      </w:r>
      <w:r>
        <w:rPr>
          <w:rFonts w:ascii="Times New Roman"/>
          <w:b w:val="false"/>
          <w:i w:val="false"/>
          <w:color w:val="000000"/>
          <w:sz w:val="28"/>
        </w:rPr>
        <w:t>
      6) 4-үдеріс - сұранысты растау (қол қою) үшін тұтынушы ЭЦҚ тіркеу куәлігін таңдайды;</w:t>
      </w:r>
      <w:r>
        <w:br/>
      </w:r>
      <w:r>
        <w:rPr>
          <w:rFonts w:ascii="Times New Roman"/>
          <w:b w:val="false"/>
          <w:i w:val="false"/>
          <w:color w:val="000000"/>
          <w:sz w:val="28"/>
        </w:rPr>
        <w:t>
</w:t>
      </w:r>
      <w:r>
        <w:rPr>
          <w:rFonts w:ascii="Times New Roman"/>
          <w:b w:val="false"/>
          <w:i w:val="false"/>
          <w:color w:val="000000"/>
          <w:sz w:val="28"/>
        </w:rPr>
        <w:t>
      7) 2-шарт - ЭҮП ЭЦҚ тіркеу куәлігінің қолдану мерзімін және қайтарып алынған (күші жойылған) тізімде тіркеу куәліктерінің болмауын, сондай-ақ сұраныста көрсетілген ЖСН/БСН сәйкестендіргіштер мәліметінің және ЭЦҚ тіркеу куәлігінде көрсетілген ЖСН/БСН арасындағы деректердің сәйкес келуін тексеру;</w:t>
      </w:r>
      <w:r>
        <w:br/>
      </w:r>
      <w:r>
        <w:rPr>
          <w:rFonts w:ascii="Times New Roman"/>
          <w:b w:val="false"/>
          <w:i w:val="false"/>
          <w:color w:val="000000"/>
          <w:sz w:val="28"/>
        </w:rPr>
        <w:t>
</w:t>
      </w:r>
      <w:r>
        <w:rPr>
          <w:rFonts w:ascii="Times New Roman"/>
          <w:b w:val="false"/>
          <w:i w:val="false"/>
          <w:color w:val="000000"/>
          <w:sz w:val="28"/>
        </w:rPr>
        <w:t>
      8) 5-үдеріс - 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көмегімен қызмет көрсетуге сұраныстың толтырылған нысанын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10) 7-үдеріс - «Е-лицензиялау» МДҚ АЖ электрондық құжатты (тұтынушының сұранысын) тіркеу және «Е-лицензиялау» МДҚ АЖ сұранысты өңдеу;</w:t>
      </w:r>
      <w:r>
        <w:br/>
      </w:r>
      <w:r>
        <w:rPr>
          <w:rFonts w:ascii="Times New Roman"/>
          <w:b w:val="false"/>
          <w:i w:val="false"/>
          <w:color w:val="000000"/>
          <w:sz w:val="28"/>
        </w:rPr>
        <w:t>
</w:t>
      </w:r>
      <w:r>
        <w:rPr>
          <w:rFonts w:ascii="Times New Roman"/>
          <w:b w:val="false"/>
          <w:i w:val="false"/>
          <w:color w:val="000000"/>
          <w:sz w:val="28"/>
        </w:rPr>
        <w:t>
      11) 3-шарт - қызмет беруші тұтынушының біліктілік талаптарға және лицензия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12) 8-үдеріс - «Е-лицензиялау» МДҚ АЖ тұтынушының деректерінде бұзушылықтардың болуына байланысты сұраныс берген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13) 11-үдеріс - тұтынушының «Е-лицензиялау» МДҚ АЖ қалыптастырған электрондық мемлекеттік қызмет нәтижесін (I санат объектілері үшін «келісіледі/келісілмейді» нәтижесімен мемлекеттік экологиялық сараптама қорытындысы немесе мемлекеттік қызмет көрсетуден бас тарту туралы дәлелді жауап)- алуы. Электрондық құжат қызмет берушінің уәкілетті тұлғасының ЭЦҚ пайдаланумен құрастырылады. </w:t>
      </w:r>
      <w:r>
        <w:br/>
      </w:r>
      <w:r>
        <w:rPr>
          <w:rFonts w:ascii="Times New Roman"/>
          <w:b w:val="false"/>
          <w:i w:val="false"/>
          <w:color w:val="000000"/>
          <w:sz w:val="28"/>
        </w:rPr>
        <w:t>
</w:t>
      </w:r>
      <w:r>
        <w:rPr>
          <w:rFonts w:ascii="Times New Roman"/>
          <w:b w:val="false"/>
          <w:i w:val="false"/>
          <w:color w:val="000000"/>
          <w:sz w:val="28"/>
        </w:rPr>
        <w:t>
      7. Қызмет беруші арқылы қадамдық әрекеттері мен шешімдері (қызмет көрсету барысындағы өзара іс-қимылдың функционалдық № </w:t>
      </w:r>
      <w:r>
        <w:rPr>
          <w:rFonts w:ascii="Times New Roman"/>
          <w:b w:val="false"/>
          <w:i w:val="false"/>
          <w:color w:val="000000"/>
          <w:sz w:val="28"/>
        </w:rPr>
        <w:t>2-диаграммасы</w:t>
      </w:r>
      <w:r>
        <w:rPr>
          <w:rFonts w:ascii="Times New Roman"/>
          <w:b w:val="false"/>
          <w:i w:val="false"/>
          <w:color w:val="000000"/>
          <w:sz w:val="28"/>
        </w:rPr>
        <w:t>) осы Регламенттің 1-қосымшасында келтірілген:</w:t>
      </w:r>
      <w:r>
        <w:br/>
      </w:r>
      <w:r>
        <w:rPr>
          <w:rFonts w:ascii="Times New Roman"/>
          <w:b w:val="false"/>
          <w:i w:val="false"/>
          <w:color w:val="000000"/>
          <w:sz w:val="28"/>
        </w:rPr>
        <w:t>
</w:t>
      </w:r>
      <w:r>
        <w:rPr>
          <w:rFonts w:ascii="Times New Roman"/>
          <w:b w:val="false"/>
          <w:i w:val="false"/>
          <w:color w:val="000000"/>
          <w:sz w:val="28"/>
        </w:rPr>
        <w:t>
      1) 1-үдеріс - мемлекеттік қызметті көрсету үшін қызмет беруші қызметкері «Е-Лицензиялау» МДҚ АЖ логині мен паролін енгізеді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 логин және паролі арқылы «Е-Лицензиялау» МДҚ АЖ қызмет беруші қызметкерінің тігелгендігі туралы деректердің растығын тексереді;</w:t>
      </w:r>
      <w:r>
        <w:br/>
      </w:r>
      <w:r>
        <w:rPr>
          <w:rFonts w:ascii="Times New Roman"/>
          <w:b w:val="false"/>
          <w:i w:val="false"/>
          <w:color w:val="000000"/>
          <w:sz w:val="28"/>
        </w:rPr>
        <w:t>
</w:t>
      </w:r>
      <w:r>
        <w:rPr>
          <w:rFonts w:ascii="Times New Roman"/>
          <w:b w:val="false"/>
          <w:i w:val="false"/>
          <w:color w:val="000000"/>
          <w:sz w:val="28"/>
        </w:rPr>
        <w:t>
      3) 2-үдеріс - «Е-лицензиялау» МДҚ АЖ қызмет беруші қызметкерінің деректерінде бұзушылықтардың болуына байланысты авторизациялаудан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қызметкерімен осы Регламентте көрсетілген қызметті таңдауы, қызмет көрсету үшін сұраныс формасын экранға шығару және қызмет беруші қызметкері тұтынушының деректерін енгізу;</w:t>
      </w:r>
      <w:r>
        <w:br/>
      </w:r>
      <w:r>
        <w:rPr>
          <w:rFonts w:ascii="Times New Roman"/>
          <w:b w:val="false"/>
          <w:i w:val="false"/>
          <w:color w:val="000000"/>
          <w:sz w:val="28"/>
        </w:rPr>
        <w:t>
</w:t>
      </w:r>
      <w:r>
        <w:rPr>
          <w:rFonts w:ascii="Times New Roman"/>
          <w:b w:val="false"/>
          <w:i w:val="false"/>
          <w:color w:val="000000"/>
          <w:sz w:val="28"/>
        </w:rPr>
        <w:t>
      5) 4 үдеріс - ЖТ МДҚ, ЗТ МДҚ ЭҮШ арқылы алушының деректері туралы сұрау салу жолдау;</w:t>
      </w:r>
      <w:r>
        <w:br/>
      </w:r>
      <w:r>
        <w:rPr>
          <w:rFonts w:ascii="Times New Roman"/>
          <w:b w:val="false"/>
          <w:i w:val="false"/>
          <w:color w:val="000000"/>
          <w:sz w:val="28"/>
        </w:rPr>
        <w:t>
</w:t>
      </w:r>
      <w:r>
        <w:rPr>
          <w:rFonts w:ascii="Times New Roman"/>
          <w:b w:val="false"/>
          <w:i w:val="false"/>
          <w:color w:val="000000"/>
          <w:sz w:val="28"/>
        </w:rPr>
        <w:t>
      6) 2 шарт - ЖТ МДҚ, ЗТ МДҚ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үдеріс - ЖТ МДҚ, ЗТ МДҚ алушы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w:t>
      </w:r>
      <w:r>
        <w:rPr>
          <w:rFonts w:ascii="Times New Roman"/>
          <w:b w:val="false"/>
          <w:i w:val="false"/>
          <w:color w:val="000000"/>
          <w:sz w:val="28"/>
        </w:rPr>
        <w:t>
      8) 6-үдеріс - сауал нысанын құжаттардың қағаз нысанында болуын белгілеу бөлігінде толтыру және қызмет беруші қызметкерінің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ұсынған қажетті құжаттарды сканерлеуі және оларды сауал нысанына бекітуі;</w:t>
      </w:r>
      <w:r>
        <w:br/>
      </w:r>
      <w:r>
        <w:rPr>
          <w:rFonts w:ascii="Times New Roman"/>
          <w:b w:val="false"/>
          <w:i w:val="false"/>
          <w:color w:val="000000"/>
          <w:sz w:val="28"/>
        </w:rPr>
        <w:t>
</w:t>
      </w:r>
      <w:r>
        <w:rPr>
          <w:rFonts w:ascii="Times New Roman"/>
          <w:b w:val="false"/>
          <w:i w:val="false"/>
          <w:color w:val="000000"/>
          <w:sz w:val="28"/>
        </w:rPr>
        <w:t>
      9) 7-үдеріс - «Е-Лицензиялау» МДҚ АЖ сұрау салуды тіркеу және «Е-Лицензиялау» МДҚ АЖ қызметті өңдеу;</w:t>
      </w:r>
      <w:r>
        <w:br/>
      </w:r>
      <w:r>
        <w:rPr>
          <w:rFonts w:ascii="Times New Roman"/>
          <w:b w:val="false"/>
          <w:i w:val="false"/>
          <w:color w:val="000000"/>
          <w:sz w:val="28"/>
        </w:rPr>
        <w:t>
</w:t>
      </w:r>
      <w:r>
        <w:rPr>
          <w:rFonts w:ascii="Times New Roman"/>
          <w:b w:val="false"/>
          <w:i w:val="false"/>
          <w:color w:val="000000"/>
          <w:sz w:val="28"/>
        </w:rPr>
        <w:t>
      10) 3-шарт - қызмет беруші тұтынушының біліктілік талаптарына және рұқсат беру негіздеріне сәйкестігін тексеру;</w:t>
      </w:r>
      <w:r>
        <w:br/>
      </w:r>
      <w:r>
        <w:rPr>
          <w:rFonts w:ascii="Times New Roman"/>
          <w:b w:val="false"/>
          <w:i w:val="false"/>
          <w:color w:val="000000"/>
          <w:sz w:val="28"/>
        </w:rPr>
        <w:t>
</w:t>
      </w:r>
      <w:r>
        <w:rPr>
          <w:rFonts w:ascii="Times New Roman"/>
          <w:b w:val="false"/>
          <w:i w:val="false"/>
          <w:color w:val="000000"/>
          <w:sz w:val="28"/>
        </w:rPr>
        <w:t>
      11) 8-үдеріс - «Е-лицензиялау» МДҚ АЖ тұтынушының деректерінде бұзушылықтардың болуына байланысты сұраныс берген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тұтынушының ЭҮП қалыптастырған электрондық мемлекеттік қызмет нәтижесін (I санат объектілері үшін «келісіледі/келісілмейді» нәтижесімен мемлекеттік экологиялық сараптама қорытындысы немесе мемлекеттік қызмет көрсетуден бас тарту туралы дәлелді жауап) алуы.</w:t>
      </w:r>
      <w:r>
        <w:br/>
      </w:r>
      <w:r>
        <w:rPr>
          <w:rFonts w:ascii="Times New Roman"/>
          <w:b w:val="false"/>
          <w:i w:val="false"/>
          <w:color w:val="000000"/>
          <w:sz w:val="28"/>
        </w:rPr>
        <w:t>
</w:t>
      </w:r>
      <w:r>
        <w:rPr>
          <w:rFonts w:ascii="Times New Roman"/>
          <w:b w:val="false"/>
          <w:i w:val="false"/>
          <w:color w:val="000000"/>
          <w:sz w:val="28"/>
        </w:rPr>
        <w:t>
      Электрондық құжат қызмет берушінің уәкілетті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8. Қызметке сұраныс және қорытынды формасы «Е-Лицензиялау» www.elicense веб-порталында көрсетілген.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сұраныстың орындалу мәртебесін алушының тексеру амалдары: «электрондық үкімет» порталында «қызмет алу тарихы» бөлімінде, сондай-ақ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кеңесті Саll-орталығының (1414) ақысыз телефоны бойынша алуға болады.</w:t>
      </w:r>
    </w:p>
    <w:bookmarkEnd w:id="102"/>
    <w:bookmarkStart w:name="z777" w:id="103"/>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103"/>
    <w:bookmarkStart w:name="z778" w:id="104"/>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«Е-Лицензиялау» МДҚ АЖ;</w:t>
      </w:r>
      <w:r>
        <w:br/>
      </w:r>
      <w:r>
        <w:rPr>
          <w:rFonts w:ascii="Times New Roman"/>
          <w:b w:val="false"/>
          <w:i w:val="false"/>
          <w:color w:val="000000"/>
          <w:sz w:val="28"/>
        </w:rPr>
        <w:t>
</w:t>
      </w:r>
      <w:r>
        <w:rPr>
          <w:rFonts w:ascii="Times New Roman"/>
          <w:b w:val="false"/>
          <w:i w:val="false"/>
          <w:color w:val="000000"/>
          <w:sz w:val="28"/>
        </w:rPr>
        <w:t>
      4) ЖТ МДҚ/ЗТ МДҚ;</w:t>
      </w:r>
      <w:r>
        <w:br/>
      </w:r>
      <w:r>
        <w:rPr>
          <w:rFonts w:ascii="Times New Roman"/>
          <w:b w:val="false"/>
          <w:i w:val="false"/>
          <w:color w:val="000000"/>
          <w:sz w:val="28"/>
        </w:rPr>
        <w:t>
</w:t>
      </w:r>
      <w:r>
        <w:rPr>
          <w:rFonts w:ascii="Times New Roman"/>
          <w:b w:val="false"/>
          <w:i w:val="false"/>
          <w:color w:val="000000"/>
          <w:sz w:val="28"/>
        </w:rPr>
        <w:t>
      5) қызмет көрсетуші.</w:t>
      </w:r>
      <w:r>
        <w:br/>
      </w:r>
      <w:r>
        <w:rPr>
          <w:rFonts w:ascii="Times New Roman"/>
          <w:b w:val="false"/>
          <w:i w:val="false"/>
          <w:color w:val="000000"/>
          <w:sz w:val="28"/>
        </w:rPr>
        <w:t>
</w:t>
      </w:r>
      <w:r>
        <w:rPr>
          <w:rFonts w:ascii="Times New Roman"/>
          <w:b w:val="false"/>
          <w:i w:val="false"/>
          <w:color w:val="000000"/>
          <w:sz w:val="28"/>
        </w:rPr>
        <w:t>
      12. Олардың сипаттамасына сәйкес әрекеттердің жүйелілігі (қызмет көрсету үдерісінде) арасындағы логикалық байланысты көрсететін диаграмма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 қимылдың орындалу мерзімі көрсетілген әрекеттердің (процедурасы, функциясы, операциясы) жүйелілігінің текстік,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көрсетілген қызмет нәтижесінің сапалық көрсеткіші және қол жетімділігі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өлшенеді.</w:t>
      </w:r>
      <w:r>
        <w:br/>
      </w:r>
      <w:r>
        <w:rPr>
          <w:rFonts w:ascii="Times New Roman"/>
          <w:b w:val="false"/>
          <w:i w:val="false"/>
          <w:color w:val="000000"/>
          <w:sz w:val="28"/>
        </w:rPr>
        <w:t>
</w:t>
      </w:r>
      <w:r>
        <w:rPr>
          <w:rFonts w:ascii="Times New Roman"/>
          <w:b w:val="false"/>
          <w:i w:val="false"/>
          <w:color w:val="000000"/>
          <w:sz w:val="28"/>
        </w:rPr>
        <w:t>
      15. Тұтынушыға қызмет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2) тұтастық түгелдік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рұқсат берілетін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авторизациялану;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p>
    <w:bookmarkEnd w:id="104"/>
    <w:bookmarkStart w:name="z796" w:id="105"/>
    <w:p>
      <w:pPr>
        <w:spacing w:after="0"/>
        <w:ind w:left="0"/>
        <w:jc w:val="both"/>
      </w:pPr>
      <w:r>
        <w:rPr>
          <w:rFonts w:ascii="Times New Roman"/>
          <w:b w:val="false"/>
          <w:i w:val="false"/>
          <w:color w:val="000000"/>
          <w:sz w:val="28"/>
        </w:rPr>
        <w:t>
«I санат объектілеріне мемлекеттік</w:t>
      </w:r>
      <w:r>
        <w:br/>
      </w:r>
      <w:r>
        <w:rPr>
          <w:rFonts w:ascii="Times New Roman"/>
          <w:b w:val="false"/>
          <w:i w:val="false"/>
          <w:color w:val="000000"/>
          <w:sz w:val="28"/>
        </w:rPr>
        <w:t xml:space="preserve">
экологиялық сараптаманың      </w:t>
      </w:r>
      <w:r>
        <w:br/>
      </w:r>
      <w:r>
        <w:rPr>
          <w:rFonts w:ascii="Times New Roman"/>
          <w:b w:val="false"/>
          <w:i w:val="false"/>
          <w:color w:val="000000"/>
          <w:sz w:val="28"/>
        </w:rPr>
        <w:t xml:space="preserve">
қорытындысын беру» мемлекеттік   </w:t>
      </w:r>
      <w:r>
        <w:br/>
      </w:r>
      <w:r>
        <w:rPr>
          <w:rFonts w:ascii="Times New Roman"/>
          <w:b w:val="false"/>
          <w:i w:val="false"/>
          <w:color w:val="000000"/>
          <w:sz w:val="28"/>
        </w:rPr>
        <w:t xml:space="preserve">
электрондық қызмет регламентіне  </w:t>
      </w:r>
      <w:r>
        <w:br/>
      </w:r>
      <w:r>
        <w:rPr>
          <w:rFonts w:ascii="Times New Roman"/>
          <w:b w:val="false"/>
          <w:i w:val="false"/>
          <w:color w:val="000000"/>
          <w:sz w:val="28"/>
        </w:rPr>
        <w:t xml:space="preserve">
1-қосымша              </w:t>
      </w:r>
    </w:p>
    <w:bookmarkEnd w:id="105"/>
    <w:bookmarkStart w:name="z801" w:id="106"/>
    <w:p>
      <w:pPr>
        <w:spacing w:after="0"/>
        <w:ind w:left="0"/>
        <w:jc w:val="left"/>
      </w:pPr>
      <w:r>
        <w:rPr>
          <w:rFonts w:ascii="Times New Roman"/>
          <w:b/>
          <w:i w:val="false"/>
          <w:color w:val="000000"/>
        </w:rPr>
        <w:t xml:space="preserve"> 
ҮЭП арқылы электрондық мемлекеттік қызмет көрсету кезіндегі функционалдық өзара әрекет жасаудың № 1-диаграммасы</w:t>
      </w:r>
    </w:p>
    <w:bookmarkEnd w:id="106"/>
    <w:p>
      <w:pPr>
        <w:spacing w:after="0"/>
        <w:ind w:left="0"/>
        <w:jc w:val="both"/>
      </w:pPr>
      <w:r>
        <w:drawing>
          <wp:inline distT="0" distB="0" distL="0" distR="0">
            <wp:extent cx="88646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64600" cy="4851400"/>
                    </a:xfrm>
                    <a:prstGeom prst="rect">
                      <a:avLst/>
                    </a:prstGeom>
                  </pic:spPr>
                </pic:pic>
              </a:graphicData>
            </a:graphic>
          </wp:inline>
        </w:drawing>
      </w:r>
    </w:p>
    <w:bookmarkStart w:name="z802" w:id="107"/>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кезіндегі функционалдық өзара әрекет жасаудың № 2-диаграммасы</w:t>
      </w:r>
    </w:p>
    <w:bookmarkEnd w:id="107"/>
    <w:p>
      <w:pPr>
        <w:spacing w:after="0"/>
        <w:ind w:left="0"/>
        <w:jc w:val="both"/>
      </w:pPr>
      <w:r>
        <w:drawing>
          <wp:inline distT="0" distB="0" distL="0" distR="0">
            <wp:extent cx="88900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90000" cy="5016500"/>
                    </a:xfrm>
                    <a:prstGeom prst="rect">
                      <a:avLst/>
                    </a:prstGeom>
                  </pic:spPr>
                </pic:pic>
              </a:graphicData>
            </a:graphic>
          </wp:inline>
        </w:drawing>
      </w:r>
    </w:p>
    <w:bookmarkStart w:name="z804" w:id="108"/>
    <w:p>
      <w:pPr>
        <w:spacing w:after="0"/>
        <w:ind w:left="0"/>
        <w:jc w:val="left"/>
      </w:pPr>
      <w:r>
        <w:rPr>
          <w:rFonts w:ascii="Times New Roman"/>
          <w:b/>
          <w:i w:val="false"/>
          <w:color w:val="000000"/>
        </w:rPr>
        <w:t xml:space="preserve"> 
Шартты белгілер:</w:t>
      </w:r>
    </w:p>
    <w:bookmarkEnd w:id="108"/>
    <w:p>
      <w:pPr>
        <w:spacing w:after="0"/>
        <w:ind w:left="0"/>
        <w:jc w:val="both"/>
      </w:pPr>
      <w:r>
        <w:drawing>
          <wp:inline distT="0" distB="0" distL="0" distR="0">
            <wp:extent cx="66421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42100" cy="6273800"/>
                    </a:xfrm>
                    <a:prstGeom prst="rect">
                      <a:avLst/>
                    </a:prstGeom>
                  </pic:spPr>
                </pic:pic>
              </a:graphicData>
            </a:graphic>
          </wp:inline>
        </w:drawing>
      </w:r>
    </w:p>
    <w:bookmarkStart w:name="z805" w:id="109"/>
    <w:p>
      <w:pPr>
        <w:spacing w:after="0"/>
        <w:ind w:left="0"/>
        <w:jc w:val="both"/>
      </w:pPr>
      <w:r>
        <w:rPr>
          <w:rFonts w:ascii="Times New Roman"/>
          <w:b w:val="false"/>
          <w:i w:val="false"/>
          <w:color w:val="000000"/>
          <w:sz w:val="28"/>
        </w:rPr>
        <w:t>
«I санат объектілеріне мемлекеттік</w:t>
      </w:r>
      <w:r>
        <w:br/>
      </w:r>
      <w:r>
        <w:rPr>
          <w:rFonts w:ascii="Times New Roman"/>
          <w:b w:val="false"/>
          <w:i w:val="false"/>
          <w:color w:val="000000"/>
          <w:sz w:val="28"/>
        </w:rPr>
        <w:t xml:space="preserve">
экологиялық сараптаманың      </w:t>
      </w:r>
      <w:r>
        <w:br/>
      </w:r>
      <w:r>
        <w:rPr>
          <w:rFonts w:ascii="Times New Roman"/>
          <w:b w:val="false"/>
          <w:i w:val="false"/>
          <w:color w:val="000000"/>
          <w:sz w:val="28"/>
        </w:rPr>
        <w:t xml:space="preserve">
қорытындысын беру» мемлекеттік   </w:t>
      </w:r>
      <w:r>
        <w:br/>
      </w:r>
      <w:r>
        <w:rPr>
          <w:rFonts w:ascii="Times New Roman"/>
          <w:b w:val="false"/>
          <w:i w:val="false"/>
          <w:color w:val="000000"/>
          <w:sz w:val="28"/>
        </w:rPr>
        <w:t xml:space="preserve">
электрондық қызмет регламентіне  </w:t>
      </w:r>
      <w:r>
        <w:br/>
      </w:r>
      <w:r>
        <w:rPr>
          <w:rFonts w:ascii="Times New Roman"/>
          <w:b w:val="false"/>
          <w:i w:val="false"/>
          <w:color w:val="000000"/>
          <w:sz w:val="28"/>
        </w:rPr>
        <w:t xml:space="preserve">
2-қосымша              </w:t>
      </w:r>
    </w:p>
    <w:bookmarkEnd w:id="109"/>
    <w:bookmarkStart w:name="z810" w:id="110"/>
    <w:p>
      <w:pPr>
        <w:spacing w:after="0"/>
        <w:ind w:left="0"/>
        <w:jc w:val="left"/>
      </w:pPr>
      <w:r>
        <w:rPr>
          <w:rFonts w:ascii="Times New Roman"/>
          <w:b/>
          <w:i w:val="false"/>
          <w:color w:val="000000"/>
        </w:rPr>
        <w:t xml:space="preserve"> 
1-Кесте. ЭҮП арқылы ҚФБ іс-әрекетінің сипаттамасы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1728"/>
        <w:gridCol w:w="1657"/>
        <w:gridCol w:w="1573"/>
        <w:gridCol w:w="1555"/>
        <w:gridCol w:w="1201"/>
        <w:gridCol w:w="1481"/>
        <w:gridCol w:w="950"/>
        <w:gridCol w:w="1304"/>
        <w:gridCol w:w="965"/>
        <w:gridCol w:w="1376"/>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 рәсім, операциялар) және олардың сипаттамасы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 браузеріне бекіту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бұзушылықтармен байланысты бас тарту хабарламасын қалыптастырады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электрондық құжатты (алушының сауалын) тіркеу және «Е-лицензиялау» АЖ МДҚ-дағы сауалды өңдеу</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МДҚ-дағы алушының деректеріндегі бұзушылықтардың болуымен байланысты бас тарту туралы хабарламаны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ұйымдастыру-реттеу шешімі)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сараптама - бес жұмыс күнінен аспауға тиіс;</w:t>
            </w:r>
            <w:r>
              <w:br/>
            </w:r>
            <w:r>
              <w:rPr>
                <w:rFonts w:ascii="Times New Roman"/>
                <w:b w:val="false"/>
                <w:i w:val="false"/>
                <w:color w:val="000000"/>
                <w:sz w:val="20"/>
              </w:rPr>
              <w:t>
</w:t>
            </w:r>
            <w:r>
              <w:rPr>
                <w:rFonts w:ascii="Times New Roman"/>
                <w:b w:val="false"/>
                <w:i w:val="false"/>
                <w:color w:val="000000"/>
                <w:sz w:val="20"/>
              </w:rPr>
              <w:t>2) алдын ала сараптамадан өткен - екі айдан аспауға тиіс;</w:t>
            </w:r>
            <w:r>
              <w:br/>
            </w:r>
            <w:r>
              <w:rPr>
                <w:rFonts w:ascii="Times New Roman"/>
                <w:b w:val="false"/>
                <w:i w:val="false"/>
                <w:color w:val="000000"/>
                <w:sz w:val="20"/>
              </w:rPr>
              <w:t>
</w:t>
            </w:r>
            <w:r>
              <w:rPr>
                <w:rFonts w:ascii="Times New Roman"/>
                <w:b w:val="false"/>
                <w:i w:val="false"/>
                <w:color w:val="000000"/>
                <w:sz w:val="20"/>
              </w:rPr>
              <w:t>3) қайтадан мемлекеттік экологиялық сараптаманы жүргізу - бір айдан аспауға тиіс;</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деректерінде бұзушылықтар болғанда; 3 авторландыру табысты өткенде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7-ЭЦҚ-да қателік болғанда; 9-ЭЦҚ-да қате болмағанда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алушының біліктілік талаптарына және лицензия беру негіздеріне сәйкестігін қызмет берушінің тексеруі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11" w:id="111"/>
    <w:p>
      <w:pPr>
        <w:spacing w:after="0"/>
        <w:ind w:left="0"/>
        <w:jc w:val="left"/>
      </w:pPr>
      <w:r>
        <w:rPr>
          <w:rFonts w:ascii="Times New Roman"/>
          <w:b/>
          <w:i w:val="false"/>
          <w:color w:val="000000"/>
        </w:rPr>
        <w:t xml:space="preserve"> 
2-Кесте көрсетуші арқылы ҚФБ іс-әрекетінің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696"/>
        <w:gridCol w:w="1615"/>
        <w:gridCol w:w="1453"/>
        <w:gridCol w:w="1230"/>
        <w:gridCol w:w="1270"/>
        <w:gridCol w:w="1291"/>
        <w:gridCol w:w="1291"/>
        <w:gridCol w:w="1303"/>
        <w:gridCol w:w="1297"/>
        <w:gridCol w:w="1298"/>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(жүрісі жұмыс ағыны)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(операция,  процесс, процедура) және олардың сипаттамасы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авторизациялану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бұзушылықтарына байланысты бас тарту хабарламасын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қызметкермен қызметті таңдауы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  тұтынушы мәліметтерін тексеруге сұраныс жолдау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бұзушылықтарына байланысты бас тарту хабарламасын қалыптастыру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тіркеп, сұраныс формасын толтыру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электрондық құжатты тіркеу және «Е-Лицензи ялау» МДҚ АЖ қызметті өңдеу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 ялау» МДҚ АЖ-де тұтынушы мәлімет терінде бұзушыл ықтардың бар болуына байланысты бас тарту хабарла масын қалыпта 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(қорытынды)</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жолдау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сұраныс қалыптастырылғаны туралы хабарламаны көрсету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беріп жүйеде сұранысты тіркеу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Сұраған электрондық мемлекеттік қызметтен бас тарту туралы хабарламаны қалыптастыру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қорытынды, қорытынды телнұсқасы</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айдан аспайтын мерзімде, қайталама 1 айдан аспайтын мерзімде, алдын ала - 5 жұмыс күнге дейін</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1-қызмет көрсетуші қызметкерінің «Е- лицензиялау» МДҚ АЖ логин және паролі мәліметінің дәйектілігін тексеру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мәліме тінде бұрмалаушылықтар бар; 6-егер авторизация сәтті өтсе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 нзиялау » МДҚ АЖ-де сұраныс бойынша мәлімет болмаған жағдайда; 9-Егер сұраныс бойынша мәлімет табылған жағдайда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12" w:id="112"/>
    <w:p>
      <w:pPr>
        <w:spacing w:after="0"/>
        <w:ind w:left="0"/>
        <w:jc w:val="both"/>
      </w:pPr>
      <w:r>
        <w:rPr>
          <w:rFonts w:ascii="Times New Roman"/>
          <w:b w:val="false"/>
          <w:i w:val="false"/>
          <w:color w:val="000000"/>
          <w:sz w:val="28"/>
        </w:rPr>
        <w:t xml:space="preserve">
«I санат объектілеріне мемлекеттік  </w:t>
      </w:r>
      <w:r>
        <w:br/>
      </w:r>
      <w:r>
        <w:rPr>
          <w:rFonts w:ascii="Times New Roman"/>
          <w:b w:val="false"/>
          <w:i w:val="false"/>
          <w:color w:val="000000"/>
          <w:sz w:val="28"/>
        </w:rPr>
        <w:t xml:space="preserve">
экологиялық сараптаманың      </w:t>
      </w:r>
      <w:r>
        <w:br/>
      </w:r>
      <w:r>
        <w:rPr>
          <w:rFonts w:ascii="Times New Roman"/>
          <w:b w:val="false"/>
          <w:i w:val="false"/>
          <w:color w:val="000000"/>
          <w:sz w:val="28"/>
        </w:rPr>
        <w:t xml:space="preserve">
қорытындысын беру мемлекеттік  </w:t>
      </w:r>
      <w:r>
        <w:br/>
      </w:r>
      <w:r>
        <w:rPr>
          <w:rFonts w:ascii="Times New Roman"/>
          <w:b w:val="false"/>
          <w:i w:val="false"/>
          <w:color w:val="000000"/>
          <w:sz w:val="28"/>
        </w:rPr>
        <w:t xml:space="preserve">
электрондық қызмет регламентіне </w:t>
      </w:r>
      <w:r>
        <w:br/>
      </w:r>
      <w:r>
        <w:rPr>
          <w:rFonts w:ascii="Times New Roman"/>
          <w:b w:val="false"/>
          <w:i w:val="false"/>
          <w:color w:val="000000"/>
          <w:sz w:val="28"/>
        </w:rPr>
        <w:t xml:space="preserve">
3-қосымша              </w:t>
      </w:r>
    </w:p>
    <w:bookmarkEnd w:id="112"/>
    <w:bookmarkStart w:name="z817" w:id="113"/>
    <w:p>
      <w:pPr>
        <w:spacing w:after="0"/>
        <w:ind w:left="0"/>
        <w:jc w:val="left"/>
      </w:pPr>
      <w:r>
        <w:rPr>
          <w:rFonts w:ascii="Times New Roman"/>
          <w:b/>
          <w:i w:val="false"/>
          <w:color w:val="000000"/>
        </w:rPr>
        <w:t xml:space="preserve"> 
Электрондық мемлекеттік қызметтердің «сапа» және</w:t>
      </w:r>
      <w:r>
        <w:br/>
      </w:r>
      <w:r>
        <w:rPr>
          <w:rFonts w:ascii="Times New Roman"/>
          <w:b/>
          <w:i w:val="false"/>
          <w:color w:val="000000"/>
        </w:rPr>
        <w:t>
«қолжетімділік» көрсеткіштерін анықтауға сауалнама</w:t>
      </w:r>
    </w:p>
    <w:bookmarkEnd w:id="113"/>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(қызметтің атауы)</w:t>
      </w:r>
    </w:p>
    <w:bookmarkStart w:name="z822" w:id="114"/>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