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6afe" w14:textId="e476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білім беру ұйымдарының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21 қарашадағы № 620 Бұйрығы. Қазақстан Республикасының Әділет министрлігінде 2013 жылы 24 қаңтарда № 8300 тіркелді. Күші жойылды - Қазақстан Республикасы Ішкі істер министрінің 2014 жылғы 30 шілдедегі № 483 бұйрығымен</w:t>
      </w:r>
    </w:p>
    <w:p>
      <w:pPr>
        <w:spacing w:after="0"/>
        <w:ind w:left="0"/>
        <w:jc w:val="both"/>
      </w:pPr>
      <w:bookmarkStart w:name="z1" w:id="0"/>
      <w:r>
        <w:rPr>
          <w:rFonts w:ascii="Times New Roman"/>
          <w:b w:val="false"/>
          <w:i w:val="false"/>
          <w:color w:val="ff0000"/>
          <w:sz w:val="28"/>
        </w:rPr>
        <w:t>
      Ескерту. Күші жойылды - ҚР Ішкі істер министрінің 30.07.2014 </w:t>
      </w:r>
      <w:r>
        <w:rPr>
          <w:rFonts w:ascii="Times New Roman"/>
          <w:b w:val="false"/>
          <w:i w:val="false"/>
          <w:color w:val="ff0000"/>
          <w:sz w:val="28"/>
        </w:rPr>
        <w:t>№ 483</w:t>
      </w:r>
      <w:r>
        <w:rPr>
          <w:rFonts w:ascii="Times New Roman"/>
          <w:b w:val="false"/>
          <w:i w:val="false"/>
          <w:color w:val="ff0000"/>
          <w:sz w:val="28"/>
        </w:rPr>
        <w:t> бұйрығымен (алғаш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Ішкі істер органдары туралы»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«Қазақстан Республикасы Ішкі істер министрлігінің Ішкі әскерлері туралы» Заңның </w:t>
      </w:r>
      <w:r>
        <w:rPr>
          <w:rFonts w:ascii="Times New Roman"/>
          <w:b w:val="false"/>
          <w:i w:val="false"/>
          <w:color w:val="000000"/>
          <w:sz w:val="28"/>
        </w:rPr>
        <w:t>19-бабына</w:t>
      </w:r>
      <w:r>
        <w:rPr>
          <w:rFonts w:ascii="Times New Roman"/>
          <w:b w:val="false"/>
          <w:i w:val="false"/>
          <w:color w:val="000000"/>
          <w:sz w:val="28"/>
        </w:rPr>
        <w:t>, «Құқық қорғау қызметі туралы» Заңның 9-бабының </w:t>
      </w:r>
      <w:r>
        <w:rPr>
          <w:rFonts w:ascii="Times New Roman"/>
          <w:b w:val="false"/>
          <w:i w:val="false"/>
          <w:color w:val="000000"/>
          <w:sz w:val="28"/>
        </w:rPr>
        <w:t>1-тармағына</w:t>
      </w:r>
      <w:r>
        <w:rPr>
          <w:rFonts w:ascii="Times New Roman"/>
          <w:b w:val="false"/>
          <w:i w:val="false"/>
          <w:color w:val="000000"/>
          <w:sz w:val="28"/>
        </w:rPr>
        <w:t>, «Білім туралы» </w:t>
      </w:r>
      <w:r>
        <w:rPr>
          <w:rFonts w:ascii="Times New Roman"/>
          <w:b w:val="false"/>
          <w:i w:val="false"/>
          <w:color w:val="000000"/>
          <w:sz w:val="28"/>
        </w:rPr>
        <w:t>Заңға</w:t>
      </w:r>
      <w:r>
        <w:rPr>
          <w:rFonts w:ascii="Times New Roman"/>
          <w:b w:val="false"/>
          <w:i w:val="false"/>
          <w:color w:val="000000"/>
          <w:sz w:val="28"/>
        </w:rPr>
        <w:t>,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6977 болып тіркелген, «Казахстанская правда» газетінің 2011 жылғы 8 маусымда № 180 (26601)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білім берудің кәсіптік оқу бағдарламаларын іске асыратын Қазақстан Республикасы Ішкі істер министрлігінің білім беру ұйымдарына қабылдау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Ереже Қазақстан Республикасы Ішкі істер министрлігі Ішкі әскерлерінің әскери оқу орындарын қоспағанда, Қазақстан Республикасы Ішкі істер министрлігінің жоғары оқу орындарына оқуға қабылдау тәртібін реттейді.».</w:t>
      </w:r>
      <w:r>
        <w:br/>
      </w:r>
      <w:r>
        <w:rPr>
          <w:rFonts w:ascii="Times New Roman"/>
          <w:b w:val="false"/>
          <w:i w:val="false"/>
          <w:color w:val="000000"/>
          <w:sz w:val="28"/>
        </w:rPr>
        <w:t>
</w:t>
      </w:r>
      <w:r>
        <w:rPr>
          <w:rFonts w:ascii="Times New Roman"/>
          <w:b w:val="false"/>
          <w:i w:val="false"/>
          <w:color w:val="000000"/>
          <w:sz w:val="28"/>
        </w:rPr>
        <w:t>
      2. Қоса беріліп отырған Жоғары білім берудің кәсіптік оқу бағдарламаларын іске асыратын Қазақстан Республикасы Ішкі істер министрлігі Ішкі әскерлерінің білім беру ұйымдарына оқуға қабылдау қағидасы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Ішкі әскерлер комитеті осы бұйрықты Қазақстан Республикасы Әділет министрлігінде белгіленген тәртіппен мемлекеттік тіркеуді және мерзімдік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министрлігінің Ішкі әскерлер қолбасшысына (Р.Ф. Жақсылықов)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_________ Б. Жұмағұлов</w:t>
      </w:r>
      <w:r>
        <w:br/>
      </w:r>
      <w:r>
        <w:rPr>
          <w:rFonts w:ascii="Times New Roman"/>
          <w:b w:val="false"/>
          <w:i w:val="false"/>
          <w:color w:val="000000"/>
          <w:sz w:val="28"/>
        </w:rPr>
        <w:t>
      2012 жылғы 29 желтоқсан</w:t>
      </w:r>
    </w:p>
    <w:bookmarkStart w:name="z10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 620 бұйрығымен бекітілген</w:t>
      </w:r>
    </w:p>
    <w:bookmarkEnd w:id="2"/>
    <w:bookmarkStart w:name="z109" w:id="3"/>
    <w:p>
      <w:pPr>
        <w:spacing w:after="0"/>
        <w:ind w:left="0"/>
        <w:jc w:val="left"/>
      </w:pPr>
      <w:r>
        <w:rPr>
          <w:rFonts w:ascii="Times New Roman"/>
          <w:b/>
          <w:i w:val="false"/>
          <w:color w:val="000000"/>
        </w:rPr>
        <w:t xml:space="preserve"> 
Жоғары білім берудің кәсіптік оқу бағдарламаларын іске</w:t>
      </w:r>
      <w:r>
        <w:br/>
      </w:r>
      <w:r>
        <w:rPr>
          <w:rFonts w:ascii="Times New Roman"/>
          <w:b/>
          <w:i w:val="false"/>
          <w:color w:val="000000"/>
        </w:rPr>
        <w:t>
асыратын Қазақстан Республикасы Ішкі істер министрлігі Ішкі</w:t>
      </w:r>
      <w:r>
        <w:br/>
      </w:r>
      <w:r>
        <w:rPr>
          <w:rFonts w:ascii="Times New Roman"/>
          <w:b/>
          <w:i w:val="false"/>
          <w:color w:val="000000"/>
        </w:rPr>
        <w:t>
әскерлерінің білім беру ұйымдарына оқуға қабылдау қағидасы</w:t>
      </w:r>
    </w:p>
    <w:bookmarkEnd w:id="3"/>
    <w:bookmarkStart w:name="z110"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Жоғары білім берудің кәсіптік оқу бағдарламаларын іске асыратын Қазақстан Республикасы Ішкі істер министрлігі Ішкі әскерлерінің білім беру ұйымдарына оқуға қабылдау қағидасы (бұдан әрі - Қағида) Қазақстан Республикасының «</w:t>
      </w:r>
      <w:r>
        <w:rPr>
          <w:rFonts w:ascii="Times New Roman"/>
          <w:b w:val="false"/>
          <w:i w:val="false"/>
          <w:color w:val="000000"/>
          <w:sz w:val="28"/>
        </w:rPr>
        <w:t>Қазақстан Республикасы Ішкі істер министрлігінің Ішкі әскерлері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заңдарына,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w:t>
      </w:r>
      <w:r>
        <w:rPr>
          <w:rFonts w:ascii="Times New Roman"/>
          <w:b w:val="false"/>
          <w:i w:val="false"/>
          <w:color w:val="000000"/>
          <w:sz w:val="28"/>
        </w:rPr>
        <w:t>үлгі қағидасына</w:t>
      </w:r>
      <w:r>
        <w:rPr>
          <w:rFonts w:ascii="Times New Roman"/>
          <w:b w:val="false"/>
          <w:i w:val="false"/>
          <w:color w:val="000000"/>
          <w:sz w:val="28"/>
        </w:rPr>
        <w:t xml:space="preserve"> сәйкес әзірленді және Жоғары білім берудің кәсіптік оқу бағдарламаларын іске асыратын Қазақстан Республикасы Ішкі істер министрлігі Ішкі әскерлерінің білім беру ұйымдарына (бұдан әрі – әскери оқу орны) оқуға кандидаттарды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орындарына:</w:t>
      </w:r>
      <w:r>
        <w:br/>
      </w:r>
      <w:r>
        <w:rPr>
          <w:rFonts w:ascii="Times New Roman"/>
          <w:b w:val="false"/>
          <w:i w:val="false"/>
          <w:color w:val="000000"/>
          <w:sz w:val="28"/>
        </w:rPr>
        <w:t>
</w:t>
      </w:r>
      <w:r>
        <w:rPr>
          <w:rFonts w:ascii="Times New Roman"/>
          <w:b w:val="false"/>
          <w:i w:val="false"/>
          <w:color w:val="000000"/>
          <w:sz w:val="28"/>
        </w:rPr>
        <w:t>
      1) оқуға түсетін жылы он жетіге толған, бірақ жиырма бір жастан аспаған, әскери қызмет өткермеген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2) әскери қызмет өткерген азаматтар және мерзімді әскери қызметтегі әскери қызметшілер оқуға түсетін жылы жасы жиырма төртке дейін;</w:t>
      </w:r>
      <w:r>
        <w:br/>
      </w:r>
      <w:r>
        <w:rPr>
          <w:rFonts w:ascii="Times New Roman"/>
          <w:b w:val="false"/>
          <w:i w:val="false"/>
          <w:color w:val="000000"/>
          <w:sz w:val="28"/>
        </w:rPr>
        <w:t>
</w:t>
      </w:r>
      <w:r>
        <w:rPr>
          <w:rFonts w:ascii="Times New Roman"/>
          <w:b w:val="false"/>
          <w:i w:val="false"/>
          <w:color w:val="000000"/>
          <w:sz w:val="28"/>
        </w:rPr>
        <w:t>
      3) келісімшарт бойынша әскери қызметшілер жасы жиырма беске толғанға дейін;</w:t>
      </w:r>
      <w:r>
        <w:br/>
      </w:r>
      <w:r>
        <w:rPr>
          <w:rFonts w:ascii="Times New Roman"/>
          <w:b w:val="false"/>
          <w:i w:val="false"/>
          <w:color w:val="000000"/>
          <w:sz w:val="28"/>
        </w:rPr>
        <w:t>
</w:t>
      </w:r>
      <w:r>
        <w:rPr>
          <w:rFonts w:ascii="Times New Roman"/>
          <w:b w:val="false"/>
          <w:i w:val="false"/>
          <w:color w:val="000000"/>
          <w:sz w:val="28"/>
        </w:rPr>
        <w:t>
      4) Қазақстан Республикасы ратификациялаған қолданыстағы халықаралық келісімшарттар мен келісімдер негізінде шетел мемлекеттерінің азаматтары қабылданады.</w:t>
      </w:r>
      <w:r>
        <w:br/>
      </w:r>
      <w:r>
        <w:rPr>
          <w:rFonts w:ascii="Times New Roman"/>
          <w:b w:val="false"/>
          <w:i w:val="false"/>
          <w:color w:val="000000"/>
          <w:sz w:val="28"/>
        </w:rPr>
        <w:t>
</w:t>
      </w:r>
      <w:r>
        <w:rPr>
          <w:rFonts w:ascii="Times New Roman"/>
          <w:b w:val="false"/>
          <w:i w:val="false"/>
          <w:color w:val="000000"/>
          <w:sz w:val="28"/>
        </w:rPr>
        <w:t>
      3. Әскери оқу орындарына оқуға кандидаттарды іріктеу Қазақстан Республикасы ІІМ Ішкі әскерлерінің әскери оқу орнына қабылдау жоспарына (бұдан әрі – қабылдау жоспары) сәйкес жүзеге асырылады.</w:t>
      </w:r>
      <w:r>
        <w:br/>
      </w:r>
      <w:r>
        <w:rPr>
          <w:rFonts w:ascii="Times New Roman"/>
          <w:b w:val="false"/>
          <w:i w:val="false"/>
          <w:color w:val="000000"/>
          <w:sz w:val="28"/>
        </w:rPr>
        <w:t>
</w:t>
      </w:r>
      <w:r>
        <w:rPr>
          <w:rFonts w:ascii="Times New Roman"/>
          <w:b w:val="false"/>
          <w:i w:val="false"/>
          <w:color w:val="000000"/>
          <w:sz w:val="28"/>
        </w:rPr>
        <w:t>
      4. Қабылдау жоспарын Қазақстан Республикасы ІІМ Ішкі әскерлер комитеті жыл сайын 30 қаңтарға дейін әзірлейді.</w:t>
      </w:r>
      <w:r>
        <w:br/>
      </w:r>
      <w:r>
        <w:rPr>
          <w:rFonts w:ascii="Times New Roman"/>
          <w:b w:val="false"/>
          <w:i w:val="false"/>
          <w:color w:val="000000"/>
          <w:sz w:val="28"/>
        </w:rPr>
        <w:t>
</w:t>
      </w:r>
      <w:r>
        <w:rPr>
          <w:rFonts w:ascii="Times New Roman"/>
          <w:b w:val="false"/>
          <w:i w:val="false"/>
          <w:color w:val="000000"/>
          <w:sz w:val="28"/>
        </w:rPr>
        <w:t>
      5. Қабылдау жоспарынан үзінді Қазақстан Республикасы ІІМ Ішкі әскерлерінің құрамалары мен әскери бөлімдерінің командирлеріне оқуға</w:t>
      </w:r>
      <w:r>
        <w:br/>
      </w:r>
      <w:r>
        <w:rPr>
          <w:rFonts w:ascii="Times New Roman"/>
          <w:b w:val="false"/>
          <w:i w:val="false"/>
          <w:color w:val="000000"/>
          <w:sz w:val="28"/>
        </w:rPr>
        <w:t>
түсетін жылдың 15 ақпанына дейін жеткізіледі.</w:t>
      </w:r>
      <w:r>
        <w:br/>
      </w:r>
      <w:r>
        <w:rPr>
          <w:rFonts w:ascii="Times New Roman"/>
          <w:b w:val="false"/>
          <w:i w:val="false"/>
          <w:color w:val="000000"/>
          <w:sz w:val="28"/>
        </w:rPr>
        <w:t>
</w:t>
      </w:r>
      <w:r>
        <w:rPr>
          <w:rFonts w:ascii="Times New Roman"/>
          <w:b w:val="false"/>
          <w:i w:val="false"/>
          <w:color w:val="000000"/>
          <w:sz w:val="28"/>
        </w:rPr>
        <w:t>
      6. Құрамалар мен әскери бөлімдердің командирлері қабылдау жоспарын алысымен, мынадай жұмыстарды жүргізеді:</w:t>
      </w:r>
      <w:r>
        <w:br/>
      </w:r>
      <w:r>
        <w:rPr>
          <w:rFonts w:ascii="Times New Roman"/>
          <w:b w:val="false"/>
          <w:i w:val="false"/>
          <w:color w:val="000000"/>
          <w:sz w:val="28"/>
        </w:rPr>
        <w:t>
</w:t>
      </w:r>
      <w:r>
        <w:rPr>
          <w:rFonts w:ascii="Times New Roman"/>
          <w:b w:val="false"/>
          <w:i w:val="false"/>
          <w:color w:val="000000"/>
          <w:sz w:val="28"/>
        </w:rPr>
        <w:t>
      1) әскери қызметте тұрмаған азаматтарды әскери кәсіптік бейімдеу жөніндегі жұмысқа қатысады;</w:t>
      </w:r>
      <w:r>
        <w:br/>
      </w:r>
      <w:r>
        <w:rPr>
          <w:rFonts w:ascii="Times New Roman"/>
          <w:b w:val="false"/>
          <w:i w:val="false"/>
          <w:color w:val="000000"/>
          <w:sz w:val="28"/>
        </w:rPr>
        <w:t>
</w:t>
      </w:r>
      <w:r>
        <w:rPr>
          <w:rFonts w:ascii="Times New Roman"/>
          <w:b w:val="false"/>
          <w:i w:val="false"/>
          <w:color w:val="000000"/>
          <w:sz w:val="28"/>
        </w:rPr>
        <w:t>
      2) кандидаттарға әскери оқу орындарына оқуға түсетін адамдарға қойылатын талаптар жеткізеді;</w:t>
      </w:r>
      <w:r>
        <w:br/>
      </w:r>
      <w:r>
        <w:rPr>
          <w:rFonts w:ascii="Times New Roman"/>
          <w:b w:val="false"/>
          <w:i w:val="false"/>
          <w:color w:val="000000"/>
          <w:sz w:val="28"/>
        </w:rPr>
        <w:t>
</w:t>
      </w:r>
      <w:r>
        <w:rPr>
          <w:rFonts w:ascii="Times New Roman"/>
          <w:b w:val="false"/>
          <w:i w:val="false"/>
          <w:color w:val="000000"/>
          <w:sz w:val="28"/>
        </w:rPr>
        <w:t>
      3) оқуға түсетін жылдың 15 мамырына дейін әскери оқу орындарына оқуға кандидаттарды алдын ала іріктеу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4) мерзімді қызметтегі әскери қызметшілер арасындағы кандидаттармен кешенді тестілеуге дайындықты ұйымдастырады.</w:t>
      </w:r>
      <w:r>
        <w:br/>
      </w:r>
      <w:r>
        <w:rPr>
          <w:rFonts w:ascii="Times New Roman"/>
          <w:b w:val="false"/>
          <w:i w:val="false"/>
          <w:color w:val="000000"/>
          <w:sz w:val="28"/>
        </w:rPr>
        <w:t>
</w:t>
      </w:r>
      <w:r>
        <w:rPr>
          <w:rFonts w:ascii="Times New Roman"/>
          <w:b w:val="false"/>
          <w:i w:val="false"/>
          <w:color w:val="000000"/>
          <w:sz w:val="28"/>
        </w:rPr>
        <w:t>
      7. Үгіт шараларына қатысу үшін әскери оқу орындарының өкілдері оқу орындарының тұрмыс-тіршілігі туралы материалдарды бере отырып, әскери бөлімдер мен жергілікті әскери басқару органдарына жіберіледі.</w:t>
      </w:r>
      <w:r>
        <w:br/>
      </w:r>
      <w:r>
        <w:rPr>
          <w:rFonts w:ascii="Times New Roman"/>
          <w:b w:val="false"/>
          <w:i w:val="false"/>
          <w:color w:val="000000"/>
          <w:sz w:val="28"/>
        </w:rPr>
        <w:t>
</w:t>
      </w:r>
      <w:r>
        <w:rPr>
          <w:rFonts w:ascii="Times New Roman"/>
          <w:b w:val="false"/>
          <w:i w:val="false"/>
          <w:color w:val="000000"/>
          <w:sz w:val="28"/>
        </w:rPr>
        <w:t>
      8. Әскери оқу орындарына оқуға ниет білдірген мерзімді қызметтегі әскери қызметшілер, келісімшарт бойынша әскери қызметшілер оқуға түсетін жылдың 1 наурызына дейін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 бойынша әскери оқу орнына түсуге қажетті құжаттарды ұсына отырып, әскери бөлімнің командиріне (бастығына) өтініш білдіреді.</w:t>
      </w:r>
      <w:r>
        <w:br/>
      </w:r>
      <w:r>
        <w:rPr>
          <w:rFonts w:ascii="Times New Roman"/>
          <w:b w:val="false"/>
          <w:i w:val="false"/>
          <w:color w:val="000000"/>
          <w:sz w:val="28"/>
        </w:rPr>
        <w:t>
</w:t>
      </w:r>
      <w:r>
        <w:rPr>
          <w:rFonts w:ascii="Times New Roman"/>
          <w:b w:val="false"/>
          <w:i w:val="false"/>
          <w:color w:val="000000"/>
          <w:sz w:val="28"/>
        </w:rPr>
        <w:t>
      9. Әскери қызметте тұрмаған және әскери оқу орындарына оқуға түсуге ниет білдірген азаматтар тұрғылықты орны бойынша Қазақстан Республикасы ІІМ Ішкі әскерлерінің әскери бөлімі командирінің (бастықтың) атына тиісті өтініш, сондай-ақ осы Қағидаға 1-қосымшаға сәйкес тізбе бойынша әскери оқу орнына түсуге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10. Әскери бөлімдердің командирлері әскери оқу орындарына түсуге кандидаттарға әскери-дәрігерлік комиссиядан өтуге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береді.</w:t>
      </w:r>
      <w:r>
        <w:br/>
      </w:r>
      <w:r>
        <w:rPr>
          <w:rFonts w:ascii="Times New Roman"/>
          <w:b w:val="false"/>
          <w:i w:val="false"/>
          <w:color w:val="000000"/>
          <w:sz w:val="28"/>
        </w:rPr>
        <w:t>
</w:t>
      </w:r>
      <w:r>
        <w:rPr>
          <w:rFonts w:ascii="Times New Roman"/>
          <w:b w:val="false"/>
          <w:i w:val="false"/>
          <w:color w:val="000000"/>
          <w:sz w:val="28"/>
        </w:rPr>
        <w:t>
      11. Іріктеуден өту үшін кандидаттардың әскери оқу орындарына келу уақыты және орны туралы әскери оқу орнының қабылдау комиссиясы оқуға түсетін жылдың 1 шілдесіне дейін кандидаттарға Қазақстан Республикасы ІІМ Ішкі әскерлерінің әскери бөлімдері арқылы хабарлайды.</w:t>
      </w:r>
      <w:r>
        <w:br/>
      </w:r>
      <w:r>
        <w:rPr>
          <w:rFonts w:ascii="Times New Roman"/>
          <w:b w:val="false"/>
          <w:i w:val="false"/>
          <w:color w:val="000000"/>
          <w:sz w:val="28"/>
        </w:rPr>
        <w:t>
</w:t>
      </w:r>
      <w:r>
        <w:rPr>
          <w:rFonts w:ascii="Times New Roman"/>
          <w:b w:val="false"/>
          <w:i w:val="false"/>
          <w:color w:val="000000"/>
          <w:sz w:val="28"/>
        </w:rPr>
        <w:t>
      12. Мерзімді қызметтегі әскери қызметшілер белгіленген мерзімде іріктеуден өту үшін әскери оқу орнына іссапарға жіберіледі.</w:t>
      </w:r>
      <w:r>
        <w:br/>
      </w:r>
      <w:r>
        <w:rPr>
          <w:rFonts w:ascii="Times New Roman"/>
          <w:b w:val="false"/>
          <w:i w:val="false"/>
          <w:color w:val="000000"/>
          <w:sz w:val="28"/>
        </w:rPr>
        <w:t>
</w:t>
      </w:r>
      <w:r>
        <w:rPr>
          <w:rFonts w:ascii="Times New Roman"/>
          <w:b w:val="false"/>
          <w:i w:val="false"/>
          <w:color w:val="000000"/>
          <w:sz w:val="28"/>
        </w:rPr>
        <w:t>
      13. Келісімшарт бойынша әскери қызметшілерге әскери оқу орнына түсу үшін оқу демалысы ұсынылады.</w:t>
      </w:r>
      <w:r>
        <w:br/>
      </w:r>
      <w:r>
        <w:rPr>
          <w:rFonts w:ascii="Times New Roman"/>
          <w:b w:val="false"/>
          <w:i w:val="false"/>
          <w:color w:val="000000"/>
          <w:sz w:val="28"/>
        </w:rPr>
        <w:t>
</w:t>
      </w:r>
      <w:r>
        <w:rPr>
          <w:rFonts w:ascii="Times New Roman"/>
          <w:b w:val="false"/>
          <w:i w:val="false"/>
          <w:color w:val="000000"/>
          <w:sz w:val="28"/>
        </w:rPr>
        <w:t>
      14. Әскери оқу орнына келген барлық кандидаттар тегін тұру орнымен және тамақпен қамтамасыз етіледі.</w:t>
      </w:r>
    </w:p>
    <w:bookmarkEnd w:id="5"/>
    <w:bookmarkStart w:name="z112" w:id="6"/>
    <w:p>
      <w:pPr>
        <w:spacing w:after="0"/>
        <w:ind w:left="0"/>
        <w:jc w:val="left"/>
      </w:pPr>
      <w:r>
        <w:rPr>
          <w:rFonts w:ascii="Times New Roman"/>
          <w:b/>
          <w:i w:val="false"/>
          <w:color w:val="000000"/>
        </w:rPr>
        <w:t xml:space="preserve"> 
2. Әскери оқу орындарына қабылдауды ұйымдастыру</w:t>
      </w:r>
    </w:p>
    <w:bookmarkEnd w:id="6"/>
    <w:bookmarkStart w:name="z31" w:id="7"/>
    <w:p>
      <w:pPr>
        <w:spacing w:after="0"/>
        <w:ind w:left="0"/>
        <w:jc w:val="both"/>
      </w:pPr>
      <w:r>
        <w:rPr>
          <w:rFonts w:ascii="Times New Roman"/>
          <w:b w:val="false"/>
          <w:i w:val="false"/>
          <w:color w:val="000000"/>
          <w:sz w:val="28"/>
        </w:rPr>
        <w:t>
      15. Оқуға қабылдауды ұйымдастыруды әскери оқу орнының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16. Қабылдау комиссиясының функциясы, жұмыс істеу мерзімі мен құрамы Қазақстан Республикасы ІІМ Ішкі әскерлер бас қолбасшысының жыл сайынғы бұйрығымен айқындалады.</w:t>
      </w:r>
      <w:r>
        <w:br/>
      </w:r>
      <w:r>
        <w:rPr>
          <w:rFonts w:ascii="Times New Roman"/>
          <w:b w:val="false"/>
          <w:i w:val="false"/>
          <w:color w:val="000000"/>
          <w:sz w:val="28"/>
        </w:rPr>
        <w:t>
</w:t>
      </w:r>
      <w:r>
        <w:rPr>
          <w:rFonts w:ascii="Times New Roman"/>
          <w:b w:val="false"/>
          <w:i w:val="false"/>
          <w:color w:val="000000"/>
          <w:sz w:val="28"/>
        </w:rPr>
        <w:t>
      17. Қабылдау комиссиясының төрағасы болып әскери оқу орнының бастығы тағайындалады.</w:t>
      </w:r>
      <w:r>
        <w:br/>
      </w:r>
      <w:r>
        <w:rPr>
          <w:rFonts w:ascii="Times New Roman"/>
          <w:b w:val="false"/>
          <w:i w:val="false"/>
          <w:color w:val="000000"/>
          <w:sz w:val="28"/>
        </w:rPr>
        <w:t>
</w:t>
      </w:r>
      <w:r>
        <w:rPr>
          <w:rFonts w:ascii="Times New Roman"/>
          <w:b w:val="false"/>
          <w:i w:val="false"/>
          <w:color w:val="000000"/>
          <w:sz w:val="28"/>
        </w:rPr>
        <w:t>
      18. Қабылдау комиссиясы төрағасының шешімімен комиссия құрамынан дауыс беру құқығы жоқ жауапты хатшы тағайындалады.</w:t>
      </w:r>
      <w:r>
        <w:br/>
      </w:r>
      <w:r>
        <w:rPr>
          <w:rFonts w:ascii="Times New Roman"/>
          <w:b w:val="false"/>
          <w:i w:val="false"/>
          <w:color w:val="000000"/>
          <w:sz w:val="28"/>
        </w:rPr>
        <w:t>
</w:t>
      </w:r>
      <w:r>
        <w:rPr>
          <w:rFonts w:ascii="Times New Roman"/>
          <w:b w:val="false"/>
          <w:i w:val="false"/>
          <w:color w:val="000000"/>
          <w:sz w:val="28"/>
        </w:rPr>
        <w:t>
      19. Кандидаттарды іріктеуді және қабылдауды ұйымдастыру жөніндегі шаралар кешенін жүзеге асыру үшін әскери оқу орны бастығының бұйрықтарымен:</w:t>
      </w:r>
      <w:r>
        <w:br/>
      </w:r>
      <w:r>
        <w:rPr>
          <w:rFonts w:ascii="Times New Roman"/>
          <w:b w:val="false"/>
          <w:i w:val="false"/>
          <w:color w:val="000000"/>
          <w:sz w:val="28"/>
        </w:rPr>
        <w:t>
</w:t>
      </w:r>
      <w:r>
        <w:rPr>
          <w:rFonts w:ascii="Times New Roman"/>
          <w:b w:val="false"/>
          <w:i w:val="false"/>
          <w:color w:val="000000"/>
          <w:sz w:val="28"/>
        </w:rPr>
        <w:t>
      1) штаттан тыс уақытша әрекет ететін әскери-дәрігерлік комиссия;</w:t>
      </w:r>
      <w:r>
        <w:br/>
      </w:r>
      <w:r>
        <w:rPr>
          <w:rFonts w:ascii="Times New Roman"/>
          <w:b w:val="false"/>
          <w:i w:val="false"/>
          <w:color w:val="000000"/>
          <w:sz w:val="28"/>
        </w:rPr>
        <w:t>
</w:t>
      </w:r>
      <w:r>
        <w:rPr>
          <w:rFonts w:ascii="Times New Roman"/>
          <w:b w:val="false"/>
          <w:i w:val="false"/>
          <w:color w:val="000000"/>
          <w:sz w:val="28"/>
        </w:rPr>
        <w:t>
      2) кандидаттардың дене шынықтыру даярлығын тексеру жөніндегі комиссия;</w:t>
      </w:r>
      <w:r>
        <w:br/>
      </w:r>
      <w:r>
        <w:rPr>
          <w:rFonts w:ascii="Times New Roman"/>
          <w:b w:val="false"/>
          <w:i w:val="false"/>
          <w:color w:val="000000"/>
          <w:sz w:val="28"/>
        </w:rPr>
        <w:t>
</w:t>
      </w:r>
      <w:r>
        <w:rPr>
          <w:rFonts w:ascii="Times New Roman"/>
          <w:b w:val="false"/>
          <w:i w:val="false"/>
          <w:color w:val="000000"/>
          <w:sz w:val="28"/>
        </w:rPr>
        <w:t>
      3) апелляциялық комиссия;</w:t>
      </w:r>
      <w:r>
        <w:br/>
      </w:r>
      <w:r>
        <w:rPr>
          <w:rFonts w:ascii="Times New Roman"/>
          <w:b w:val="false"/>
          <w:i w:val="false"/>
          <w:color w:val="000000"/>
          <w:sz w:val="28"/>
        </w:rPr>
        <w:t>
</w:t>
      </w:r>
      <w:r>
        <w:rPr>
          <w:rFonts w:ascii="Times New Roman"/>
          <w:b w:val="false"/>
          <w:i w:val="false"/>
          <w:color w:val="000000"/>
          <w:sz w:val="28"/>
        </w:rPr>
        <w:t>
      4) техникалық топ құрылады.</w:t>
      </w:r>
      <w:r>
        <w:br/>
      </w:r>
      <w:r>
        <w:rPr>
          <w:rFonts w:ascii="Times New Roman"/>
          <w:b w:val="false"/>
          <w:i w:val="false"/>
          <w:color w:val="000000"/>
          <w:sz w:val="28"/>
        </w:rPr>
        <w:t>
</w:t>
      </w:r>
      <w:r>
        <w:rPr>
          <w:rFonts w:ascii="Times New Roman"/>
          <w:b w:val="false"/>
          <w:i w:val="false"/>
          <w:color w:val="000000"/>
          <w:sz w:val="28"/>
        </w:rPr>
        <w:t>
      Штаттан тыс уақытша әрекет ететін әскери-дәрігерлік комиссия Қазақстан Республикасы Ішкі істер министрінің 2010 жылғы 27 шілдедегі № 325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істер органдарында әскери-дәрігерлік сараптама өткізу жөніндегі нұсқаулыққа (Нормативтік құқықтық актілерді мемлекеттік тіркеу тізілімінде № 6407 болып тіркелген) сәйкес, денсаулық жағдайы бойынша оқуға түсуге жарамдылығын анықтау мақсатында кандидаттарға соңғы медициналық куәландыруды жүргізу үшін дәрігер-мамандардың қатысуымен Ішкі істер министрлігінің әскери оқу орнының медициналық бөлім бастығының төрағалығымен құрылады.</w:t>
      </w:r>
      <w:r>
        <w:br/>
      </w:r>
      <w:r>
        <w:rPr>
          <w:rFonts w:ascii="Times New Roman"/>
          <w:b w:val="false"/>
          <w:i w:val="false"/>
          <w:color w:val="000000"/>
          <w:sz w:val="28"/>
        </w:rPr>
        <w:t>
</w:t>
      </w:r>
      <w:r>
        <w:rPr>
          <w:rFonts w:ascii="Times New Roman"/>
          <w:b w:val="false"/>
          <w:i w:val="false"/>
          <w:color w:val="000000"/>
          <w:sz w:val="28"/>
        </w:rPr>
        <w:t>
      Дене шынықтыру даярлығын тексеру жөніндегі комиссия кандидаттарды дене шынықтыру көрсеткіштері бойынша іріктеуді ұйымдастыру жөніндегі шараларды жүзеге асыру үшін құрылады. Комиссия құрамына әскери оқу орнының дене шынықтыру даярлығы және тактикалық-арнайы даярлық кафедраларының қызметкерлері кіреді.</w:t>
      </w:r>
      <w:r>
        <w:br/>
      </w:r>
      <w:r>
        <w:rPr>
          <w:rFonts w:ascii="Times New Roman"/>
          <w:b w:val="false"/>
          <w:i w:val="false"/>
          <w:color w:val="000000"/>
          <w:sz w:val="28"/>
        </w:rPr>
        <w:t>
</w:t>
      </w:r>
      <w:r>
        <w:rPr>
          <w:rFonts w:ascii="Times New Roman"/>
          <w:b w:val="false"/>
          <w:i w:val="false"/>
          <w:color w:val="000000"/>
          <w:sz w:val="28"/>
        </w:rPr>
        <w:t>
      Аппеляциялық комиссия кандидаттарды дене шынықтыру көрсеткіштері мен тестілеу бойынша іріктеу қорытындысы бойынша кандидаттардың арыздарын қарау үшін құрылады.</w:t>
      </w:r>
      <w:r>
        <w:br/>
      </w:r>
      <w:r>
        <w:rPr>
          <w:rFonts w:ascii="Times New Roman"/>
          <w:b w:val="false"/>
          <w:i w:val="false"/>
          <w:color w:val="000000"/>
          <w:sz w:val="28"/>
        </w:rPr>
        <w:t>
</w:t>
      </w:r>
      <w:r>
        <w:rPr>
          <w:rFonts w:ascii="Times New Roman"/>
          <w:b w:val="false"/>
          <w:i w:val="false"/>
          <w:color w:val="000000"/>
          <w:sz w:val="28"/>
        </w:rPr>
        <w:t>
      Техникалық топ кандидаттардың жеке және оқу істерін қабылдау және өңдеу жөніндегі шараларды жүзеге асыру үшін құрылады.</w:t>
      </w:r>
      <w:r>
        <w:br/>
      </w:r>
      <w:r>
        <w:rPr>
          <w:rFonts w:ascii="Times New Roman"/>
          <w:b w:val="false"/>
          <w:i w:val="false"/>
          <w:color w:val="000000"/>
          <w:sz w:val="28"/>
        </w:rPr>
        <w:t>
</w:t>
      </w:r>
      <w:r>
        <w:rPr>
          <w:rFonts w:ascii="Times New Roman"/>
          <w:b w:val="false"/>
          <w:i w:val="false"/>
          <w:color w:val="000000"/>
          <w:sz w:val="28"/>
        </w:rPr>
        <w:t>
      20. Кандидаттарды әскери оқу орнына оқуға қабылдау үш кезеңде жүзеге асырылады:</w:t>
      </w:r>
      <w:r>
        <w:br/>
      </w:r>
      <w:r>
        <w:rPr>
          <w:rFonts w:ascii="Times New Roman"/>
          <w:b w:val="false"/>
          <w:i w:val="false"/>
          <w:color w:val="000000"/>
          <w:sz w:val="28"/>
        </w:rPr>
        <w:t>
</w:t>
      </w:r>
      <w:r>
        <w:rPr>
          <w:rFonts w:ascii="Times New Roman"/>
          <w:b w:val="false"/>
          <w:i w:val="false"/>
          <w:color w:val="000000"/>
          <w:sz w:val="28"/>
        </w:rPr>
        <w:t xml:space="preserve">
      бірінші кезеңде – әскери оқу орнының қабылдау комиссиясы кадрларды даярлаудың аумақтық қағидасын ескере отырып, медициналық, дене бітімі және психофизиологиялық көрсеткіштері бойынша іріктей отырып, кандидаттар контингентін қалыптастырады; </w:t>
      </w:r>
      <w:r>
        <w:br/>
      </w:r>
      <w:r>
        <w:rPr>
          <w:rFonts w:ascii="Times New Roman"/>
          <w:b w:val="false"/>
          <w:i w:val="false"/>
          <w:color w:val="000000"/>
          <w:sz w:val="28"/>
        </w:rPr>
        <w:t>
</w:t>
      </w:r>
      <w:r>
        <w:rPr>
          <w:rFonts w:ascii="Times New Roman"/>
          <w:b w:val="false"/>
          <w:i w:val="false"/>
          <w:color w:val="000000"/>
          <w:sz w:val="28"/>
        </w:rPr>
        <w:t>
      екінші кезеңде – кандидаттарды бірыңғай ұлттық тестілеу (бұдан әрі – ҰБТ) немесе Қазақстан Республикасы Білім және ғылым министрлігінің Ұлттық тестілеу орталығы әзірлеген технологиялар бойынша жүргізілген кешендік тестілеу нәтижелері бойынша берілген сертификаттардың балдарына сәйкес іріктеу;</w:t>
      </w:r>
      <w:r>
        <w:br/>
      </w:r>
      <w:r>
        <w:rPr>
          <w:rFonts w:ascii="Times New Roman"/>
          <w:b w:val="false"/>
          <w:i w:val="false"/>
          <w:color w:val="000000"/>
          <w:sz w:val="28"/>
        </w:rPr>
        <w:t>
</w:t>
      </w:r>
      <w:r>
        <w:rPr>
          <w:rFonts w:ascii="Times New Roman"/>
          <w:b w:val="false"/>
          <w:i w:val="false"/>
          <w:color w:val="000000"/>
          <w:sz w:val="28"/>
        </w:rPr>
        <w:t>
      үшінші кезеңде – әскери оқу орындарының қабылдау комиссиялары дене бітімі, медициналық, психофизиологиялық іріктеу нәтижелері, ҰБТ және кешендік тестілеу нәтижелері бойынша курсанттар қатарына тіркеуді жүргізеді.</w:t>
      </w:r>
      <w:r>
        <w:br/>
      </w:r>
      <w:r>
        <w:rPr>
          <w:rFonts w:ascii="Times New Roman"/>
          <w:b w:val="false"/>
          <w:i w:val="false"/>
          <w:color w:val="000000"/>
          <w:sz w:val="28"/>
        </w:rPr>
        <w:t>
</w:t>
      </w:r>
      <w:r>
        <w:rPr>
          <w:rFonts w:ascii="Times New Roman"/>
          <w:b w:val="false"/>
          <w:i w:val="false"/>
          <w:color w:val="000000"/>
          <w:sz w:val="28"/>
        </w:rPr>
        <w:t>
      21. Қабылдау тәртібі туралы ақпарат, қабылдау комиссиясының қабылдауды ұйымдастыру және өткізу жөніндегі шешімдері, емтихандар мен консультациялар кестесі, дұрыс жауаптардың кодтары, кешендік тестілеу нәтижелері, сондай-ақ басқа да қажетті ақпараттар кандидаттарға уақтылы жеткізу үшін ақпараттық тақтаға орналастырылады.</w:t>
      </w:r>
    </w:p>
    <w:bookmarkEnd w:id="7"/>
    <w:bookmarkStart w:name="z113" w:id="8"/>
    <w:p>
      <w:pPr>
        <w:spacing w:after="0"/>
        <w:ind w:left="0"/>
        <w:jc w:val="left"/>
      </w:pPr>
      <w:r>
        <w:rPr>
          <w:rFonts w:ascii="Times New Roman"/>
          <w:b/>
          <w:i w:val="false"/>
          <w:color w:val="000000"/>
        </w:rPr>
        <w:t xml:space="preserve"> 
      3. Кандидаттарды дене бітімі бойынша іріктеу тәртібі</w:t>
      </w:r>
    </w:p>
    <w:bookmarkEnd w:id="8"/>
    <w:bookmarkStart w:name="z49" w:id="9"/>
    <w:p>
      <w:pPr>
        <w:spacing w:after="0"/>
        <w:ind w:left="0"/>
        <w:jc w:val="both"/>
      </w:pPr>
      <w:r>
        <w:rPr>
          <w:rFonts w:ascii="Times New Roman"/>
          <w:b w:val="false"/>
          <w:i w:val="false"/>
          <w:color w:val="000000"/>
          <w:sz w:val="28"/>
        </w:rPr>
        <w:t>
      22. Қазақстан Республикасы ІІМ Ішкі әскерлерінің Әскери институтына оқуға түсушілерге арналған дене шынықтыру даярлығы бойынша нормативтер сәйкес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кандидаттарды дене бітімі көрсеткіштері бойынша іріктеу жүргізіледі және дене шынықтыру жаттығуларын орындау нәтижелері бағаланады.</w:t>
      </w:r>
      <w:r>
        <w:br/>
      </w:r>
      <w:r>
        <w:rPr>
          <w:rFonts w:ascii="Times New Roman"/>
          <w:b w:val="false"/>
          <w:i w:val="false"/>
          <w:color w:val="000000"/>
          <w:sz w:val="28"/>
        </w:rPr>
        <w:t>
</w:t>
      </w:r>
      <w:r>
        <w:rPr>
          <w:rFonts w:ascii="Times New Roman"/>
          <w:b w:val="false"/>
          <w:i w:val="false"/>
          <w:color w:val="000000"/>
          <w:sz w:val="28"/>
        </w:rPr>
        <w:t>
      23. Дене шынықтыру бойынша нормативтердің мазмұны және спорт жаттығуларын орындау шарттары кандидаттарға дене шынықтыру даярлығы бойынша іріктеу өткізілерден 24 сағат бұрын жеткізіледі.</w:t>
      </w:r>
      <w:r>
        <w:br/>
      </w:r>
      <w:r>
        <w:rPr>
          <w:rFonts w:ascii="Times New Roman"/>
          <w:b w:val="false"/>
          <w:i w:val="false"/>
          <w:color w:val="000000"/>
          <w:sz w:val="28"/>
        </w:rPr>
        <w:t>
</w:t>
      </w:r>
      <w:r>
        <w:rPr>
          <w:rFonts w:ascii="Times New Roman"/>
          <w:b w:val="false"/>
          <w:i w:val="false"/>
          <w:color w:val="000000"/>
          <w:sz w:val="28"/>
        </w:rPr>
        <w:t>
      24. Дене шынықтыру даярлығы бойынша нормативтерді тапсыруды бастар алдында дене шынықтыру даярлығын тексеру жөніндегі комиссия мүшелері олармен нұсқаулық жүргізуі тиіс, оның барысында оларды жаттығуларды орындау шарттарымен және қауіпсіздік техникасымен қол қойғыза отырып, таныстырады.</w:t>
      </w:r>
      <w:r>
        <w:br/>
      </w:r>
      <w:r>
        <w:rPr>
          <w:rFonts w:ascii="Times New Roman"/>
          <w:b w:val="false"/>
          <w:i w:val="false"/>
          <w:color w:val="000000"/>
          <w:sz w:val="28"/>
        </w:rPr>
        <w:t>
</w:t>
      </w:r>
      <w:r>
        <w:rPr>
          <w:rFonts w:ascii="Times New Roman"/>
          <w:b w:val="false"/>
          <w:i w:val="false"/>
          <w:color w:val="000000"/>
          <w:sz w:val="28"/>
        </w:rPr>
        <w:t>
      25. Дене шынықтыру даярлығы бойынша нормативтерге қосылған спорт жаттығуларының әрбір түрі жеке тапсырылады.</w:t>
      </w:r>
      <w:r>
        <w:br/>
      </w:r>
      <w:r>
        <w:rPr>
          <w:rFonts w:ascii="Times New Roman"/>
          <w:b w:val="false"/>
          <w:i w:val="false"/>
          <w:color w:val="000000"/>
          <w:sz w:val="28"/>
        </w:rPr>
        <w:t>
</w:t>
      </w:r>
      <w:r>
        <w:rPr>
          <w:rFonts w:ascii="Times New Roman"/>
          <w:b w:val="false"/>
          <w:i w:val="false"/>
          <w:color w:val="000000"/>
          <w:sz w:val="28"/>
        </w:rPr>
        <w:t>
      26. Дене шынықтыру даярлығы бойынша нормативтерді орындау үшін белтемірге тартылу және 100 метрге жүгіру бойынша бір уақытта кемінде 3 кандидат жіберіледі. 3000 метрге жүгіруге бір уақытта кемінде 10 адам қатысады.</w:t>
      </w:r>
      <w:r>
        <w:br/>
      </w:r>
      <w:r>
        <w:rPr>
          <w:rFonts w:ascii="Times New Roman"/>
          <w:b w:val="false"/>
          <w:i w:val="false"/>
          <w:color w:val="000000"/>
          <w:sz w:val="28"/>
        </w:rPr>
        <w:t>
</w:t>
      </w:r>
      <w:r>
        <w:rPr>
          <w:rFonts w:ascii="Times New Roman"/>
          <w:b w:val="false"/>
          <w:i w:val="false"/>
          <w:color w:val="000000"/>
          <w:sz w:val="28"/>
        </w:rPr>
        <w:t>
      27. Әрбір спорт жаттығуын тапсыру нәтижелерін кандидаттардың дене шынықтыру даярлығын тексеру жөніндегі комиссия мүшелері жеке ведомосқа белгілейді. Жаттығуларды орындау нәтижелері белгілегеннен кейін оларды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28. Дене шынықтыру жаттығуларының жекелеген түрлерін тапсыру бойынша ведомостардағы деректер негізінде дене бітімі көрсеткіштері бойынша нормативтерді орындаудың жиынтық хаттамасы жасалады, ол әскери оқу орнының қабылдау комиссиясына ұсынылады.</w:t>
      </w:r>
      <w:r>
        <w:br/>
      </w:r>
      <w:r>
        <w:rPr>
          <w:rFonts w:ascii="Times New Roman"/>
          <w:b w:val="false"/>
          <w:i w:val="false"/>
          <w:color w:val="000000"/>
          <w:sz w:val="28"/>
        </w:rPr>
        <w:t>
</w:t>
      </w:r>
      <w:r>
        <w:rPr>
          <w:rFonts w:ascii="Times New Roman"/>
          <w:b w:val="false"/>
          <w:i w:val="false"/>
          <w:color w:val="000000"/>
          <w:sz w:val="28"/>
        </w:rPr>
        <w:t>
      Жиынтық хаттамада қандай да бір кандидаттардың дене шынықтыру даярлығы бойынша нормативті тапсырғаны немесе тапсырмағаны туралы қорытынды болуы тиіс және бір сағаттың ішінде осы мәліметтер кандидаттарға жеткізіледі және ақпараттық тақтаға ілінеді.</w:t>
      </w:r>
      <w:r>
        <w:br/>
      </w:r>
      <w:r>
        <w:rPr>
          <w:rFonts w:ascii="Times New Roman"/>
          <w:b w:val="false"/>
          <w:i w:val="false"/>
          <w:color w:val="000000"/>
          <w:sz w:val="28"/>
        </w:rPr>
        <w:t>
</w:t>
      </w:r>
      <w:r>
        <w:rPr>
          <w:rFonts w:ascii="Times New Roman"/>
          <w:b w:val="false"/>
          <w:i w:val="false"/>
          <w:color w:val="000000"/>
          <w:sz w:val="28"/>
        </w:rPr>
        <w:t>
      29. Дене шынықтыру даярлығы бойынша сынақтың нәтижесімен келіспейтін кандидат апелляцияға арыз бере алады.</w:t>
      </w:r>
      <w:r>
        <w:br/>
      </w:r>
      <w:r>
        <w:rPr>
          <w:rFonts w:ascii="Times New Roman"/>
          <w:b w:val="false"/>
          <w:i w:val="false"/>
          <w:color w:val="000000"/>
          <w:sz w:val="28"/>
        </w:rPr>
        <w:t>
</w:t>
      </w:r>
      <w:r>
        <w:rPr>
          <w:rFonts w:ascii="Times New Roman"/>
          <w:b w:val="false"/>
          <w:i w:val="false"/>
          <w:color w:val="000000"/>
          <w:sz w:val="28"/>
        </w:rPr>
        <w:t>
      Дене шынықтыру даярлығы бойынша нормативтің нәтижелеріне байланысты мәселелерді қарауға арналған апелляциялық комиссия құрамы әскери оқу орны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30. Апелляцияға арызды кандидаттың жеке өзі апелляциялық комиссияға дене шынықтыру даярлығы бойынша нәтижелер жарияланғаннан кейін келесі күнгі 13 сағатқа дейін тапсырады және апелляциялық комиссия бір жұмыс күні ішінде қарайды. Арызданушыда өзімен бірге жеке басын куәландыратын құжат болуы тиіс.</w:t>
      </w:r>
      <w:r>
        <w:br/>
      </w:r>
      <w:r>
        <w:rPr>
          <w:rFonts w:ascii="Times New Roman"/>
          <w:b w:val="false"/>
          <w:i w:val="false"/>
          <w:color w:val="000000"/>
          <w:sz w:val="28"/>
        </w:rPr>
        <w:t>
</w:t>
      </w:r>
      <w:r>
        <w:rPr>
          <w:rFonts w:ascii="Times New Roman"/>
          <w:b w:val="false"/>
          <w:i w:val="false"/>
          <w:color w:val="000000"/>
          <w:sz w:val="28"/>
        </w:rPr>
        <w:t>
      31. Арызды қарау нәтижелері бойынша кандидатқа оның қалауы бойынша дене шынықтыру жаттығуларының біреуін қайта тапсыру құқығы беріледі.</w:t>
      </w:r>
      <w:r>
        <w:br/>
      </w:r>
      <w:r>
        <w:rPr>
          <w:rFonts w:ascii="Times New Roman"/>
          <w:b w:val="false"/>
          <w:i w:val="false"/>
          <w:color w:val="000000"/>
          <w:sz w:val="28"/>
        </w:rPr>
        <w:t>
</w:t>
      </w:r>
      <w:r>
        <w:rPr>
          <w:rFonts w:ascii="Times New Roman"/>
          <w:b w:val="false"/>
          <w:i w:val="false"/>
          <w:color w:val="000000"/>
          <w:sz w:val="28"/>
        </w:rPr>
        <w:t>
      32. Апелляциялық комиссияның шешімі комиссия құрамы дауысының көпшілігімен қабылданады. Апелляциялық комиссияның жұмысы хаттамамен рәсімделеді, оған комиссия төрағасы және комиссияның барлық мүшелері қол қояды. Апелляциялық комиссия шешімінің нәтижелері бойынша арызданған кандидатқа апелляциялық комиссия отырысының хаттамасынан үзінді беріледі.</w:t>
      </w:r>
    </w:p>
    <w:bookmarkEnd w:id="9"/>
    <w:bookmarkStart w:name="z114" w:id="10"/>
    <w:p>
      <w:pPr>
        <w:spacing w:after="0"/>
        <w:ind w:left="0"/>
        <w:jc w:val="left"/>
      </w:pPr>
      <w:r>
        <w:rPr>
          <w:rFonts w:ascii="Times New Roman"/>
          <w:b/>
          <w:i w:val="false"/>
          <w:color w:val="000000"/>
        </w:rPr>
        <w:t xml:space="preserve"> 
4. Кешенді тестілеуді өткізу</w:t>
      </w:r>
    </w:p>
    <w:bookmarkEnd w:id="10"/>
    <w:bookmarkStart w:name="z62" w:id="11"/>
    <w:p>
      <w:pPr>
        <w:spacing w:after="0"/>
        <w:ind w:left="0"/>
        <w:jc w:val="both"/>
      </w:pPr>
      <w:r>
        <w:rPr>
          <w:rFonts w:ascii="Times New Roman"/>
          <w:b w:val="false"/>
          <w:i w:val="false"/>
          <w:color w:val="000000"/>
          <w:sz w:val="28"/>
        </w:rPr>
        <w:t>
      33. Кандидаттарды кешендік тестілеу тестілеуді өткізу пункттері базасында (базалық жоғары оқу орындарында) Үлгі ережеге сәйкес өткізіледі.</w:t>
      </w:r>
      <w:r>
        <w:br/>
      </w:r>
      <w:r>
        <w:rPr>
          <w:rFonts w:ascii="Times New Roman"/>
          <w:b w:val="false"/>
          <w:i w:val="false"/>
          <w:color w:val="000000"/>
          <w:sz w:val="28"/>
        </w:rPr>
        <w:t>
</w:t>
      </w:r>
      <w:r>
        <w:rPr>
          <w:rFonts w:ascii="Times New Roman"/>
          <w:b w:val="false"/>
          <w:i w:val="false"/>
          <w:color w:val="000000"/>
          <w:sz w:val="28"/>
        </w:rPr>
        <w:t>
      34. Кешенді тестілеу Үлгі ереженің 5-тармағында анықталған тұлғалар үшін жүргізіледі.</w:t>
      </w:r>
      <w:r>
        <w:br/>
      </w:r>
      <w:r>
        <w:rPr>
          <w:rFonts w:ascii="Times New Roman"/>
          <w:b w:val="false"/>
          <w:i w:val="false"/>
          <w:color w:val="000000"/>
          <w:sz w:val="28"/>
        </w:rPr>
        <w:t>
</w:t>
      </w:r>
      <w:r>
        <w:rPr>
          <w:rFonts w:ascii="Times New Roman"/>
          <w:b w:val="false"/>
          <w:i w:val="false"/>
          <w:color w:val="000000"/>
          <w:sz w:val="28"/>
        </w:rPr>
        <w:t>
      35. Әскери оқу орнына түсетін кандидаттар кешендік тестілеуді қазақ және орыс тілдерінде орта білім бағдарламасы көлемінде тапсырады. Салалық пән «физика» болып табылады.</w:t>
      </w:r>
      <w:r>
        <w:br/>
      </w:r>
      <w:r>
        <w:rPr>
          <w:rFonts w:ascii="Times New Roman"/>
          <w:b w:val="false"/>
          <w:i w:val="false"/>
          <w:color w:val="000000"/>
          <w:sz w:val="28"/>
        </w:rPr>
        <w:t>
</w:t>
      </w:r>
      <w:r>
        <w:rPr>
          <w:rFonts w:ascii="Times New Roman"/>
          <w:b w:val="false"/>
          <w:i w:val="false"/>
          <w:color w:val="000000"/>
          <w:sz w:val="28"/>
        </w:rPr>
        <w:t>
      36. Кешендік тестілеуді қайта тапсыруға жол берілмейді, медициналық және психофизиологиялық көрсеткіштер бойынша қайта іріктеу жүргізілмейді.</w:t>
      </w:r>
    </w:p>
    <w:bookmarkEnd w:id="11"/>
    <w:bookmarkStart w:name="z115" w:id="12"/>
    <w:p>
      <w:pPr>
        <w:spacing w:after="0"/>
        <w:ind w:left="0"/>
        <w:jc w:val="left"/>
      </w:pPr>
      <w:r>
        <w:rPr>
          <w:rFonts w:ascii="Times New Roman"/>
          <w:b/>
          <w:i w:val="false"/>
          <w:color w:val="000000"/>
        </w:rPr>
        <w:t xml:space="preserve"> 
5. Әскери оқу орнына тіркеу</w:t>
      </w:r>
    </w:p>
    <w:bookmarkEnd w:id="12"/>
    <w:bookmarkStart w:name="z66" w:id="13"/>
    <w:p>
      <w:pPr>
        <w:spacing w:after="0"/>
        <w:ind w:left="0"/>
        <w:jc w:val="both"/>
      </w:pPr>
      <w:r>
        <w:rPr>
          <w:rFonts w:ascii="Times New Roman"/>
          <w:b w:val="false"/>
          <w:i w:val="false"/>
          <w:color w:val="000000"/>
          <w:sz w:val="28"/>
        </w:rPr>
        <w:t>
      37. Әскери оқу орындарына тіркеу мандаттық комиссияның отырысында медициналық, дене бітімі және психофизиологиялық көрсеткіштері бойынша деректерді және қабылдау жоспарында анықталған қабылдау орындарын ескере отырып, сертификат балдарына сәйкес конкурс бойынша жүргізіледі.</w:t>
      </w:r>
      <w:r>
        <w:br/>
      </w:r>
      <w:r>
        <w:rPr>
          <w:rFonts w:ascii="Times New Roman"/>
          <w:b w:val="false"/>
          <w:i w:val="false"/>
          <w:color w:val="000000"/>
          <w:sz w:val="28"/>
        </w:rPr>
        <w:t>
</w:t>
      </w:r>
      <w:r>
        <w:rPr>
          <w:rFonts w:ascii="Times New Roman"/>
          <w:b w:val="false"/>
          <w:i w:val="false"/>
          <w:color w:val="000000"/>
          <w:sz w:val="28"/>
        </w:rPr>
        <w:t>
      38. Әскери оқу орнының тыңдаушылары қатарына тіркеуге конкурс өткізу кезінде мемлекеттік білім тапсырысы негізінде басымдық құқығына:</w:t>
      </w:r>
      <w:r>
        <w:br/>
      </w:r>
      <w:r>
        <w:rPr>
          <w:rFonts w:ascii="Times New Roman"/>
          <w:b w:val="false"/>
          <w:i w:val="false"/>
          <w:color w:val="000000"/>
          <w:sz w:val="28"/>
        </w:rPr>
        <w:t>
</w:t>
      </w:r>
      <w:r>
        <w:rPr>
          <w:rFonts w:ascii="Times New Roman"/>
          <w:b w:val="false"/>
          <w:i w:val="false"/>
          <w:color w:val="000000"/>
          <w:sz w:val="28"/>
        </w:rPr>
        <w:t>
      1) «Алтын белгі» белгісімен наградталған тұлғалар;</w:t>
      </w:r>
      <w:r>
        <w:br/>
      </w:r>
      <w:r>
        <w:rPr>
          <w:rFonts w:ascii="Times New Roman"/>
          <w:b w:val="false"/>
          <w:i w:val="false"/>
          <w:color w:val="000000"/>
          <w:sz w:val="28"/>
        </w:rPr>
        <w:t>
</w:t>
      </w:r>
      <w:r>
        <w:rPr>
          <w:rFonts w:ascii="Times New Roman"/>
          <w:b w:val="false"/>
          <w:i w:val="false"/>
          <w:color w:val="000000"/>
          <w:sz w:val="28"/>
        </w:rPr>
        <w:t>
      2) автономды білім беру ұйымдарының білімі туралы құжаты бар тұлғалар;</w:t>
      </w:r>
      <w:r>
        <w:br/>
      </w:r>
      <w:r>
        <w:rPr>
          <w:rFonts w:ascii="Times New Roman"/>
          <w:b w:val="false"/>
          <w:i w:val="false"/>
          <w:color w:val="000000"/>
          <w:sz w:val="28"/>
        </w:rPr>
        <w:t>
</w:t>
      </w:r>
      <w:r>
        <w:rPr>
          <w:rFonts w:ascii="Times New Roman"/>
          <w:b w:val="false"/>
          <w:i w:val="false"/>
          <w:color w:val="000000"/>
          <w:sz w:val="28"/>
        </w:rPr>
        <w:t>
      3) соңғы үш жылда жалпы білім беру пәндері бойынша халықаралық олимпиада және ғылыми жарыстардың (бірінші, екінші және үшінші дәрежедегі дипломмен наградталған), республикалық және халықаралық орындаушылар конкурстарының және спорттық жарыстардың (бірінші, екінші және үшінші дәрежедегі дипломмен наградталған) жеңімпаздары, олардың тізбесін білім беру саласындағы өкілеті анықтайды, сондай-ақ ағымдағы жылы жалпы білім беру пәндері бойынша Президенттік, республикалық олимпиадалардың және ғылыми жарыстардың жеңімпаздары (бірінші, екінші және үшінші дәрежедегі дипломмен наградталған), олардың таңдаған мамандықтары олимпиада, конкурс немесе спорттық жарыстардың пәндеріне сәйкес келген жағдайда ие бола алады.</w:t>
      </w:r>
      <w:r>
        <w:br/>
      </w:r>
      <w:r>
        <w:rPr>
          <w:rFonts w:ascii="Times New Roman"/>
          <w:b w:val="false"/>
          <w:i w:val="false"/>
          <w:color w:val="000000"/>
          <w:sz w:val="28"/>
        </w:rPr>
        <w:t>
</w:t>
      </w:r>
      <w:r>
        <w:rPr>
          <w:rFonts w:ascii="Times New Roman"/>
          <w:b w:val="false"/>
          <w:i w:val="false"/>
          <w:color w:val="000000"/>
          <w:sz w:val="28"/>
        </w:rPr>
        <w:t>
      39. ҰБТ сертификаттарының немесе кешенді тестілеудің балл көрсеткіштері бірдей болған жағдайда оқуға тіркелуге басымдық құқыққа:</w:t>
      </w:r>
      <w:r>
        <w:br/>
      </w:r>
      <w:r>
        <w:rPr>
          <w:rFonts w:ascii="Times New Roman"/>
          <w:b w:val="false"/>
          <w:i w:val="false"/>
          <w:color w:val="000000"/>
          <w:sz w:val="28"/>
        </w:rPr>
        <w:t>
</w:t>
      </w:r>
      <w:r>
        <w:rPr>
          <w:rFonts w:ascii="Times New Roman"/>
          <w:b w:val="false"/>
          <w:i w:val="false"/>
          <w:color w:val="000000"/>
          <w:sz w:val="28"/>
        </w:rPr>
        <w:t>
      жетім балалар және ата-аналарының қамқорлығынан айырылған балалар;</w:t>
      </w:r>
      <w:r>
        <w:br/>
      </w:r>
      <w:r>
        <w:rPr>
          <w:rFonts w:ascii="Times New Roman"/>
          <w:b w:val="false"/>
          <w:i w:val="false"/>
          <w:color w:val="000000"/>
          <w:sz w:val="28"/>
        </w:rPr>
        <w:t>
</w:t>
      </w:r>
      <w:r>
        <w:rPr>
          <w:rFonts w:ascii="Times New Roman"/>
          <w:b w:val="false"/>
          <w:i w:val="false"/>
          <w:color w:val="000000"/>
          <w:sz w:val="28"/>
        </w:rPr>
        <w:t>
      үздік білімі туралы құжаттары (аттестат, куәлік, диплом) бар тұлғалар;</w:t>
      </w:r>
      <w:r>
        <w:br/>
      </w:r>
      <w:r>
        <w:rPr>
          <w:rFonts w:ascii="Times New Roman"/>
          <w:b w:val="false"/>
          <w:i w:val="false"/>
          <w:color w:val="000000"/>
          <w:sz w:val="28"/>
        </w:rPr>
        <w:t>
</w:t>
      </w:r>
      <w:r>
        <w:rPr>
          <w:rFonts w:ascii="Times New Roman"/>
          <w:b w:val="false"/>
          <w:i w:val="false"/>
          <w:color w:val="000000"/>
          <w:sz w:val="28"/>
        </w:rPr>
        <w:t>
      «Жас ұлан» республикалық мектебін бітіргендер;</w:t>
      </w:r>
      <w:r>
        <w:br/>
      </w:r>
      <w:r>
        <w:rPr>
          <w:rFonts w:ascii="Times New Roman"/>
          <w:b w:val="false"/>
          <w:i w:val="false"/>
          <w:color w:val="000000"/>
          <w:sz w:val="28"/>
        </w:rPr>
        <w:t>
</w:t>
      </w:r>
      <w:r>
        <w:rPr>
          <w:rFonts w:ascii="Times New Roman"/>
          <w:b w:val="false"/>
          <w:i w:val="false"/>
          <w:color w:val="000000"/>
          <w:sz w:val="28"/>
        </w:rPr>
        <w:t>
      әскери даярлық бойынша қосымша бағдарламасы бар білім беру ұйымдарында тәрбиеленгендер;</w:t>
      </w:r>
      <w:r>
        <w:br/>
      </w:r>
      <w:r>
        <w:rPr>
          <w:rFonts w:ascii="Times New Roman"/>
          <w:b w:val="false"/>
          <w:i w:val="false"/>
          <w:color w:val="000000"/>
          <w:sz w:val="28"/>
        </w:rPr>
        <w:t>
</w:t>
      </w:r>
      <w:r>
        <w:rPr>
          <w:rFonts w:ascii="Times New Roman"/>
          <w:b w:val="false"/>
          <w:i w:val="false"/>
          <w:color w:val="000000"/>
          <w:sz w:val="28"/>
        </w:rPr>
        <w:t>
      қызмет өткеру кезінде қаза тапқан, хабарсыз кеткен немесе әскери қызмет өткеру кезінде мүгедектік алған әскери қызметшілердің балалары ие болады.</w:t>
      </w:r>
      <w:r>
        <w:br/>
      </w:r>
      <w:r>
        <w:rPr>
          <w:rFonts w:ascii="Times New Roman"/>
          <w:b w:val="false"/>
          <w:i w:val="false"/>
          <w:color w:val="000000"/>
          <w:sz w:val="28"/>
        </w:rPr>
        <w:t>
</w:t>
      </w:r>
      <w:r>
        <w:rPr>
          <w:rFonts w:ascii="Times New Roman"/>
          <w:b w:val="false"/>
          <w:i w:val="false"/>
          <w:color w:val="000000"/>
          <w:sz w:val="28"/>
        </w:rPr>
        <w:t>
      40. Курсанттарды Қазақстан Республикасы ІІМ Ішкі әскерлерінің әскери оқу орнына тіркеу әскери оқу орны бастығының бұйрығымен жүргізіледі.</w:t>
      </w:r>
      <w:r>
        <w:br/>
      </w:r>
      <w:r>
        <w:rPr>
          <w:rFonts w:ascii="Times New Roman"/>
          <w:b w:val="false"/>
          <w:i w:val="false"/>
          <w:color w:val="000000"/>
          <w:sz w:val="28"/>
        </w:rPr>
        <w:t>
</w:t>
      </w:r>
      <w:r>
        <w:rPr>
          <w:rFonts w:ascii="Times New Roman"/>
          <w:b w:val="false"/>
          <w:i w:val="false"/>
          <w:color w:val="000000"/>
          <w:sz w:val="28"/>
        </w:rPr>
        <w:t>
      41. Курсанттарды тіркеу туралы бұйрықтардан үзінді қол қойылғаннан кейін күнтізбелік он күн ішінде бөлім тізімінен алып тастау үшін әскери бөлімдерге жіберіледі, сондай-ақ кандидаттарды әскери есептен алып тастау және Қазақстан Республикасы Ішкі істер министрлігінде арнайы есепке қою үшін қорғаныс істері жөніндегі департаменттерге, аудандық (қалалық) қорғаныс істері жөніндегі басқармаларға жолданады.</w:t>
      </w:r>
      <w:r>
        <w:br/>
      </w:r>
      <w:r>
        <w:rPr>
          <w:rFonts w:ascii="Times New Roman"/>
          <w:b w:val="false"/>
          <w:i w:val="false"/>
          <w:color w:val="000000"/>
          <w:sz w:val="28"/>
        </w:rPr>
        <w:t>
</w:t>
      </w:r>
      <w:r>
        <w:rPr>
          <w:rFonts w:ascii="Times New Roman"/>
          <w:b w:val="false"/>
          <w:i w:val="false"/>
          <w:color w:val="000000"/>
          <w:sz w:val="28"/>
        </w:rPr>
        <w:t>
      42. Оқуға қабылданбаған кандидаттардың жеке істерін кері қайтара отырып және тіркелмеу себебін көрсете отырып: әскери қызметшілер – бұрынғы қызмет орнына; азаматтық жастар арасынан келген тұлғалар – тұрғылықты орны бойынша қорғаныс істер жөніндегі аудандық (қалалық) басқармаларына жіберіледі.</w:t>
      </w:r>
      <w:r>
        <w:br/>
      </w:r>
      <w:r>
        <w:rPr>
          <w:rFonts w:ascii="Times New Roman"/>
          <w:b w:val="false"/>
          <w:i w:val="false"/>
          <w:color w:val="000000"/>
          <w:sz w:val="28"/>
        </w:rPr>
        <w:t>
</w:t>
      </w:r>
      <w:r>
        <w:rPr>
          <w:rFonts w:ascii="Times New Roman"/>
          <w:b w:val="false"/>
          <w:i w:val="false"/>
          <w:color w:val="000000"/>
          <w:sz w:val="28"/>
        </w:rPr>
        <w:t>
      43. Қабылдау комиссиясының жұмысы аяқталғаннан кейін әскери оқу орнының бастығы Қазақстан Республикасы ІІМ Ішкі әскерлер комитетіне курсанттарды қабылдау жүргізілгені туралы есепті ұсынады.</w:t>
      </w:r>
      <w:r>
        <w:br/>
      </w:r>
      <w:r>
        <w:rPr>
          <w:rFonts w:ascii="Times New Roman"/>
          <w:b w:val="false"/>
          <w:i w:val="false"/>
          <w:color w:val="000000"/>
          <w:sz w:val="28"/>
        </w:rPr>
        <w:t>
</w:t>
      </w:r>
      <w:r>
        <w:rPr>
          <w:rFonts w:ascii="Times New Roman"/>
          <w:b w:val="false"/>
          <w:i w:val="false"/>
          <w:color w:val="000000"/>
          <w:sz w:val="28"/>
        </w:rPr>
        <w:t>
      44. Осы Қағидада регламенттелмеген мәселелерді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 Ішкі істер министрлігінің Ішкі әскерлері туралы</w:t>
      </w:r>
      <w:r>
        <w:rPr>
          <w:rFonts w:ascii="Times New Roman"/>
          <w:b w:val="false"/>
          <w:i w:val="false"/>
          <w:color w:val="000000"/>
          <w:sz w:val="28"/>
        </w:rPr>
        <w:t>» заңдарына сәйкес қабылдау комиссиясы шешеді.</w:t>
      </w:r>
    </w:p>
    <w:bookmarkEnd w:id="13"/>
    <w:bookmarkStart w:name="z116" w:id="14"/>
    <w:p>
      <w:pPr>
        <w:spacing w:after="0"/>
        <w:ind w:left="0"/>
        <w:jc w:val="both"/>
      </w:pPr>
      <w:r>
        <w:rPr>
          <w:rFonts w:ascii="Times New Roman"/>
          <w:b w:val="false"/>
          <w:i w:val="false"/>
          <w:color w:val="000000"/>
          <w:sz w:val="28"/>
        </w:rPr>
        <w:t>
Жоғары білім берудің кәсіптік оқу</w:t>
      </w:r>
      <w:r>
        <w:br/>
      </w:r>
      <w:r>
        <w:rPr>
          <w:rFonts w:ascii="Times New Roman"/>
          <w:b w:val="false"/>
          <w:i w:val="false"/>
          <w:color w:val="000000"/>
          <w:sz w:val="28"/>
        </w:rPr>
        <w:t>
      бағдарламаларын іске асыратын Қазақстан</w:t>
      </w:r>
      <w:r>
        <w:br/>
      </w:r>
      <w:r>
        <w:rPr>
          <w:rFonts w:ascii="Times New Roman"/>
          <w:b w:val="false"/>
          <w:i w:val="false"/>
          <w:color w:val="000000"/>
          <w:sz w:val="28"/>
        </w:rPr>
        <w:t>
      Республикасы Ішкі істер министрлігі Ішкі</w:t>
      </w:r>
      <w:r>
        <w:br/>
      </w:r>
      <w:r>
        <w:rPr>
          <w:rFonts w:ascii="Times New Roman"/>
          <w:b w:val="false"/>
          <w:i w:val="false"/>
          <w:color w:val="000000"/>
          <w:sz w:val="28"/>
        </w:rPr>
        <w:t>
      әскерлерінің білім беру ұйымдарына</w:t>
      </w:r>
      <w:r>
        <w:br/>
      </w:r>
      <w:r>
        <w:rPr>
          <w:rFonts w:ascii="Times New Roman"/>
          <w:b w:val="false"/>
          <w:i w:val="false"/>
          <w:color w:val="000000"/>
          <w:sz w:val="28"/>
        </w:rPr>
        <w:t>
      оқуға қабылдау қағидасына</w:t>
      </w:r>
      <w:r>
        <w:br/>
      </w:r>
      <w:r>
        <w:rPr>
          <w:rFonts w:ascii="Times New Roman"/>
          <w:b w:val="false"/>
          <w:i w:val="false"/>
          <w:color w:val="000000"/>
          <w:sz w:val="28"/>
        </w:rPr>
        <w:t>
      1-қосымша</w:t>
      </w:r>
    </w:p>
    <w:bookmarkEnd w:id="14"/>
    <w:bookmarkStart w:name="z117" w:id="15"/>
    <w:p>
      <w:pPr>
        <w:spacing w:after="0"/>
        <w:ind w:left="0"/>
        <w:jc w:val="left"/>
      </w:pPr>
      <w:r>
        <w:rPr>
          <w:rFonts w:ascii="Times New Roman"/>
          <w:b/>
          <w:i w:val="false"/>
          <w:color w:val="000000"/>
        </w:rPr>
        <w:t xml:space="preserve"> 
Әскери оқу орнына оқуға түсуге қажетті құжаттар тізбесі</w:t>
      </w:r>
    </w:p>
    <w:bookmarkEnd w:id="15"/>
    <w:bookmarkStart w:name="z82" w:id="16"/>
    <w:p>
      <w:pPr>
        <w:spacing w:after="0"/>
        <w:ind w:left="0"/>
        <w:jc w:val="both"/>
      </w:pPr>
      <w:r>
        <w:rPr>
          <w:rFonts w:ascii="Times New Roman"/>
          <w:b w:val="false"/>
          <w:i w:val="false"/>
          <w:color w:val="000000"/>
          <w:sz w:val="28"/>
        </w:rPr>
        <w:t>
      1. Өтініш (баянат).</w:t>
      </w:r>
      <w:r>
        <w:br/>
      </w:r>
      <w:r>
        <w:rPr>
          <w:rFonts w:ascii="Times New Roman"/>
          <w:b w:val="false"/>
          <w:i w:val="false"/>
          <w:color w:val="000000"/>
          <w:sz w:val="28"/>
        </w:rPr>
        <w:t>
</w:t>
      </w:r>
      <w:r>
        <w:rPr>
          <w:rFonts w:ascii="Times New Roman"/>
          <w:b w:val="false"/>
          <w:i w:val="false"/>
          <w:color w:val="000000"/>
          <w:sz w:val="28"/>
        </w:rPr>
        <w:t>
      2. Өмірбаян.</w:t>
      </w:r>
      <w:r>
        <w:br/>
      </w:r>
      <w:r>
        <w:rPr>
          <w:rFonts w:ascii="Times New Roman"/>
          <w:b w:val="false"/>
          <w:i w:val="false"/>
          <w:color w:val="000000"/>
          <w:sz w:val="28"/>
        </w:rPr>
        <w:t>
</w:t>
      </w:r>
      <w:r>
        <w:rPr>
          <w:rFonts w:ascii="Times New Roman"/>
          <w:b w:val="false"/>
          <w:i w:val="false"/>
          <w:color w:val="000000"/>
          <w:sz w:val="28"/>
        </w:rPr>
        <w:t>
      3. Әскери бөлімнің кадр аппараты растаған сауалнама.</w:t>
      </w:r>
      <w:r>
        <w:br/>
      </w:r>
      <w:r>
        <w:rPr>
          <w:rFonts w:ascii="Times New Roman"/>
          <w:b w:val="false"/>
          <w:i w:val="false"/>
          <w:color w:val="000000"/>
          <w:sz w:val="28"/>
        </w:rPr>
        <w:t>
</w:t>
      </w:r>
      <w:r>
        <w:rPr>
          <w:rFonts w:ascii="Times New Roman"/>
          <w:b w:val="false"/>
          <w:i w:val="false"/>
          <w:color w:val="000000"/>
          <w:sz w:val="28"/>
        </w:rPr>
        <w:t>
      4. Жұмыс немесе оқу (әскери қызмет) орнынан мінездеме.</w:t>
      </w:r>
      <w:r>
        <w:br/>
      </w:r>
      <w:r>
        <w:rPr>
          <w:rFonts w:ascii="Times New Roman"/>
          <w:b w:val="false"/>
          <w:i w:val="false"/>
          <w:color w:val="000000"/>
          <w:sz w:val="28"/>
        </w:rPr>
        <w:t>
</w:t>
      </w:r>
      <w:r>
        <w:rPr>
          <w:rFonts w:ascii="Times New Roman"/>
          <w:b w:val="false"/>
          <w:i w:val="false"/>
          <w:color w:val="000000"/>
          <w:sz w:val="28"/>
        </w:rPr>
        <w:t>
      5. Тұрғылықты орны бойынша тіркеу туралы анықтама.</w:t>
      </w:r>
      <w:r>
        <w:br/>
      </w:r>
      <w:r>
        <w:rPr>
          <w:rFonts w:ascii="Times New Roman"/>
          <w:b w:val="false"/>
          <w:i w:val="false"/>
          <w:color w:val="000000"/>
          <w:sz w:val="28"/>
        </w:rPr>
        <w:t>
</w:t>
      </w:r>
      <w:r>
        <w:rPr>
          <w:rFonts w:ascii="Times New Roman"/>
          <w:b w:val="false"/>
          <w:i w:val="false"/>
          <w:color w:val="000000"/>
          <w:sz w:val="28"/>
        </w:rPr>
        <w:t>
      6. 3,5*4,5 көлемдегі фотосурет – 6 дана, 9*12 көлемдегі фотосурет – 1 дана (әскери бөлімнің кадр аппараты растауы тиіс).</w:t>
      </w:r>
      <w:r>
        <w:br/>
      </w:r>
      <w:r>
        <w:rPr>
          <w:rFonts w:ascii="Times New Roman"/>
          <w:b w:val="false"/>
          <w:i w:val="false"/>
          <w:color w:val="000000"/>
          <w:sz w:val="28"/>
        </w:rPr>
        <w:t>
</w:t>
      </w:r>
      <w:r>
        <w:rPr>
          <w:rFonts w:ascii="Times New Roman"/>
          <w:b w:val="false"/>
          <w:i w:val="false"/>
          <w:color w:val="000000"/>
          <w:sz w:val="28"/>
        </w:rPr>
        <w:t>
      7. Учаскелік инспектордан, көршілерінен пікірлер.</w:t>
      </w:r>
      <w:r>
        <w:br/>
      </w:r>
      <w:r>
        <w:rPr>
          <w:rFonts w:ascii="Times New Roman"/>
          <w:b w:val="false"/>
          <w:i w:val="false"/>
          <w:color w:val="000000"/>
          <w:sz w:val="28"/>
        </w:rPr>
        <w:t>
</w:t>
      </w:r>
      <w:r>
        <w:rPr>
          <w:rFonts w:ascii="Times New Roman"/>
          <w:b w:val="false"/>
          <w:i w:val="false"/>
          <w:color w:val="000000"/>
          <w:sz w:val="28"/>
        </w:rPr>
        <w:t xml:space="preserve">
      8. Жақын туыстарының (әкесі, шешесі, ағалары, апалары) жеке куәліктері мен туу туралы куәліктерінің көшірмелері. </w:t>
      </w:r>
      <w:r>
        <w:br/>
      </w:r>
      <w:r>
        <w:rPr>
          <w:rFonts w:ascii="Times New Roman"/>
          <w:b w:val="false"/>
          <w:i w:val="false"/>
          <w:color w:val="000000"/>
          <w:sz w:val="28"/>
        </w:rPr>
        <w:t>
</w:t>
      </w:r>
      <w:r>
        <w:rPr>
          <w:rFonts w:ascii="Times New Roman"/>
          <w:b w:val="false"/>
          <w:i w:val="false"/>
          <w:color w:val="000000"/>
          <w:sz w:val="28"/>
        </w:rPr>
        <w:t>
      9. Құжаттарының көшірмелері (түпнұсқалары салыстыру үшін):</w:t>
      </w:r>
      <w:r>
        <w:br/>
      </w:r>
      <w:r>
        <w:rPr>
          <w:rFonts w:ascii="Times New Roman"/>
          <w:b w:val="false"/>
          <w:i w:val="false"/>
          <w:color w:val="000000"/>
          <w:sz w:val="28"/>
        </w:rPr>
        <w:t>
</w:t>
      </w:r>
      <w:r>
        <w:rPr>
          <w:rFonts w:ascii="Times New Roman"/>
          <w:b w:val="false"/>
          <w:i w:val="false"/>
          <w:color w:val="000000"/>
          <w:sz w:val="28"/>
        </w:rPr>
        <w:t>
      - осы құжаттарға қосымшалары бар аттестат немесе диплом (орта мектеп оқушылары үлгерімі туралы табельді, лицей, колледж оқушылары – сынақ кітапшасының көшірмелерін ұсынады);</w:t>
      </w:r>
      <w:r>
        <w:br/>
      </w:r>
      <w:r>
        <w:rPr>
          <w:rFonts w:ascii="Times New Roman"/>
          <w:b w:val="false"/>
          <w:i w:val="false"/>
          <w:color w:val="000000"/>
          <w:sz w:val="28"/>
        </w:rPr>
        <w:t>
</w:t>
      </w:r>
      <w:r>
        <w:rPr>
          <w:rFonts w:ascii="Times New Roman"/>
          <w:b w:val="false"/>
          <w:i w:val="false"/>
          <w:color w:val="000000"/>
          <w:sz w:val="28"/>
        </w:rPr>
        <w:t>
      - жеке куәлігі;</w:t>
      </w:r>
      <w:r>
        <w:br/>
      </w:r>
      <w:r>
        <w:rPr>
          <w:rFonts w:ascii="Times New Roman"/>
          <w:b w:val="false"/>
          <w:i w:val="false"/>
          <w:color w:val="000000"/>
          <w:sz w:val="28"/>
        </w:rPr>
        <w:t>
</w:t>
      </w:r>
      <w:r>
        <w:rPr>
          <w:rFonts w:ascii="Times New Roman"/>
          <w:b w:val="false"/>
          <w:i w:val="false"/>
          <w:color w:val="000000"/>
          <w:sz w:val="28"/>
        </w:rPr>
        <w:t>
      - тіркелген куәлігі немесе әскери билеті.</w:t>
      </w:r>
    </w:p>
    <w:bookmarkEnd w:id="16"/>
    <w:bookmarkStart w:name="z118"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Өтініште (баянатта): тегі, аты, әкесінің аты, туған күні, білімі, туған жері, қандай оқу орнына, қандай мамандық бойынша түскісі келетіні, қажет болған жағдайда кешендік тестілеуді қай тілде тапсыратыны туралы көрсетіледі.</w:t>
      </w:r>
      <w:r>
        <w:br/>
      </w:r>
      <w:r>
        <w:rPr>
          <w:rFonts w:ascii="Times New Roman"/>
          <w:b w:val="false"/>
          <w:i w:val="false"/>
          <w:color w:val="000000"/>
          <w:sz w:val="28"/>
        </w:rPr>
        <w:t>
</w:t>
      </w:r>
      <w:r>
        <w:rPr>
          <w:rFonts w:ascii="Times New Roman"/>
          <w:b w:val="false"/>
          <w:i w:val="false"/>
          <w:color w:val="000000"/>
          <w:sz w:val="28"/>
        </w:rPr>
        <w:t>
      2. Кандидат әскери оқу орнына келген соң жеке куәлігін, әскери билетін немесе тіркелген куәлігін, орта білімі туралы құжатты және бірыңғай ұлттық тестілеуді тапсырғаны туралы мемлекеттік сертификатын (ағымдағы жылы тапсырған мектеп бітірушілер) қабылдау комиссиясына ұсынады.</w:t>
      </w:r>
    </w:p>
    <w:bookmarkEnd w:id="17"/>
    <w:bookmarkStart w:name="z119" w:id="18"/>
    <w:p>
      <w:pPr>
        <w:spacing w:after="0"/>
        <w:ind w:left="0"/>
        <w:jc w:val="both"/>
      </w:pPr>
      <w:r>
        <w:rPr>
          <w:rFonts w:ascii="Times New Roman"/>
          <w:b w:val="false"/>
          <w:i w:val="false"/>
          <w:color w:val="000000"/>
          <w:sz w:val="28"/>
        </w:rPr>
        <w:t>
Жоғары білім берудің кәсіптік оқу</w:t>
      </w:r>
      <w:r>
        <w:br/>
      </w:r>
      <w:r>
        <w:rPr>
          <w:rFonts w:ascii="Times New Roman"/>
          <w:b w:val="false"/>
          <w:i w:val="false"/>
          <w:color w:val="000000"/>
          <w:sz w:val="28"/>
        </w:rPr>
        <w:t>
      бағдарламаларын іске асыратын Қазақстан</w:t>
      </w:r>
      <w:r>
        <w:br/>
      </w:r>
      <w:r>
        <w:rPr>
          <w:rFonts w:ascii="Times New Roman"/>
          <w:b w:val="false"/>
          <w:i w:val="false"/>
          <w:color w:val="000000"/>
          <w:sz w:val="28"/>
        </w:rPr>
        <w:t>
      Республикасы Ішкі істер министрлігі Ішкі</w:t>
      </w:r>
      <w:r>
        <w:br/>
      </w:r>
      <w:r>
        <w:rPr>
          <w:rFonts w:ascii="Times New Roman"/>
          <w:b w:val="false"/>
          <w:i w:val="false"/>
          <w:color w:val="000000"/>
          <w:sz w:val="28"/>
        </w:rPr>
        <w:t>
      әскерлерінің білім беру ұйымдарына</w:t>
      </w:r>
      <w:r>
        <w:br/>
      </w:r>
      <w:r>
        <w:rPr>
          <w:rFonts w:ascii="Times New Roman"/>
          <w:b w:val="false"/>
          <w:i w:val="false"/>
          <w:color w:val="000000"/>
          <w:sz w:val="28"/>
        </w:rPr>
        <w:t>
      оқуға қабылдау қағидасына</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      Нысан</w:t>
      </w:r>
    </w:p>
    <w:bookmarkStart w:name="z120" w:id="19"/>
    <w:p>
      <w:pPr>
        <w:spacing w:after="0"/>
        <w:ind w:left="0"/>
        <w:jc w:val="left"/>
      </w:pPr>
      <w:r>
        <w:rPr>
          <w:rFonts w:ascii="Times New Roman"/>
          <w:b/>
          <w:i w:val="false"/>
          <w:color w:val="000000"/>
        </w:rPr>
        <w:t xml:space="preserve"> 
Әскери-дәрігерлік комиссияға</w:t>
      </w:r>
      <w:r>
        <w:br/>
      </w:r>
      <w:r>
        <w:rPr>
          <w:rFonts w:ascii="Times New Roman"/>
          <w:b/>
          <w:i w:val="false"/>
          <w:color w:val="000000"/>
        </w:rPr>
        <w:t>
ЖОЛДАМА</w:t>
      </w:r>
    </w:p>
    <w:bookmarkEnd w:id="19"/>
    <w:bookmarkStart w:name="z96" w:id="20"/>
    <w:p>
      <w:pPr>
        <w:spacing w:after="0"/>
        <w:ind w:left="0"/>
        <w:jc w:val="both"/>
      </w:pPr>
      <w:r>
        <w:rPr>
          <w:rFonts w:ascii="Times New Roman"/>
          <w:b w:val="false"/>
          <w:i w:val="false"/>
          <w:color w:val="000000"/>
          <w:sz w:val="28"/>
        </w:rPr>
        <w:t>
      Мекен-жайы: _____________________________________</w:t>
      </w:r>
    </w:p>
    <w:bookmarkEnd w:id="20"/>
    <w:bookmarkStart w:name="z97" w:id="21"/>
    <w:p>
      <w:pPr>
        <w:spacing w:after="0"/>
        <w:ind w:left="0"/>
        <w:jc w:val="both"/>
      </w:pP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Әскери атағы, Т.А.Ә. ____________________________________________</w:t>
      </w:r>
      <w:r>
        <w:br/>
      </w:r>
      <w:r>
        <w:rPr>
          <w:rFonts w:ascii="Times New Roman"/>
          <w:b w:val="false"/>
          <w:i w:val="false"/>
          <w:color w:val="000000"/>
          <w:sz w:val="28"/>
        </w:rPr>
        <w:t>
</w:t>
      </w:r>
      <w:r>
        <w:rPr>
          <w:rFonts w:ascii="Times New Roman"/>
          <w:b w:val="false"/>
          <w:i w:val="false"/>
          <w:color w:val="000000"/>
          <w:sz w:val="28"/>
        </w:rPr>
        <w:t>
      Туған жылы: 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Куәландырудың мақсаты: Қазақстан Республикасы ІІМ Ішкі</w:t>
      </w:r>
      <w:r>
        <w:br/>
      </w:r>
      <w:r>
        <w:rPr>
          <w:rFonts w:ascii="Times New Roman"/>
          <w:b w:val="false"/>
          <w:i w:val="false"/>
          <w:color w:val="000000"/>
          <w:sz w:val="28"/>
        </w:rPr>
        <w:t>
әскерлерінің Әскери институтына оқуға түсуге жарамдылық деңгейін анықтау.</w:t>
      </w:r>
      <w:r>
        <w:br/>
      </w:r>
      <w:r>
        <w:rPr>
          <w:rFonts w:ascii="Times New Roman"/>
          <w:b w:val="false"/>
          <w:i w:val="false"/>
          <w:color w:val="000000"/>
          <w:sz w:val="28"/>
        </w:rPr>
        <w:t>
</w:t>
      </w:r>
      <w:r>
        <w:rPr>
          <w:rFonts w:ascii="Times New Roman"/>
          <w:b w:val="false"/>
          <w:i w:val="false"/>
          <w:color w:val="000000"/>
          <w:sz w:val="28"/>
        </w:rPr>
        <w:t>
      Әскери-дәрігерлік комиссияның қорытындысын одан әрі кадр</w:t>
      </w:r>
      <w:r>
        <w:br/>
      </w:r>
      <w:r>
        <w:rPr>
          <w:rFonts w:ascii="Times New Roman"/>
          <w:b w:val="false"/>
          <w:i w:val="false"/>
          <w:color w:val="000000"/>
          <w:sz w:val="28"/>
        </w:rPr>
        <w:t>
бөліміне ұсыну үшін қолына беруіңізді сұраймын.</w:t>
      </w:r>
    </w:p>
    <w:bookmarkEnd w:id="21"/>
    <w:bookmarkStart w:name="z102" w:id="22"/>
    <w:p>
      <w:pPr>
        <w:spacing w:after="0"/>
        <w:ind w:left="0"/>
        <w:jc w:val="both"/>
      </w:pPr>
      <w:r>
        <w:rPr>
          <w:rFonts w:ascii="Times New Roman"/>
          <w:b w:val="false"/>
          <w:i w:val="false"/>
          <w:color w:val="000000"/>
          <w:sz w:val="28"/>
        </w:rPr>
        <w:t>
      Кадр бөлімінің бастығы 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(әскери атағы, қолы, тегі, аты-жөні)</w:t>
      </w:r>
    </w:p>
    <w:bookmarkEnd w:id="22"/>
    <w:p>
      <w:pPr>
        <w:spacing w:after="0"/>
        <w:ind w:left="0"/>
        <w:jc w:val="both"/>
      </w:pPr>
      <w:r>
        <w:rPr>
          <w:rFonts w:ascii="Times New Roman"/>
          <w:b w:val="false"/>
          <w:i w:val="false"/>
          <w:color w:val="000000"/>
          <w:sz w:val="28"/>
        </w:rPr>
        <w:t>20 ___ ж. «____» _______________</w:t>
      </w:r>
    </w:p>
    <w:bookmarkStart w:name="z121" w:id="23"/>
    <w:p>
      <w:pPr>
        <w:spacing w:after="0"/>
        <w:ind w:left="0"/>
        <w:jc w:val="both"/>
      </w:pPr>
      <w:r>
        <w:rPr>
          <w:rFonts w:ascii="Times New Roman"/>
          <w:b w:val="false"/>
          <w:i w:val="false"/>
          <w:color w:val="000000"/>
          <w:sz w:val="28"/>
        </w:rPr>
        <w:t xml:space="preserve">
Жоғары білім берудің кәсіптік оқу </w:t>
      </w:r>
      <w:r>
        <w:br/>
      </w:r>
      <w:r>
        <w:rPr>
          <w:rFonts w:ascii="Times New Roman"/>
          <w:b w:val="false"/>
          <w:i w:val="false"/>
          <w:color w:val="000000"/>
          <w:sz w:val="28"/>
        </w:rPr>
        <w:t xml:space="preserve">
бағдарламаларын іске асыратын Қазақстан </w:t>
      </w:r>
      <w:r>
        <w:br/>
      </w:r>
      <w:r>
        <w:rPr>
          <w:rFonts w:ascii="Times New Roman"/>
          <w:b w:val="false"/>
          <w:i w:val="false"/>
          <w:color w:val="000000"/>
          <w:sz w:val="28"/>
        </w:rPr>
        <w:t xml:space="preserve">
Республикасы Ішкі істер министрлігі Ішкі </w:t>
      </w:r>
      <w:r>
        <w:br/>
      </w:r>
      <w:r>
        <w:rPr>
          <w:rFonts w:ascii="Times New Roman"/>
          <w:b w:val="false"/>
          <w:i w:val="false"/>
          <w:color w:val="000000"/>
          <w:sz w:val="28"/>
        </w:rPr>
        <w:t xml:space="preserve">
әскерлерінің білім беру ұйымдарына </w:t>
      </w:r>
      <w:r>
        <w:br/>
      </w:r>
      <w:r>
        <w:rPr>
          <w:rFonts w:ascii="Times New Roman"/>
          <w:b w:val="false"/>
          <w:i w:val="false"/>
          <w:color w:val="000000"/>
          <w:sz w:val="28"/>
        </w:rPr>
        <w:t>
оқуға қабылдау қағидасына</w:t>
      </w:r>
      <w:r>
        <w:br/>
      </w:r>
      <w:r>
        <w:rPr>
          <w:rFonts w:ascii="Times New Roman"/>
          <w:b w:val="false"/>
          <w:i w:val="false"/>
          <w:color w:val="000000"/>
          <w:sz w:val="28"/>
        </w:rPr>
        <w:t>
3-қосымша</w:t>
      </w:r>
    </w:p>
    <w:bookmarkEnd w:id="23"/>
    <w:bookmarkStart w:name="z122" w:id="24"/>
    <w:p>
      <w:pPr>
        <w:spacing w:after="0"/>
        <w:ind w:left="0"/>
        <w:jc w:val="left"/>
      </w:pPr>
      <w:r>
        <w:rPr>
          <w:rFonts w:ascii="Times New Roman"/>
          <w:b/>
          <w:i w:val="false"/>
          <w:color w:val="000000"/>
        </w:rPr>
        <w:t xml:space="preserve"> 
Қазақстан Республикасы ІІМ Ішкі әскерлерінің Әскери институтына</w:t>
      </w:r>
      <w:r>
        <w:br/>
      </w:r>
      <w:r>
        <w:rPr>
          <w:rFonts w:ascii="Times New Roman"/>
          <w:b/>
          <w:i w:val="false"/>
          <w:color w:val="000000"/>
        </w:rPr>
        <w:t>
оқуға түсуге арналған дене шынықтыру даярлығы бойынша нормативтер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099"/>
        <w:gridCol w:w="1723"/>
        <w:gridCol w:w="1886"/>
        <w:gridCol w:w="2925"/>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(минутпен)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(секундпен)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Белтемірге тартылу (рет)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3" w:id="2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3000 және 100 метрге жүгіру стадионның жүгіру жолымен немесе кез-келген тегіс алаңмен жоғарғы сөреден орындалады.</w:t>
      </w:r>
      <w:r>
        <w:br/>
      </w:r>
      <w:r>
        <w:rPr>
          <w:rFonts w:ascii="Times New Roman"/>
          <w:b w:val="false"/>
          <w:i w:val="false"/>
          <w:color w:val="000000"/>
          <w:sz w:val="28"/>
        </w:rPr>
        <w:t>
</w:t>
      </w:r>
      <w:r>
        <w:rPr>
          <w:rFonts w:ascii="Times New Roman"/>
          <w:b w:val="false"/>
          <w:i w:val="false"/>
          <w:color w:val="000000"/>
          <w:sz w:val="28"/>
        </w:rPr>
        <w:t>
      2. Бір күнде екі жаттығудан артық орындауға жол берілмейді, кросс (3000 метрге жүгіру) басқа жаттығулардан бөлек келесі күні орындалады.</w:t>
      </w:r>
      <w:r>
        <w:br/>
      </w:r>
      <w:r>
        <w:rPr>
          <w:rFonts w:ascii="Times New Roman"/>
          <w:b w:val="false"/>
          <w:i w:val="false"/>
          <w:color w:val="000000"/>
          <w:sz w:val="28"/>
        </w:rPr>
        <w:t>
</w:t>
      </w:r>
      <w:r>
        <w:rPr>
          <w:rFonts w:ascii="Times New Roman"/>
          <w:b w:val="false"/>
          <w:i w:val="false"/>
          <w:color w:val="000000"/>
          <w:sz w:val="28"/>
        </w:rPr>
        <w:t>
      3. Әскери қызметшілердің дене шынықтыру даярлығы бойынша бағасы олардың тексеруге арналған барлық жаттығуларды орындағаны үшін алған бағаларынан құралады және анықталады:</w:t>
      </w:r>
      <w:r>
        <w:br/>
      </w:r>
      <w:r>
        <w:rPr>
          <w:rFonts w:ascii="Times New Roman"/>
          <w:b w:val="false"/>
          <w:i w:val="false"/>
          <w:color w:val="000000"/>
          <w:sz w:val="28"/>
        </w:rPr>
        <w:t>
</w:t>
      </w:r>
      <w:r>
        <w:rPr>
          <w:rFonts w:ascii="Times New Roman"/>
          <w:b w:val="false"/>
          <w:i w:val="false"/>
          <w:color w:val="000000"/>
          <w:sz w:val="28"/>
        </w:rPr>
        <w:t>
      «өте жақсы» - егер жартысы және одан көбі «өте жақсы» деген баға, ал қалғандары – «жақсы» деген болса;</w:t>
      </w:r>
      <w:r>
        <w:br/>
      </w:r>
      <w:r>
        <w:rPr>
          <w:rFonts w:ascii="Times New Roman"/>
          <w:b w:val="false"/>
          <w:i w:val="false"/>
          <w:color w:val="000000"/>
          <w:sz w:val="28"/>
        </w:rPr>
        <w:t>
</w:t>
      </w:r>
      <w:r>
        <w:rPr>
          <w:rFonts w:ascii="Times New Roman"/>
          <w:b w:val="false"/>
          <w:i w:val="false"/>
          <w:color w:val="000000"/>
          <w:sz w:val="28"/>
        </w:rPr>
        <w:t>
      «жақсы» - егер жартысы және одан көбі «жақсы», ал қалғандары – «қанағаттанарлық» деген болса;</w:t>
      </w:r>
      <w:r>
        <w:br/>
      </w:r>
      <w:r>
        <w:rPr>
          <w:rFonts w:ascii="Times New Roman"/>
          <w:b w:val="false"/>
          <w:i w:val="false"/>
          <w:color w:val="000000"/>
          <w:sz w:val="28"/>
        </w:rPr>
        <w:t>
</w:t>
      </w:r>
      <w:r>
        <w:rPr>
          <w:rFonts w:ascii="Times New Roman"/>
          <w:b w:val="false"/>
          <w:i w:val="false"/>
          <w:color w:val="000000"/>
          <w:sz w:val="28"/>
        </w:rPr>
        <w:t>
      «қанағаттанарлық» - егер қанағаттанарлықсыз деген бағасы болмай бағаларының жартысынан көбі «қанағаттанарлық» немесе барлық жаттығуларды орындағаны үшін оң бағалар (оның ішінде олардың кемінде біреуі «жақсы» деген бағадан төмен емес) болып, бір бағасы «қанағаттанарлықсыз» болса.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