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95c14" w14:textId="1b95c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"Банктiң, сақтандыру (қайта сақтандыру) ұйымының және жинақтаушы зейнетақы қорының уақытша әкiмшiлiгiн (уақытша басқарушысын) тағайындау және қызметiнiң ережесiн бекiту туралы" 2006 жылғы 9 қаңтардағы № 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2012 жылғы 26 наурыздағы № 135 Қаулысы. Қазақстан Республикасының Әділет министрлігінде 2012 жылы 16 мамырда № 7661 тіркелді. Күші жойылды - Қазақстан Республикасы Ұлттық Банкі Басқармасының 2014 жылғы 16 шілдедегі № 147 қаулысымен</w:t>
      </w:r>
    </w:p>
    <w:p>
      <w:pPr>
        <w:spacing w:after="0"/>
        <w:ind w:left="0"/>
        <w:jc w:val="both"/>
      </w:pPr>
      <w:bookmarkStart w:name="z1" w:id="0"/>
      <w:r>
        <w:rPr>
          <w:rFonts w:ascii="Times New Roman"/>
          <w:b w:val="false"/>
          <w:i w:val="false"/>
          <w:color w:val="ff0000"/>
          <w:sz w:val="28"/>
        </w:rPr>
        <w:t>
      Ескерту. Күші жойылды - ҚР Ұлттық Банкі Басқармасының 16.07.2014 </w:t>
      </w:r>
      <w:r>
        <w:rPr>
          <w:rFonts w:ascii="Times New Roman"/>
          <w:b w:val="false"/>
          <w:i w:val="false"/>
          <w:color w:val="ff0000"/>
          <w:sz w:val="28"/>
        </w:rPr>
        <w:t>№ 147</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xml:space="preserve">      Қазақстан Республикасында банктердiң, сақтандыру (қайта  сақтандыру) ұйымдарының және жинақтаушы зейнетақы қорларының уақытша әкімшіліктерінің қызметiн реттейтiн нормативтiк құқықтық актілерді жетiлдiру мақсатында Қазақстан Республикасы Ұлттық Банкінің Басқармасы </w:t>
      </w:r>
      <w:r>
        <w:rPr>
          <w:rFonts w:ascii="Times New Roman"/>
          <w:b/>
          <w:i w:val="false"/>
          <w:color w:val="000000"/>
          <w:sz w:val="28"/>
        </w:rPr>
        <w:t>ҚАУЛЫ ЕТЕДІ:</w:t>
      </w:r>
      <w:r>
        <w:br/>
      </w:r>
      <w:r>
        <w:rPr>
          <w:rFonts w:ascii="Times New Roman"/>
          <w:b w:val="false"/>
          <w:i w:val="false"/>
          <w:color w:val="000000"/>
          <w:sz w:val="28"/>
        </w:rPr>
        <w:t>
      1. Қазақстан Республикасы Қаржы нарығын және қаржы ұйымдарын реттеу мен қадағалау агенттігі Басқармасының «Банктiң, сақтандыру (қайта сақтандыру) ұйымының және жинақтаушы зейнетақы қорының уақытша әкiмшiлiгiн (уақытша басқарушысын) тағайындау және қызметiнiң ережесiн бекiту туралы» 2006 жылғы 9 қаңтардағы № 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4070 тіркелген) мынадай өзгерістер енгізілсін:</w:t>
      </w:r>
      <w:r>
        <w:br/>
      </w:r>
      <w:r>
        <w:rPr>
          <w:rFonts w:ascii="Times New Roman"/>
          <w:b w:val="false"/>
          <w:i w:val="false"/>
          <w:color w:val="000000"/>
          <w:sz w:val="28"/>
        </w:rPr>
        <w:t>
      көрсетілген қаулымен бекітілген Банктiң, сақтандыру (қайта сақтандыру) ұйымының және жинақтаушы зейнетақы қорының уақытша әкiмшiлiгiн (уақытша басқарушысын) тағайындау және қызметiнiң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Банктiң, сақтандыру (қайта сақтандыру) ұйымының және жинақтаушы зейнетақы қорының уақытша әкiмшiлiгiн (уақытша басқарушысын) тағайындау және қызметiнiң ережесінде (бұдан әрі – Ереже) Қазақстан Республикасы Ұлттық Банкінің Қаржы нарығын және қаржы ұйымдарын бақылау мен қадағалау комитетінің (бұдан әрі – уәкiлеттi орган) банктiк, сақтандыру (қайта сақтандыру) қызметiн, сондай-ақ зейнетақы жарналарын тарту және зейнетақы төлемдерiн жүзеге асыру жөніндегі қызметтi жүзеге асыру құқығына берілген лицензиядан (бұдан әрi – лицензия) айыруға байланысты тағайындалған банктiң, сақтандыру (қайта сақтандыру) ұйымының, жинақтаушы зейнетақы қорының уақытша әкiмшiлiгiн (уақытша басқарушысын) тағайындау тәртiбi, уақытша әкiмшiлiктiң жұмысын ұйымдастыру тәртiбi және өкiлеттiктерi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Ережеде пайдаланылатын негiзгi ұғымдар:</w:t>
      </w:r>
      <w:r>
        <w:br/>
      </w:r>
      <w:r>
        <w:rPr>
          <w:rFonts w:ascii="Times New Roman"/>
          <w:b w:val="false"/>
          <w:i w:val="false"/>
          <w:color w:val="000000"/>
          <w:sz w:val="28"/>
        </w:rPr>
        <w:t>
</w:t>
      </w:r>
      <w:r>
        <w:rPr>
          <w:rFonts w:ascii="Times New Roman"/>
          <w:b w:val="false"/>
          <w:i w:val="false"/>
          <w:color w:val="000000"/>
          <w:sz w:val="28"/>
        </w:rPr>
        <w:t>
      1) Орталық – Қазақстан Республикасының Үкiметi «Қазақстан Республикасында зейнетақымен қамсыздандыру туралы» 1997 жылғы 20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әрi – Зейнетақымен қамсыздандыру туралы заң) сәйкес функцияларды жүзеге асыруға өкiлеттiк берген заңды тұлға;</w:t>
      </w:r>
      <w:r>
        <w:br/>
      </w:r>
      <w:r>
        <w:rPr>
          <w:rFonts w:ascii="Times New Roman"/>
          <w:b w:val="false"/>
          <w:i w:val="false"/>
          <w:color w:val="000000"/>
          <w:sz w:val="28"/>
        </w:rPr>
        <w:t>
</w:t>
      </w:r>
      <w:r>
        <w:rPr>
          <w:rFonts w:ascii="Times New Roman"/>
          <w:b w:val="false"/>
          <w:i w:val="false"/>
          <w:color w:val="000000"/>
          <w:sz w:val="28"/>
        </w:rPr>
        <w:t>
      2) уақытша әкiмшiлiк (уақытша басқарушы) – мүліктiң сақталуын қамтамасыз ету және ұйымды басқаруды қамтамасыз ету жөніндегі iс-шараларды жүзеге асыру үшiн уәкiлеттi орган тағайындайтын орган (бұдан әрі – уақытша әкiмшiлiк);</w:t>
      </w:r>
      <w:r>
        <w:br/>
      </w:r>
      <w:r>
        <w:rPr>
          <w:rFonts w:ascii="Times New Roman"/>
          <w:b w:val="false"/>
          <w:i w:val="false"/>
          <w:color w:val="000000"/>
          <w:sz w:val="28"/>
        </w:rPr>
        <w:t>
</w:t>
      </w:r>
      <w:r>
        <w:rPr>
          <w:rFonts w:ascii="Times New Roman"/>
          <w:b w:val="false"/>
          <w:i w:val="false"/>
          <w:color w:val="000000"/>
          <w:sz w:val="28"/>
        </w:rPr>
        <w:t>
      3) уақытша әкiмшiлiктiң басшысы – уәкiлеттi орган өз қызметкерлерінің қатарынан, не өзінің қызметкерлері болып табылмайтын тұлғалардың қатарынан тағайындайтын және Қазақстан Республикасы заңнамасының талаптарына сәйкес келетiн тұлға;</w:t>
      </w:r>
      <w:r>
        <w:br/>
      </w:r>
      <w:r>
        <w:rPr>
          <w:rFonts w:ascii="Times New Roman"/>
          <w:b w:val="false"/>
          <w:i w:val="false"/>
          <w:color w:val="000000"/>
          <w:sz w:val="28"/>
        </w:rPr>
        <w:t>
</w:t>
      </w:r>
      <w:r>
        <w:rPr>
          <w:rFonts w:ascii="Times New Roman"/>
          <w:b w:val="false"/>
          <w:i w:val="false"/>
          <w:color w:val="000000"/>
          <w:sz w:val="28"/>
        </w:rPr>
        <w:t>
      4) уақытша әкiмшiлiктiң мүшесi – уәкiлеттi орган өз қызметкерлерінің қатарынан, не өзінің қызметкерлері болып табылмайтын тұлғалардың қатарынан уақытша әкiмшiлiктiң жұмысына қатысу үшiн тағайындайтын тұлға.</w:t>
      </w:r>
      <w:r>
        <w:br/>
      </w:r>
      <w:r>
        <w:rPr>
          <w:rFonts w:ascii="Times New Roman"/>
          <w:b w:val="false"/>
          <w:i w:val="false"/>
          <w:color w:val="000000"/>
          <w:sz w:val="28"/>
        </w:rPr>
        <w:t>
</w:t>
      </w:r>
      <w:r>
        <w:rPr>
          <w:rFonts w:ascii="Times New Roman"/>
          <w:b w:val="false"/>
          <w:i w:val="false"/>
          <w:color w:val="000000"/>
          <w:sz w:val="28"/>
        </w:rPr>
        <w:t>
      2. Уақытша әкiмшiлiк уәкiлеттi органның шешiмiмен тағайындалады.</w:t>
      </w:r>
      <w:r>
        <w:br/>
      </w:r>
      <w:r>
        <w:rPr>
          <w:rFonts w:ascii="Times New Roman"/>
          <w:b w:val="false"/>
          <w:i w:val="false"/>
          <w:color w:val="000000"/>
          <w:sz w:val="28"/>
        </w:rPr>
        <w:t>
</w:t>
      </w:r>
      <w:r>
        <w:rPr>
          <w:rFonts w:ascii="Times New Roman"/>
          <w:b w:val="false"/>
          <w:i w:val="false"/>
          <w:color w:val="000000"/>
          <w:sz w:val="28"/>
        </w:rPr>
        <w:t>
      Банктiң, сақтандыру (қайта сақтандыру) ұйымының, жинақтаушы зейнетақы қорының (бұдан әрi – ұйым) уақытша әкiмшiлiгi қаржы нарығын және қаржы ұйымдарын реттеу, бақылау мен қадағалау жөнiндегi уәкiлеттi орган лицензиядан айыру туралы шешiм қабылдаған күннен бастап және уәкiлеттi орган тарату комиссиясын тағайындағанға дейiнгi кезеңге тағайындалады.»;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Уақытша әкiмшiлiктiң құрамына:</w:t>
      </w:r>
      <w:r>
        <w:br/>
      </w:r>
      <w:r>
        <w:rPr>
          <w:rFonts w:ascii="Times New Roman"/>
          <w:b w:val="false"/>
          <w:i w:val="false"/>
          <w:color w:val="000000"/>
          <w:sz w:val="28"/>
        </w:rPr>
        <w:t>
</w:t>
      </w:r>
      <w:r>
        <w:rPr>
          <w:rFonts w:ascii="Times New Roman"/>
          <w:b w:val="false"/>
          <w:i w:val="false"/>
          <w:color w:val="000000"/>
          <w:sz w:val="28"/>
        </w:rPr>
        <w:t>
      1) ұйымның қызметкерлері, оның iшiнде ұйымның, оның филиалдарының және еншiлес ұйымдарының басшылары, басқару органы мен атқару органына кiретiн тұлғалар, сондай-ақ бас бухгалтер, ревизиялық комиссия басшысы (ревизор) және iшкi аудит қызметiнiң басшысы;</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заңнамасына сәйкес ұйыммен аффилиирленген тұлға;</w:t>
      </w:r>
      <w:r>
        <w:br/>
      </w:r>
      <w:r>
        <w:rPr>
          <w:rFonts w:ascii="Times New Roman"/>
          <w:b w:val="false"/>
          <w:i w:val="false"/>
          <w:color w:val="000000"/>
          <w:sz w:val="28"/>
        </w:rPr>
        <w:t>
</w:t>
      </w:r>
      <w:r>
        <w:rPr>
          <w:rFonts w:ascii="Times New Roman"/>
          <w:b w:val="false"/>
          <w:i w:val="false"/>
          <w:color w:val="000000"/>
          <w:sz w:val="28"/>
        </w:rPr>
        <w:t>
      3) осы Ереженiң 6-тармағында көрсетiлген тұлғаларды қоспағанда, ұйымның кредиторы болып табылатын тұлға;</w:t>
      </w:r>
      <w:r>
        <w:br/>
      </w:r>
      <w:r>
        <w:rPr>
          <w:rFonts w:ascii="Times New Roman"/>
          <w:b w:val="false"/>
          <w:i w:val="false"/>
          <w:color w:val="000000"/>
          <w:sz w:val="28"/>
        </w:rPr>
        <w:t>
</w:t>
      </w:r>
      <w:r>
        <w:rPr>
          <w:rFonts w:ascii="Times New Roman"/>
          <w:b w:val="false"/>
          <w:i w:val="false"/>
          <w:color w:val="000000"/>
          <w:sz w:val="28"/>
        </w:rPr>
        <w:t>
      4) ұйым алдында берешегi бар тұлға;</w:t>
      </w:r>
      <w:r>
        <w:br/>
      </w:r>
      <w:r>
        <w:rPr>
          <w:rFonts w:ascii="Times New Roman"/>
          <w:b w:val="false"/>
          <w:i w:val="false"/>
          <w:color w:val="000000"/>
          <w:sz w:val="28"/>
        </w:rPr>
        <w:t>
</w:t>
      </w:r>
      <w:r>
        <w:rPr>
          <w:rFonts w:ascii="Times New Roman"/>
          <w:b w:val="false"/>
          <w:i w:val="false"/>
          <w:color w:val="000000"/>
          <w:sz w:val="28"/>
        </w:rPr>
        <w:t>
      5) соңғы жыл iшiнде қаржы саласында әкiмшiлiк құқық бұзушылық жасаған тұлға;</w:t>
      </w:r>
      <w:r>
        <w:br/>
      </w:r>
      <w:r>
        <w:rPr>
          <w:rFonts w:ascii="Times New Roman"/>
          <w:b w:val="false"/>
          <w:i w:val="false"/>
          <w:color w:val="000000"/>
          <w:sz w:val="28"/>
        </w:rPr>
        <w:t>
</w:t>
      </w:r>
      <w:r>
        <w:rPr>
          <w:rFonts w:ascii="Times New Roman"/>
          <w:b w:val="false"/>
          <w:i w:val="false"/>
          <w:color w:val="000000"/>
          <w:sz w:val="28"/>
        </w:rPr>
        <w:t>
      6) қаржы нарығын және қаржы ұйымдарын реттеу, бақылау мен қадағалау жөнiндегi уәкiлеттi орган Қазақстан Республикасының заңнамасында белгiленген тәртiппен лицензиядан айыру туралы шешiм қабылдағанға дейiн бiр жылдан артық емес кезең iшiнде қаржы ұйымында жұмыс iстеген тұлға кірмейді.»;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Лицензиядан айырылған және уақытша әкiмшiлiк тағайындалған күннен бастап:</w:t>
      </w:r>
      <w:r>
        <w:br/>
      </w:r>
      <w:r>
        <w:rPr>
          <w:rFonts w:ascii="Times New Roman"/>
          <w:b w:val="false"/>
          <w:i w:val="false"/>
          <w:color w:val="000000"/>
          <w:sz w:val="28"/>
        </w:rPr>
        <w:t>
</w:t>
      </w:r>
      <w:r>
        <w:rPr>
          <w:rFonts w:ascii="Times New Roman"/>
          <w:b w:val="false"/>
          <w:i w:val="false"/>
          <w:color w:val="000000"/>
          <w:sz w:val="28"/>
        </w:rPr>
        <w:t>
      1) ұйым мынадай шығыстарға:</w:t>
      </w:r>
      <w:r>
        <w:br/>
      </w:r>
      <w:r>
        <w:rPr>
          <w:rFonts w:ascii="Times New Roman"/>
          <w:b w:val="false"/>
          <w:i w:val="false"/>
          <w:color w:val="000000"/>
          <w:sz w:val="28"/>
        </w:rPr>
        <w:t>
</w:t>
      </w:r>
      <w:r>
        <w:rPr>
          <w:rFonts w:ascii="Times New Roman"/>
          <w:b w:val="false"/>
          <w:i w:val="false"/>
          <w:color w:val="000000"/>
          <w:sz w:val="28"/>
        </w:rPr>
        <w:t>
      уақытша әкiмшiлiктiң қызметiн қамтамасыз етуге және ұйымға түсетiн ақшаны есепке жазуға байланысты ұйымды ұстау;</w:t>
      </w:r>
      <w:r>
        <w:br/>
      </w:r>
      <w:r>
        <w:rPr>
          <w:rFonts w:ascii="Times New Roman"/>
          <w:b w:val="false"/>
          <w:i w:val="false"/>
          <w:color w:val="000000"/>
          <w:sz w:val="28"/>
        </w:rPr>
        <w:t>
      жинақтаушы зейнетақы қорының зейнетақы активтерiн инвестициялық басқаруды қамтамасыз ету, зейнетақы төлемдерiн жүзеге асыру, жинақталған зейнетақы қаражатын басқа жинақтаушы зейнетақы қорына (бұдан әрі – алушы Қор) немесе сақтандыру ұйымына аударым жасау;</w:t>
      </w:r>
      <w:r>
        <w:br/>
      </w:r>
      <w:r>
        <w:rPr>
          <w:rFonts w:ascii="Times New Roman"/>
          <w:b w:val="false"/>
          <w:i w:val="false"/>
          <w:color w:val="000000"/>
          <w:sz w:val="28"/>
        </w:rPr>
        <w:t>
</w:t>
      </w:r>
      <w:r>
        <w:rPr>
          <w:rFonts w:ascii="Times New Roman"/>
          <w:b w:val="false"/>
          <w:i w:val="false"/>
          <w:color w:val="000000"/>
          <w:sz w:val="28"/>
        </w:rPr>
        <w:t>
      банктiң банк активтерi мен жеке және (немесе) заңды тұлғалардың алдындағы мiндеттемелерiн бiр мезгілде ішінара не толық көлемде басқа банкке (банктерге) беру операциясын жүргiзу;</w:t>
      </w:r>
      <w:r>
        <w:br/>
      </w:r>
      <w:r>
        <w:rPr>
          <w:rFonts w:ascii="Times New Roman"/>
          <w:b w:val="false"/>
          <w:i w:val="false"/>
          <w:color w:val="000000"/>
          <w:sz w:val="28"/>
        </w:rPr>
        <w:t>
</w:t>
      </w:r>
      <w:r>
        <w:rPr>
          <w:rFonts w:ascii="Times New Roman"/>
          <w:b w:val="false"/>
          <w:i w:val="false"/>
          <w:color w:val="000000"/>
          <w:sz w:val="28"/>
        </w:rPr>
        <w:t>
      банктiң қате төлем құжаттары бойынша келiп түскен ақшаны қайтару шығыстарына;</w:t>
      </w:r>
      <w:r>
        <w:br/>
      </w:r>
      <w:r>
        <w:rPr>
          <w:rFonts w:ascii="Times New Roman"/>
          <w:b w:val="false"/>
          <w:i w:val="false"/>
          <w:color w:val="000000"/>
          <w:sz w:val="28"/>
        </w:rPr>
        <w:t>
      жинақтаушы зейнетақы қорының жинақтаушы зейнетақы қорының зейнетақы активтерi мен мiндеттемелерiн алушы Қорға беруге байланысты, сондай-ақ аудит жүргiзгенде – аудиторлық ұйымның қызметтерiн төлеуге байланысты шығыстарына байланысты жағдайларды қоспағанда, қаржы қызметiн жүзеге асыруды, оның ішінде қолданыстағы шоттар бойынша барлық операцияларды тоқтатады;</w:t>
      </w:r>
      <w:r>
        <w:br/>
      </w:r>
      <w:r>
        <w:rPr>
          <w:rFonts w:ascii="Times New Roman"/>
          <w:b w:val="false"/>
          <w:i w:val="false"/>
          <w:color w:val="000000"/>
          <w:sz w:val="28"/>
        </w:rPr>
        <w:t>
</w:t>
      </w:r>
      <w:r>
        <w:rPr>
          <w:rFonts w:ascii="Times New Roman"/>
          <w:b w:val="false"/>
          <w:i w:val="false"/>
          <w:color w:val="000000"/>
          <w:sz w:val="28"/>
        </w:rPr>
        <w:t>
      2) жинақтаушы зейнетақы қоры Қазақстан Республикасының заңнамасына сәйкес зейнетақы төлемдерiне құқығы бар салымшылардың (алушылардың) жинақталған зейнетақы қаражаты есебiнен зейнетақы төлемдерiн жүзеге асырады;</w:t>
      </w:r>
      <w:r>
        <w:br/>
      </w:r>
      <w:r>
        <w:rPr>
          <w:rFonts w:ascii="Times New Roman"/>
          <w:b w:val="false"/>
          <w:i w:val="false"/>
          <w:color w:val="000000"/>
          <w:sz w:val="28"/>
        </w:rPr>
        <w:t>
</w:t>
      </w:r>
      <w:r>
        <w:rPr>
          <w:rFonts w:ascii="Times New Roman"/>
          <w:b w:val="false"/>
          <w:i w:val="false"/>
          <w:color w:val="000000"/>
          <w:sz w:val="28"/>
        </w:rPr>
        <w:t>
      3) жинақтаушы зейнетақы қоры салымшылардың (алушылардың) зейнетақымен қамсыздандыру туралы шарттар бойынша жинақталған зейнетақы қаражатын аударым жасау өтiнiштерiн қабылдауды тоқтатады;</w:t>
      </w:r>
      <w:r>
        <w:br/>
      </w:r>
      <w:r>
        <w:rPr>
          <w:rFonts w:ascii="Times New Roman"/>
          <w:b w:val="false"/>
          <w:i w:val="false"/>
          <w:color w:val="000000"/>
          <w:sz w:val="28"/>
        </w:rPr>
        <w:t>
</w:t>
      </w:r>
      <w:r>
        <w:rPr>
          <w:rFonts w:ascii="Times New Roman"/>
          <w:b w:val="false"/>
          <w:i w:val="false"/>
          <w:color w:val="000000"/>
          <w:sz w:val="28"/>
        </w:rPr>
        <w:t>
      4) ұйымның органдары мен құрылтайшылары (қатысушылары) ұйымның мүлкiне иелiк етпейдi, оның iстерiн басқару функцияларын орындаудан шеттетіледі және уақытша әкiмшiлiкке бухгалтерлiк және өзге де құжаттаманы, материалдық және өзге де құндылықтарды, ұйымның мөрлерi мен мөртабандарын берудi қамтамасыз етедi;</w:t>
      </w:r>
      <w:r>
        <w:br/>
      </w:r>
      <w:r>
        <w:rPr>
          <w:rFonts w:ascii="Times New Roman"/>
          <w:b w:val="false"/>
          <w:i w:val="false"/>
          <w:color w:val="000000"/>
          <w:sz w:val="28"/>
        </w:rPr>
        <w:t>
</w:t>
      </w:r>
      <w:r>
        <w:rPr>
          <w:rFonts w:ascii="Times New Roman"/>
          <w:b w:val="false"/>
          <w:i w:val="false"/>
          <w:color w:val="000000"/>
          <w:sz w:val="28"/>
        </w:rPr>
        <w:t>
      5) «Қазақстан Республикасындағы банктер және банк қызметi туралы» 1995 жылғы 31 тамыздағы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Банктер туралы заң), Зейнетақымен қамсыздандыру туралы заңда, «Сақтандыру қызметi туралы» 2000 жылғы 18 желтоқсандағы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әрi – Сақтандыру туралы заң) көзделген салдар басталады.</w:t>
      </w:r>
      <w:r>
        <w:br/>
      </w:r>
      <w:r>
        <w:rPr>
          <w:rFonts w:ascii="Times New Roman"/>
          <w:b w:val="false"/>
          <w:i w:val="false"/>
          <w:color w:val="000000"/>
          <w:sz w:val="28"/>
        </w:rPr>
        <w:t>
</w:t>
      </w:r>
      <w:r>
        <w:rPr>
          <w:rFonts w:ascii="Times New Roman"/>
          <w:b w:val="false"/>
          <w:i w:val="false"/>
          <w:color w:val="000000"/>
          <w:sz w:val="28"/>
        </w:rPr>
        <w:t>
      8. Уақытша әкiмшiлiк уәкiлеттi орган оны тағайындаған күнi өз мiндеттерiн орындауға кiрiседi. Қаржы нарығын және қаржы ұйымдарын реттеу, бақылау мен қадағалау жөнiндегi уәкiлеттi органның ұйымды лицензиядан айыру және уақытша әкiмшiлiктi тағайындау туралы шешiмдерiнiң көшiрмелерiн уақытша әкiмшiлiк ұйымның басшылығына қол қойдырып тапсырады.</w:t>
      </w:r>
      <w:r>
        <w:br/>
      </w:r>
      <w:r>
        <w:rPr>
          <w:rFonts w:ascii="Times New Roman"/>
          <w:b w:val="false"/>
          <w:i w:val="false"/>
          <w:color w:val="000000"/>
          <w:sz w:val="28"/>
        </w:rPr>
        <w:t>
</w:t>
      </w:r>
      <w:r>
        <w:rPr>
          <w:rFonts w:ascii="Times New Roman"/>
          <w:b w:val="false"/>
          <w:i w:val="false"/>
          <w:color w:val="000000"/>
          <w:sz w:val="28"/>
        </w:rPr>
        <w:t>
      Шешiмдердi қол қойдырып тапсыру мүмкiн болмаған жағдайда уақытша әкiмшiлiк бұл туралы акті жасайды және уәкiлеттi органды хабардар етедi.</w:t>
      </w:r>
      <w:r>
        <w:br/>
      </w:r>
      <w:r>
        <w:rPr>
          <w:rFonts w:ascii="Times New Roman"/>
          <w:b w:val="false"/>
          <w:i w:val="false"/>
          <w:color w:val="000000"/>
          <w:sz w:val="28"/>
        </w:rPr>
        <w:t>
</w:t>
      </w:r>
      <w:r>
        <w:rPr>
          <w:rFonts w:ascii="Times New Roman"/>
          <w:b w:val="false"/>
          <w:i w:val="false"/>
          <w:color w:val="000000"/>
          <w:sz w:val="28"/>
        </w:rPr>
        <w:t>
      Уақытша әкiмшiлiк басшысы уақытша әкiмшiлiктiң жұмысына басшылық жасайды және үйлестiредi, мүлiктiң сақталуын қамтамасыз ету және қаржы ұйымын басқару өкiлеттiктерiн жүзеге асырады, уақытша әкiмшiлiк мүшелерiнiң арасында мiндеттердi бөледi.</w:t>
      </w:r>
      <w:r>
        <w:br/>
      </w:r>
      <w:r>
        <w:rPr>
          <w:rFonts w:ascii="Times New Roman"/>
          <w:b w:val="false"/>
          <w:i w:val="false"/>
          <w:color w:val="000000"/>
          <w:sz w:val="28"/>
        </w:rPr>
        <w:t>
</w:t>
      </w:r>
      <w:r>
        <w:rPr>
          <w:rFonts w:ascii="Times New Roman"/>
          <w:b w:val="false"/>
          <w:i w:val="false"/>
          <w:color w:val="000000"/>
          <w:sz w:val="28"/>
        </w:rPr>
        <w:t>
      9. Уақытша әкiмшiлiк ұйым басшылығына уәкiлеттi органның уақытша әкiмшiлiктi тағайындау туралы шешiмiн тапсырған күнi мынадай iс-әрекеттер орындайды:</w:t>
      </w:r>
      <w:r>
        <w:br/>
      </w:r>
      <w:r>
        <w:rPr>
          <w:rFonts w:ascii="Times New Roman"/>
          <w:b w:val="false"/>
          <w:i w:val="false"/>
          <w:color w:val="000000"/>
          <w:sz w:val="28"/>
        </w:rPr>
        <w:t>
</w:t>
      </w:r>
      <w:r>
        <w:rPr>
          <w:rFonts w:ascii="Times New Roman"/>
          <w:b w:val="false"/>
          <w:i w:val="false"/>
          <w:color w:val="000000"/>
          <w:sz w:val="28"/>
        </w:rPr>
        <w:t>
      1) ұйым басшысынан өзіне барлық мөрлердi, мөртабандарды, клише мен пломбылау заттарын, ұйымды тiркеуге байланысты құжаттарды, ұйымға берілген лицензиялардың түпнұсқаларын, фирмалық бланкiлердi, ақпаратты электрондық тасымалдағыштарды, бағдарламалық қамтамасыз етудi, ұйым меншiк иесi болып табылатын құжаттамалық нысанда шығарылған басқа заңды тұлғалардың бағалы қағаздарын дереу тапсыруын талап етедi және оларды қабылдау-тапсыру актiсi бойынша қабылдайды;</w:t>
      </w:r>
      <w:r>
        <w:br/>
      </w:r>
      <w:r>
        <w:rPr>
          <w:rFonts w:ascii="Times New Roman"/>
          <w:b w:val="false"/>
          <w:i w:val="false"/>
          <w:color w:val="000000"/>
          <w:sz w:val="28"/>
        </w:rPr>
        <w:t>
</w:t>
      </w:r>
      <w:r>
        <w:rPr>
          <w:rFonts w:ascii="Times New Roman"/>
          <w:b w:val="false"/>
          <w:i w:val="false"/>
          <w:color w:val="000000"/>
          <w:sz w:val="28"/>
        </w:rPr>
        <w:t>
      2) Банктер туралы заңның 48-1-бабы 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Сақтандыру туралы заңның 69-бабы 2-тармағының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Зейнетақымен қамсыздандыру туралы заңның 45-2-бабы 4-тармағының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көзделген іс-шараларды жүзеге асырады;</w:t>
      </w:r>
      <w:r>
        <w:br/>
      </w:r>
      <w:r>
        <w:rPr>
          <w:rFonts w:ascii="Times New Roman"/>
          <w:b w:val="false"/>
          <w:i w:val="false"/>
          <w:color w:val="000000"/>
          <w:sz w:val="28"/>
        </w:rPr>
        <w:t>
</w:t>
      </w:r>
      <w:r>
        <w:rPr>
          <w:rFonts w:ascii="Times New Roman"/>
          <w:b w:val="false"/>
          <w:i w:val="false"/>
          <w:color w:val="000000"/>
          <w:sz w:val="28"/>
        </w:rPr>
        <w:t>
      3) ұйымның, оның филиалдары мен өкiлдiктерiнiң кассасындағы барлық ақшалай және өзге де құндылықтарын тексере отырып, кассаға тексеру (ревизия) жүргізеді, қолма-қол ақшаны одан кейін банктiң корреспонденттiк шоттарына, Қазақстан Республикасының Ұлттық Банкiнде және тиiсiнше банктерде ашылған сақтандыру (қайта сақтандыру) ұйымы мен жинақтаушы зейнетақы қорының ағымдағы шоттарына есепке жазу үшiн оның инкассациялануын ұйымдастырады;</w:t>
      </w:r>
      <w:r>
        <w:br/>
      </w:r>
      <w:r>
        <w:rPr>
          <w:rFonts w:ascii="Times New Roman"/>
          <w:b w:val="false"/>
          <w:i w:val="false"/>
          <w:color w:val="000000"/>
          <w:sz w:val="28"/>
        </w:rPr>
        <w:t>
</w:t>
      </w:r>
      <w:r>
        <w:rPr>
          <w:rFonts w:ascii="Times New Roman"/>
          <w:b w:val="false"/>
          <w:i w:val="false"/>
          <w:color w:val="000000"/>
          <w:sz w:val="28"/>
        </w:rPr>
        <w:t>
      4) ұйымның атынан бұрын берiлген сенiмхаттардың күшiн жояды;</w:t>
      </w:r>
      <w:r>
        <w:br/>
      </w:r>
      <w:r>
        <w:rPr>
          <w:rFonts w:ascii="Times New Roman"/>
          <w:b w:val="false"/>
          <w:i w:val="false"/>
          <w:color w:val="000000"/>
          <w:sz w:val="28"/>
        </w:rPr>
        <w:t>
</w:t>
      </w:r>
      <w:r>
        <w:rPr>
          <w:rFonts w:ascii="Times New Roman"/>
          <w:b w:val="false"/>
          <w:i w:val="false"/>
          <w:color w:val="000000"/>
          <w:sz w:val="28"/>
        </w:rPr>
        <w:t>
      5) қаржы нарығын және қаржы ұйымдарын реттеу, бақылау мен қадағалау жөнiндегi уәкiлеттi органның ұйымды лицензиядан айыру туралы шешімінің көшiрмесiн және уәкiлеттi органның уақытша әкiмшiлiктi тағайындау туралы шешiмiнiң көшiрмесiн ұйымның клиенттерi танысу үшін қол жетімді орында орналастырады;</w:t>
      </w:r>
      <w:r>
        <w:br/>
      </w:r>
      <w:r>
        <w:rPr>
          <w:rFonts w:ascii="Times New Roman"/>
          <w:b w:val="false"/>
          <w:i w:val="false"/>
          <w:color w:val="000000"/>
          <w:sz w:val="28"/>
        </w:rPr>
        <w:t>
</w:t>
      </w:r>
      <w:r>
        <w:rPr>
          <w:rFonts w:ascii="Times New Roman"/>
          <w:b w:val="false"/>
          <w:i w:val="false"/>
          <w:color w:val="000000"/>
          <w:sz w:val="28"/>
        </w:rPr>
        <w:t>
      6) Уақытша әкiмшiлiктi тағайындау күнiне қолда бар электрондық түрдегi бухгалтерлiк ақпаратты басып шығарады. Мұндай ақпарат электрондық түрде болмаған жағдайда көрсетiлген күнге қолда бар қағаз тасымалдағыштағы ақпарат негiзге алынады.</w:t>
      </w:r>
      <w:r>
        <w:br/>
      </w:r>
      <w:r>
        <w:rPr>
          <w:rFonts w:ascii="Times New Roman"/>
          <w:b w:val="false"/>
          <w:i w:val="false"/>
          <w:color w:val="000000"/>
          <w:sz w:val="28"/>
        </w:rPr>
        <w:t>
</w:t>
      </w:r>
      <w:r>
        <w:rPr>
          <w:rFonts w:ascii="Times New Roman"/>
          <w:b w:val="false"/>
          <w:i w:val="false"/>
          <w:color w:val="000000"/>
          <w:sz w:val="28"/>
        </w:rPr>
        <w:t>
      10. Уақытша әкiмшiлiк мынадай iс-әрекеттер орындайды:</w:t>
      </w:r>
      <w:r>
        <w:br/>
      </w:r>
      <w:r>
        <w:rPr>
          <w:rFonts w:ascii="Times New Roman"/>
          <w:b w:val="false"/>
          <w:i w:val="false"/>
          <w:color w:val="000000"/>
          <w:sz w:val="28"/>
        </w:rPr>
        <w:t>
</w:t>
      </w:r>
      <w:r>
        <w:rPr>
          <w:rFonts w:ascii="Times New Roman"/>
          <w:b w:val="false"/>
          <w:i w:val="false"/>
          <w:color w:val="000000"/>
          <w:sz w:val="28"/>
        </w:rPr>
        <w:t>
      1) ұйымның активтерін, міндеттемелерін, құжаттарын түгендеуді жүргізеді, қабылдау-тапсыру актiсi бойынша ұйымның мүлкi мен құжаттарын қабылдайды, олардың сақталуын қамтамасыз етедi;</w:t>
      </w:r>
      <w:r>
        <w:br/>
      </w:r>
      <w:r>
        <w:rPr>
          <w:rFonts w:ascii="Times New Roman"/>
          <w:b w:val="false"/>
          <w:i w:val="false"/>
          <w:color w:val="000000"/>
          <w:sz w:val="28"/>
        </w:rPr>
        <w:t>
</w:t>
      </w:r>
      <w:r>
        <w:rPr>
          <w:rFonts w:ascii="Times New Roman"/>
          <w:b w:val="false"/>
          <w:i w:val="false"/>
          <w:color w:val="000000"/>
          <w:sz w:val="28"/>
        </w:rPr>
        <w:t>
      2) ұйымды басқару функцияларын жүзеге асырады және ұйымның барлық құжаттарына қол қояды;</w:t>
      </w:r>
      <w:r>
        <w:br/>
      </w:r>
      <w:r>
        <w:rPr>
          <w:rFonts w:ascii="Times New Roman"/>
          <w:b w:val="false"/>
          <w:i w:val="false"/>
          <w:color w:val="000000"/>
          <w:sz w:val="28"/>
        </w:rPr>
        <w:t>
</w:t>
      </w:r>
      <w:r>
        <w:rPr>
          <w:rFonts w:ascii="Times New Roman"/>
          <w:b w:val="false"/>
          <w:i w:val="false"/>
          <w:color w:val="000000"/>
          <w:sz w:val="28"/>
        </w:rPr>
        <w:t>
      3) ұйымның атынан соттарға талап-арыздар, оның iшiнде ұйым органдарының мүшелерiн, бас бухгалтердi, егер олардың iс-әрекетiмен (әрекетсiздiгiмен) ұйымға шығын келтiрiлген болса, жауапқа тарту туралы талап-арыздар бередi;</w:t>
      </w:r>
      <w:r>
        <w:br/>
      </w:r>
      <w:r>
        <w:rPr>
          <w:rFonts w:ascii="Times New Roman"/>
          <w:b w:val="false"/>
          <w:i w:val="false"/>
          <w:color w:val="000000"/>
          <w:sz w:val="28"/>
        </w:rPr>
        <w:t>
</w:t>
      </w:r>
      <w:r>
        <w:rPr>
          <w:rFonts w:ascii="Times New Roman"/>
          <w:b w:val="false"/>
          <w:i w:val="false"/>
          <w:color w:val="000000"/>
          <w:sz w:val="28"/>
        </w:rPr>
        <w:t>
      4) Қазақстан Республикасының барлық аумағында таралатын екі мерзімді баспа басылымында қазақ тілінде және орыс тілінде хабарландыру жариялау жолымен қаржы нарығын және қаржы ұйымдарын реттеу, бақылау мен қадағалау жөнiндегi уәкiлеттi органның лицензиядан айыру туралы шешiмiн және уәкілетті органның уақытша әкiмшiлiктi тағайындау туралы шешiмiнің көшірмесін ұйым акционерлерiнiң, кредиторлары мен дебиторларының назарына жеткізеді;</w:t>
      </w:r>
      <w:r>
        <w:br/>
      </w:r>
      <w:r>
        <w:rPr>
          <w:rFonts w:ascii="Times New Roman"/>
          <w:b w:val="false"/>
          <w:i w:val="false"/>
          <w:color w:val="000000"/>
          <w:sz w:val="28"/>
        </w:rPr>
        <w:t>
</w:t>
      </w:r>
      <w:r>
        <w:rPr>
          <w:rFonts w:ascii="Times New Roman"/>
          <w:b w:val="false"/>
          <w:i w:val="false"/>
          <w:color w:val="000000"/>
          <w:sz w:val="28"/>
        </w:rPr>
        <w:t>
      5) тағайындалған күнiнен бастап үш жұмыс күнi iшiнде ұйым шоттарының болуын анықтайды және корреспонденттiк, ағымдағы шоттардың (оның iшiнде шетелдiк банктердегi) және жинақтаушы зейнетақы қорының кастодиан-банкiндегi шоттардың қалдықтарын салыстырып тексерудi жүргiзедi. Ұйымның бухгалтерлiк есебiнiң деректерi бойынша шоттардың қалдықтарын көрсетiлген шоттар ашылған банктердiң деректерiмен салыстырып тексередi және салыстырып тексеру қорытындылары бойынша тиiстi акті жасайды;</w:t>
      </w:r>
      <w:r>
        <w:br/>
      </w:r>
      <w:r>
        <w:rPr>
          <w:rFonts w:ascii="Times New Roman"/>
          <w:b w:val="false"/>
          <w:i w:val="false"/>
          <w:color w:val="000000"/>
          <w:sz w:val="28"/>
        </w:rPr>
        <w:t>
</w:t>
      </w:r>
      <w:r>
        <w:rPr>
          <w:rFonts w:ascii="Times New Roman"/>
          <w:b w:val="false"/>
          <w:i w:val="false"/>
          <w:color w:val="000000"/>
          <w:sz w:val="28"/>
        </w:rPr>
        <w:t>
      6) толық материалдық жауапкершiлiк атқаратын адамдар, оның iшiнде бухгалтерлiк есептi жүргiзудiң автоматтандырылған ақпараттық жүйесiне және ұйымның қаржылық және өзге де есептiлiгiн жасауға қол жетімділігі бар адамдар тобын анықтайды;</w:t>
      </w:r>
      <w:r>
        <w:br/>
      </w:r>
      <w:r>
        <w:rPr>
          <w:rFonts w:ascii="Times New Roman"/>
          <w:b w:val="false"/>
          <w:i w:val="false"/>
          <w:color w:val="000000"/>
          <w:sz w:val="28"/>
        </w:rPr>
        <w:t>
</w:t>
      </w:r>
      <w:r>
        <w:rPr>
          <w:rFonts w:ascii="Times New Roman"/>
          <w:b w:val="false"/>
          <w:i w:val="false"/>
          <w:color w:val="000000"/>
          <w:sz w:val="28"/>
        </w:rPr>
        <w:t>
      7) уақытша әкiмшiлiктен тарату комиссиясына ұйымның мүлкiн, құжаттарын және iс қағаздарын қабылдау-өткiзу аяқталғаннан кейiн уәкiлеттi органға бекіту үшін уақытша әкiмшiлiктің орындалған жұмыс туралы есебін ұсынады;</w:t>
      </w:r>
      <w:r>
        <w:br/>
      </w:r>
      <w:r>
        <w:rPr>
          <w:rFonts w:ascii="Times New Roman"/>
          <w:b w:val="false"/>
          <w:i w:val="false"/>
          <w:color w:val="000000"/>
          <w:sz w:val="28"/>
        </w:rPr>
        <w:t>
</w:t>
      </w:r>
      <w:r>
        <w:rPr>
          <w:rFonts w:ascii="Times New Roman"/>
          <w:b w:val="false"/>
          <w:i w:val="false"/>
          <w:color w:val="000000"/>
          <w:sz w:val="28"/>
        </w:rPr>
        <w:t>
      8) уақытша әкiмшiлiктің қызметі кезеңінде қызметкерлермен еңбек қатынастарын жалғастыру қажеттілігі болмаған жағдайда олармен Қазақстан Республикасының еңбек заңнамасына сәйкес еңбек шарттарын бұзады;</w:t>
      </w:r>
      <w:r>
        <w:br/>
      </w:r>
      <w:r>
        <w:rPr>
          <w:rFonts w:ascii="Times New Roman"/>
          <w:b w:val="false"/>
          <w:i w:val="false"/>
          <w:color w:val="000000"/>
          <w:sz w:val="28"/>
        </w:rPr>
        <w:t>
</w:t>
      </w:r>
      <w:r>
        <w:rPr>
          <w:rFonts w:ascii="Times New Roman"/>
          <w:b w:val="false"/>
          <w:i w:val="false"/>
          <w:color w:val="000000"/>
          <w:sz w:val="28"/>
        </w:rPr>
        <w:t>
      9) тағайындалған күнiнен бастап үш жұмыс күнi iшiнде мүлiктi және онымен жасалатын мәмiлелердi тiркеудi жүзеге асыратын органдарға, сондай-ақ «Бағалы қағаздардың орталық депозитарийi», «Бағалы қағаздардың бірыңғай тіркеушісі», «Қазақстан қор биржасы» акционерлiк қоғамдарына ұйымның лицензиясынан айырылғаны және уақытша әкiмшiлiктiң тағайындалғаны туралы хабарлайды және уақытша әкiмшiлiк жасамайтын ұйымның мүлкiн иелiгiнен шығару мәмiлелерiн тiркеуге, сондай-ақ ұйым кепiл ұстаушысы болып табылатын мүлiктен ауыртпалықты алуға тыйым салуды белгiлейдi;</w:t>
      </w:r>
      <w:r>
        <w:br/>
      </w:r>
      <w:r>
        <w:rPr>
          <w:rFonts w:ascii="Times New Roman"/>
          <w:b w:val="false"/>
          <w:i w:val="false"/>
          <w:color w:val="000000"/>
          <w:sz w:val="28"/>
        </w:rPr>
        <w:t>
</w:t>
      </w:r>
      <w:r>
        <w:rPr>
          <w:rFonts w:ascii="Times New Roman"/>
          <w:b w:val="false"/>
          <w:i w:val="false"/>
          <w:color w:val="000000"/>
          <w:sz w:val="28"/>
        </w:rPr>
        <w:t>
      10) ұйымның активтерін анықтайды;</w:t>
      </w:r>
      <w:r>
        <w:br/>
      </w:r>
      <w:r>
        <w:rPr>
          <w:rFonts w:ascii="Times New Roman"/>
          <w:b w:val="false"/>
          <w:i w:val="false"/>
          <w:color w:val="000000"/>
          <w:sz w:val="28"/>
        </w:rPr>
        <w:t>
</w:t>
      </w:r>
      <w:r>
        <w:rPr>
          <w:rFonts w:ascii="Times New Roman"/>
          <w:b w:val="false"/>
          <w:i w:val="false"/>
          <w:color w:val="000000"/>
          <w:sz w:val="28"/>
        </w:rPr>
        <w:t>
      11) өзінің функциялары мен міндеттерін орындауды қамтамасыз ету үшін ақысы төленетін қызмет көрсету шарттары бойынша адамдар тартады.»;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«19-1. Болжанбаған шығыстар мөлшерi банк үшiн екi жүз айлық есептiк көрсеткiштен және сақтандыру (қайта сақтандыру) ұйымы, жинақтаушы зейнетақы қоры үшiн жүз айлық есептiк көрсеткiштен аспайтын, осы Ереженiң </w:t>
      </w:r>
      <w:r>
        <w:rPr>
          <w:rFonts w:ascii="Times New Roman"/>
          <w:b w:val="false"/>
          <w:i w:val="false"/>
          <w:color w:val="000000"/>
          <w:sz w:val="28"/>
        </w:rPr>
        <w:t>12-тармағының</w:t>
      </w:r>
      <w:r>
        <w:rPr>
          <w:rFonts w:ascii="Times New Roman"/>
          <w:b w:val="false"/>
          <w:i w:val="false"/>
          <w:color w:val="000000"/>
          <w:sz w:val="28"/>
        </w:rPr>
        <w:t xml:space="preserve"> 1), 2), 3), 4), 5), 6), 6-1), 6-2), 6-3), 6-4) тармақшаларында көзделмеген уақытша әкiмшiлiктiң кезек күттiрмейтiн мұқтаждарға жоспарланбаған шығындарын бiлдiредi.»;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«21. Уәкiлеттi орган бақылау және қадағалау функцияларын жүзеге асыру мақсатында уақытша әкiмшiлiкке жазбаша ұйғарымдар жiбередi және уақытша әкiмшiлiктiң қызметiн тексередi. Уақытша әкiмшiлiктің есептілікті ұсынуының нысаны, мерзімдері және кезеңділігі Нормативтік құқықтық актілерді мемлекеттік тіркеу тізілімінде № 3581 тіркелген Қазақстан Республикасы Қаржы нарығын және қаржы ұйымдарын реттеу мен қадағалау агенттігі Басқармасының 2005 жылғы 26 наурыздағы № 98 </w:t>
      </w:r>
      <w:r>
        <w:rPr>
          <w:rFonts w:ascii="Times New Roman"/>
          <w:b w:val="false"/>
          <w:i w:val="false"/>
          <w:color w:val="000000"/>
          <w:sz w:val="28"/>
        </w:rPr>
        <w:t>қаулысымен</w:t>
      </w:r>
      <w:r>
        <w:rPr>
          <w:rFonts w:ascii="Times New Roman"/>
          <w:b w:val="false"/>
          <w:i w:val="false"/>
          <w:color w:val="000000"/>
          <w:sz w:val="28"/>
        </w:rPr>
        <w:t xml:space="preserve"> бекітілген Банктiң, сақтандыру (қайта сақтандыру) ұйымының және жинақтаушы зейнетақы қорының уақытша әкiмшiлiгiнiң (уақытша басқарушының) есеп пен өзге ақпаратты беруiне қойылатын талаптар туралы нұсқаулықта белгіленеді.»;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«23. Уақытша әкiмшiлiк тарату комиссиясы тағайындалған күннен бастап өз өкiлеттiгiнен босайды және Банктер туралы заңда, Зейнетақымен қамсыздандыру туралы заңда, Сақтандыру туралы заңда белгiленген мерзiмдерде және тәртiпте құжаттар мен мүлiктi (ұйымның бухгалтерлiк және өзге де құжаттамасын, мөрлерiн, мөртабандарын, материалдық құндылықтарын және өзге де мүлкiн) тарату комиссиясының төрағасына табыстауды қамтамасыз етедi.»;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w:t>
      </w:r>
      <w:r>
        <w:rPr>
          <w:rFonts w:ascii="Times New Roman"/>
          <w:b w:val="false"/>
          <w:i w:val="false"/>
          <w:color w:val="000000"/>
          <w:sz w:val="28"/>
        </w:rPr>
        <w:t>,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«25. Банктiң уақытша әкiмшiлiгi мынадай iс-әрекеттер орындайды:</w:t>
      </w:r>
      <w:r>
        <w:br/>
      </w:r>
      <w:r>
        <w:rPr>
          <w:rFonts w:ascii="Times New Roman"/>
          <w:b w:val="false"/>
          <w:i w:val="false"/>
          <w:color w:val="000000"/>
          <w:sz w:val="28"/>
        </w:rPr>
        <w:t>
</w:t>
      </w:r>
      <w:r>
        <w:rPr>
          <w:rFonts w:ascii="Times New Roman"/>
          <w:b w:val="false"/>
          <w:i w:val="false"/>
          <w:color w:val="000000"/>
          <w:sz w:val="28"/>
        </w:rPr>
        <w:t>
      1) банктiң активтерi мен мiндеттемелерiн, баланстан тыс активтерi мен мiндеттемелерiн, қолдағы шарттар мен басқа да негiзгi құжаттарды түгендейдi, оның нәтижелерi бойынша түгендеу тізімдемелерін жасайды;</w:t>
      </w:r>
      <w:r>
        <w:br/>
      </w:r>
      <w:r>
        <w:rPr>
          <w:rFonts w:ascii="Times New Roman"/>
          <w:b w:val="false"/>
          <w:i w:val="false"/>
          <w:color w:val="000000"/>
          <w:sz w:val="28"/>
        </w:rPr>
        <w:t>
</w:t>
      </w:r>
      <w:r>
        <w:rPr>
          <w:rFonts w:ascii="Times New Roman"/>
          <w:b w:val="false"/>
          <w:i w:val="false"/>
          <w:color w:val="000000"/>
          <w:sz w:val="28"/>
        </w:rPr>
        <w:t>
      2) банктiң корреспонденттiк шоттары бар банктерге және Қазақстан Республикасының Ұлттық Банкiне уәкiлеттi органның уақытша әкiмшiлiктi тағайындау туралы шешiмiнiң көшiрмесiн ұсынады;</w:t>
      </w:r>
      <w:r>
        <w:br/>
      </w:r>
      <w:r>
        <w:rPr>
          <w:rFonts w:ascii="Times New Roman"/>
          <w:b w:val="false"/>
          <w:i w:val="false"/>
          <w:color w:val="000000"/>
          <w:sz w:val="28"/>
        </w:rPr>
        <w:t>
</w:t>
      </w:r>
      <w:r>
        <w:rPr>
          <w:rFonts w:ascii="Times New Roman"/>
          <w:b w:val="false"/>
          <w:i w:val="false"/>
          <w:color w:val="000000"/>
          <w:sz w:val="28"/>
        </w:rPr>
        <w:t>
      3) тағайындалған күнiнен бастап үш жұмыс күнiнен кеш емес мерзімде банктiң корреспонденттiк шоттары бар банктерге және Қазақстан Республикасының Ұлттық Банкiне Қазақстан Республикасының Ұлттық Банкі Басқармасының 2000 жылғы 2 маусымдағы № 266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1199 тіркелген) (бұдан әрi – № 266 қаулы) бекітілген Қазақстан Республикасының банктерінде клиенттердің банктік есепшоттарын ашу, жүргізу және жабу ережесінің талаптарына сәйкес ресімделген қол қою және мөр бедерінің үлгiлерi бар жаңа құжаттарды ұсынады;</w:t>
      </w:r>
      <w:r>
        <w:br/>
      </w:r>
      <w:r>
        <w:rPr>
          <w:rFonts w:ascii="Times New Roman"/>
          <w:b w:val="false"/>
          <w:i w:val="false"/>
          <w:color w:val="000000"/>
          <w:sz w:val="28"/>
        </w:rPr>
        <w:t>
</w:t>
      </w:r>
      <w:r>
        <w:rPr>
          <w:rFonts w:ascii="Times New Roman"/>
          <w:b w:val="false"/>
          <w:i w:val="false"/>
          <w:color w:val="000000"/>
          <w:sz w:val="28"/>
        </w:rPr>
        <w:t>
      4) тағайындалған күнiнен бастап бес жұмыс күнiнен кеш емес мерзімде екiншi деңгейдегi банктердегi депозиттерге мiндеттi кепiлдiк берудi жүзеге асыратын ұйымға қаржы нарығын және қаржы ұйымдарын реттеу, бақылау мен қадағалау жөнiндегi уәкiлеттi органның лицензиядан айыру туралы шешiмiн және уәкілетті органның уақытша әкiмшiлiктi тағайындау туралы шешiмiн жібереді;</w:t>
      </w:r>
      <w:r>
        <w:br/>
      </w:r>
      <w:r>
        <w:rPr>
          <w:rFonts w:ascii="Times New Roman"/>
          <w:b w:val="false"/>
          <w:i w:val="false"/>
          <w:color w:val="000000"/>
          <w:sz w:val="28"/>
        </w:rPr>
        <w:t>
</w:t>
      </w:r>
      <w:r>
        <w:rPr>
          <w:rFonts w:ascii="Times New Roman"/>
          <w:b w:val="false"/>
          <w:i w:val="false"/>
          <w:color w:val="000000"/>
          <w:sz w:val="28"/>
        </w:rPr>
        <w:t>
      5) тағайындалған күнiнен бастап отыз жұмыс күнiнен кеш емес мерзімде екiншi деңгейдегi банктердегi депозиттерге мiндеттi кепiлдiк берудi жүзеге асыратын ұйымға кепiлдiк берiлуі тиіс депозиттер туралы және екiншi деңгейдегi банктердегi депозиттерге мiндеттi кепiлдiк берудi жүзеге асыратын ұйыммен келiсiлген нысандар бойынша оларға есептелген сыйақы сомасы туралы ақпаратты береді;</w:t>
      </w:r>
      <w:r>
        <w:br/>
      </w:r>
      <w:r>
        <w:rPr>
          <w:rFonts w:ascii="Times New Roman"/>
          <w:b w:val="false"/>
          <w:i w:val="false"/>
          <w:color w:val="000000"/>
          <w:sz w:val="28"/>
        </w:rPr>
        <w:t>
</w:t>
      </w:r>
      <w:r>
        <w:rPr>
          <w:rFonts w:ascii="Times New Roman"/>
          <w:b w:val="false"/>
          <w:i w:val="false"/>
          <w:color w:val="000000"/>
          <w:sz w:val="28"/>
        </w:rPr>
        <w:t>
      6) банкке келiп түсетiн қолма-қол емес және қолма-қол ақшаның, оның iшiнде заемшылар бұрын берiлген кредиттер бойынша қайтарғанын, кредиттер бойынша сыйақы мен өзге де кiрiстердi, сондай-ақ тұрақсыздық айыптарын, өсiмпұлдар мен айыппұлдарды, банктiң аванстық төлемдерiнiң қайтарылуын, сондай-ақ банкке меншiк құқығында тиесiлi бағалы қағаздарды өтеуден болған қаражатты қоса алғанда, бұрын жасалған мәмiлелерден болған (қолма-қол ақшасыз және қолма-қол ақшалай нысанда) кiрiстердiң есепке жазылуын бақылайды;</w:t>
      </w:r>
      <w:r>
        <w:br/>
      </w:r>
      <w:r>
        <w:rPr>
          <w:rFonts w:ascii="Times New Roman"/>
          <w:b w:val="false"/>
          <w:i w:val="false"/>
          <w:color w:val="000000"/>
          <w:sz w:val="28"/>
        </w:rPr>
        <w:t>
</w:t>
      </w:r>
      <w:r>
        <w:rPr>
          <w:rFonts w:ascii="Times New Roman"/>
          <w:b w:val="false"/>
          <w:i w:val="false"/>
          <w:color w:val="000000"/>
          <w:sz w:val="28"/>
        </w:rPr>
        <w:t>
      7) «Мерзiмiнде төленбеген есеп айырысу құжаттары», «Банктiң корреспонденттiк шотында ақшаның болмауынан мерзiмiнде төленбеген клиенттердiң есеп айырысу құжаттары» баланстан тыс шоттары бойынша картотекадан төлем құжаттарын қайтарады;</w:t>
      </w:r>
      <w:r>
        <w:br/>
      </w:r>
      <w:r>
        <w:rPr>
          <w:rFonts w:ascii="Times New Roman"/>
          <w:b w:val="false"/>
          <w:i w:val="false"/>
          <w:color w:val="000000"/>
          <w:sz w:val="28"/>
        </w:rPr>
        <w:t>
</w:t>
      </w:r>
      <w:r>
        <w:rPr>
          <w:rFonts w:ascii="Times New Roman"/>
          <w:b w:val="false"/>
          <w:i w:val="false"/>
          <w:color w:val="000000"/>
          <w:sz w:val="28"/>
        </w:rPr>
        <w:t>
      8) банк лицензиясынан айырылған күннен бастап он жұмыс күнi iшiнде банктiң активтерiн және жеке және (немесе) заңды тұлғалардың алдындағы мiндеттемелерiн Агенттiк Басқармасының 2009 жылғы 5 тамыздағы № 176 </w:t>
      </w:r>
      <w:r>
        <w:rPr>
          <w:rFonts w:ascii="Times New Roman"/>
          <w:b w:val="false"/>
          <w:i w:val="false"/>
          <w:color w:val="000000"/>
          <w:sz w:val="28"/>
        </w:rPr>
        <w:t>қаулысымен</w:t>
      </w:r>
      <w:r>
        <w:rPr>
          <w:rFonts w:ascii="Times New Roman"/>
          <w:b w:val="false"/>
          <w:i w:val="false"/>
          <w:color w:val="000000"/>
          <w:sz w:val="28"/>
        </w:rPr>
        <w:t xml:space="preserve"> (Нормативтiк құқықтық актiлердi мемлекеттiк тiркеу тiзiлiмiнде № 5770 тiркелген) бекiтiлген Банктiк операцияларды жүргiзуге берiлген лицензиядан айырылған банктiң активтерiн және мiндеттемелерiн бiр мезгiлде басқа банкке (банктерге) беру операциясын жүргiзу ережесiнде белгiленген тәртiпте бөлiгiмен не толық көлемде бiр мезгiлде басқа банкке (банктерге) беру операциясын жүргiзу туралы шешiм қабылдайды.</w:t>
      </w:r>
      <w:r>
        <w:br/>
      </w:r>
      <w:r>
        <w:rPr>
          <w:rFonts w:ascii="Times New Roman"/>
          <w:b w:val="false"/>
          <w:i w:val="false"/>
          <w:color w:val="000000"/>
          <w:sz w:val="28"/>
        </w:rPr>
        <w:t>
</w:t>
      </w:r>
      <w:r>
        <w:rPr>
          <w:rFonts w:ascii="Times New Roman"/>
          <w:b w:val="false"/>
          <w:i w:val="false"/>
          <w:color w:val="000000"/>
          <w:sz w:val="28"/>
        </w:rPr>
        <w:t>
      26. Сақтандыру (қайта сақтандыру) ұйымының уақытша әкiмшiлiгi мынадай iс-әрекеттер орындайды:</w:t>
      </w:r>
      <w:r>
        <w:br/>
      </w:r>
      <w:r>
        <w:rPr>
          <w:rFonts w:ascii="Times New Roman"/>
          <w:b w:val="false"/>
          <w:i w:val="false"/>
          <w:color w:val="000000"/>
          <w:sz w:val="28"/>
        </w:rPr>
        <w:t>
</w:t>
      </w:r>
      <w:r>
        <w:rPr>
          <w:rFonts w:ascii="Times New Roman"/>
          <w:b w:val="false"/>
          <w:i w:val="false"/>
          <w:color w:val="000000"/>
          <w:sz w:val="28"/>
        </w:rPr>
        <w:t>
      1) активтер мен мiндеттемелердi, жеке шоттарды, сақтандыру (қайта сақтандыру) шарттарын, сақтандыру полистерiн және басқа да негiзгi құжаттарды түгендейдi, оның нәтижелерi бойынша түгендеу тізімдемелерін жасайды;</w:t>
      </w:r>
      <w:r>
        <w:br/>
      </w:r>
      <w:r>
        <w:rPr>
          <w:rFonts w:ascii="Times New Roman"/>
          <w:b w:val="false"/>
          <w:i w:val="false"/>
          <w:color w:val="000000"/>
          <w:sz w:val="28"/>
        </w:rPr>
        <w:t>
</w:t>
      </w:r>
      <w:r>
        <w:rPr>
          <w:rFonts w:ascii="Times New Roman"/>
          <w:b w:val="false"/>
          <w:i w:val="false"/>
          <w:color w:val="000000"/>
          <w:sz w:val="28"/>
        </w:rPr>
        <w:t>
      2) сақтандыру (қайта сақтандыру) ұйымының сақтандыру (қайта сақтандыру) шарттарының, полистерiнiң бланкiлерiн және сақтандыру агенттерiндегi қолма-қол ақша қалдығын алады. Қолма-қол ақша сақтандыру (қайта сақтандыру) ұйымының банк шотына тапсырылады;</w:t>
      </w:r>
      <w:r>
        <w:br/>
      </w:r>
      <w:r>
        <w:rPr>
          <w:rFonts w:ascii="Times New Roman"/>
          <w:b w:val="false"/>
          <w:i w:val="false"/>
          <w:color w:val="000000"/>
          <w:sz w:val="28"/>
        </w:rPr>
        <w:t>
</w:t>
      </w:r>
      <w:r>
        <w:rPr>
          <w:rFonts w:ascii="Times New Roman"/>
          <w:b w:val="false"/>
          <w:i w:val="false"/>
          <w:color w:val="000000"/>
          <w:sz w:val="28"/>
        </w:rPr>
        <w:t>
      3) сақтандыру (қайта сақтандыру) ұйымының банк шоттары бар банктерге уәкiлеттi органның уақытша әкiмшiлiктi тағайындау туралы шешiмiнiң көшiрмесiн ұсынады;</w:t>
      </w:r>
      <w:r>
        <w:br/>
      </w:r>
      <w:r>
        <w:rPr>
          <w:rFonts w:ascii="Times New Roman"/>
          <w:b w:val="false"/>
          <w:i w:val="false"/>
          <w:color w:val="000000"/>
          <w:sz w:val="28"/>
        </w:rPr>
        <w:t>
</w:t>
      </w:r>
      <w:r>
        <w:rPr>
          <w:rFonts w:ascii="Times New Roman"/>
          <w:b w:val="false"/>
          <w:i w:val="false"/>
          <w:color w:val="000000"/>
          <w:sz w:val="28"/>
        </w:rPr>
        <w:t>
      4) тағайындалған күнiнен бастап үш жұмыс күнiнен кеш емес мерзімде банк шоттарының ашылу орны бойынша банктерге № 266 </w:t>
      </w:r>
      <w:r>
        <w:rPr>
          <w:rFonts w:ascii="Times New Roman"/>
          <w:b w:val="false"/>
          <w:i w:val="false"/>
          <w:color w:val="000000"/>
          <w:sz w:val="28"/>
        </w:rPr>
        <w:t>қаулының</w:t>
      </w:r>
      <w:r>
        <w:rPr>
          <w:rFonts w:ascii="Times New Roman"/>
          <w:b w:val="false"/>
          <w:i w:val="false"/>
          <w:color w:val="000000"/>
          <w:sz w:val="28"/>
        </w:rPr>
        <w:t xml:space="preserve"> талаптарына сәйкес ресімделген қол қою және мөр бедерінің үлгiлерi бар жаңа құжаттарды ұсынады;</w:t>
      </w:r>
      <w:r>
        <w:br/>
      </w:r>
      <w:r>
        <w:rPr>
          <w:rFonts w:ascii="Times New Roman"/>
          <w:b w:val="false"/>
          <w:i w:val="false"/>
          <w:color w:val="000000"/>
          <w:sz w:val="28"/>
        </w:rPr>
        <w:t>
</w:t>
      </w:r>
      <w:r>
        <w:rPr>
          <w:rFonts w:ascii="Times New Roman"/>
          <w:b w:val="false"/>
          <w:i w:val="false"/>
          <w:color w:val="000000"/>
          <w:sz w:val="28"/>
        </w:rPr>
        <w:t>
      5) активтердi, оның iшiнде сақтандыру резервтерiнiң қаражатын анықтайды;</w:t>
      </w:r>
      <w:r>
        <w:br/>
      </w:r>
      <w:r>
        <w:rPr>
          <w:rFonts w:ascii="Times New Roman"/>
          <w:b w:val="false"/>
          <w:i w:val="false"/>
          <w:color w:val="000000"/>
          <w:sz w:val="28"/>
        </w:rPr>
        <w:t>
</w:t>
      </w:r>
      <w:r>
        <w:rPr>
          <w:rFonts w:ascii="Times New Roman"/>
          <w:b w:val="false"/>
          <w:i w:val="false"/>
          <w:color w:val="000000"/>
          <w:sz w:val="28"/>
        </w:rPr>
        <w:t>
      6) қаржы нарығын және қаржы ұйымдарын реттеу, бақылау мен қадағалау жөнiндегi уәкiлеттi органның лицензиядан айыру туралы шешiмiн және уәкілетті органның уақытша әкiмшiлiктi тағайындау туралы шешiмiн сақтанушыларға (сақтандырылушыларға, пайда алушыларға) сақтандыру төлемдерiн жүзеге асыруға кепiлдiк беретiн ұйымның назарына жеткізеді;</w:t>
      </w:r>
      <w:r>
        <w:br/>
      </w:r>
      <w:r>
        <w:rPr>
          <w:rFonts w:ascii="Times New Roman"/>
          <w:b w:val="false"/>
          <w:i w:val="false"/>
          <w:color w:val="000000"/>
          <w:sz w:val="28"/>
        </w:rPr>
        <w:t>
</w:t>
      </w:r>
      <w:r>
        <w:rPr>
          <w:rFonts w:ascii="Times New Roman"/>
          <w:b w:val="false"/>
          <w:i w:val="false"/>
          <w:color w:val="000000"/>
          <w:sz w:val="28"/>
        </w:rPr>
        <w:t>
      7) тағайындалған күнiнен бастап отыз күнтiзбелiк күннен аспайтын мерзімде сақтанушыларға (сақтандырылушыларға, пайда алушыларға) сақтандыру төлемдерiн жүзеге асыруға кепiлдiк беретiн ұйымға мәжбүрлеп таратылатын сақтандыру (қайта сақтандыру) ұйымының сақтандыру шарттарының тiзiлiмiн ұсынады;</w:t>
      </w:r>
      <w:r>
        <w:br/>
      </w:r>
      <w:r>
        <w:rPr>
          <w:rFonts w:ascii="Times New Roman"/>
          <w:b w:val="false"/>
          <w:i w:val="false"/>
          <w:color w:val="000000"/>
          <w:sz w:val="28"/>
        </w:rPr>
        <w:t>
</w:t>
      </w:r>
      <w:r>
        <w:rPr>
          <w:rFonts w:ascii="Times New Roman"/>
          <w:b w:val="false"/>
          <w:i w:val="false"/>
          <w:color w:val="000000"/>
          <w:sz w:val="28"/>
        </w:rPr>
        <w:t>
      8) сақтандыру (қайта сақтандыру) ұйымына келiп түсетiн барлық қолма-қол емес және қолма-қол ақшаның, оның iшiнде орналастырылған сақтандыру резервтерi мен кiрiстерiнiң қайтарылуын, оның iшiнде сақтандыру сыйлықақылары мен өзге де кiрiстердiң, сақтандыру (қайта сақтандыру) ұйымының аванстық төлемдерiнiң, дебиторлық берешегiнiң, тұрақсыздық айыптарының, өсiмпұлдар мен айыппұлдардың, сақтандыру (қайта сақтандыру) ұйымына меншiк құқығында тиесiлi бағалы қағаздарды өтеуден болған қаражаттың есепке жазылуын бақылайды;</w:t>
      </w:r>
      <w:r>
        <w:br/>
      </w:r>
      <w:r>
        <w:rPr>
          <w:rFonts w:ascii="Times New Roman"/>
          <w:b w:val="false"/>
          <w:i w:val="false"/>
          <w:color w:val="000000"/>
          <w:sz w:val="28"/>
        </w:rPr>
        <w:t>
</w:t>
      </w:r>
      <w:r>
        <w:rPr>
          <w:rFonts w:ascii="Times New Roman"/>
          <w:b w:val="false"/>
          <w:i w:val="false"/>
          <w:color w:val="000000"/>
          <w:sz w:val="28"/>
        </w:rPr>
        <w:t>
      9) сақтандыру (қайта сақтандыру) ұйымы лицензиясынан айырылған күннен бастап он жұмыс күнi iшiнде Сақтандыру туралы заңның </w:t>
      </w:r>
      <w:r>
        <w:rPr>
          <w:rFonts w:ascii="Times New Roman"/>
          <w:b w:val="false"/>
          <w:i w:val="false"/>
          <w:color w:val="000000"/>
          <w:sz w:val="28"/>
        </w:rPr>
        <w:t>54-1-бабында</w:t>
      </w:r>
      <w:r>
        <w:rPr>
          <w:rFonts w:ascii="Times New Roman"/>
          <w:b w:val="false"/>
          <w:i w:val="false"/>
          <w:color w:val="000000"/>
          <w:sz w:val="28"/>
        </w:rPr>
        <w:t xml:space="preserve"> көзделген тәртiппен уәкiлеттi органмен келiсiлуге тиiс сақтандыру портфелiн табыстау туралы шешiм қабылдайды.</w:t>
      </w:r>
      <w:r>
        <w:br/>
      </w:r>
      <w:r>
        <w:rPr>
          <w:rFonts w:ascii="Times New Roman"/>
          <w:b w:val="false"/>
          <w:i w:val="false"/>
          <w:color w:val="000000"/>
          <w:sz w:val="28"/>
        </w:rPr>
        <w:t>
</w:t>
      </w:r>
      <w:r>
        <w:rPr>
          <w:rFonts w:ascii="Times New Roman"/>
          <w:b w:val="false"/>
          <w:i w:val="false"/>
          <w:color w:val="000000"/>
          <w:sz w:val="28"/>
        </w:rPr>
        <w:t>
      27. Жинақтаушы зейнетақы қорының уақытша әкiмшiлiгi мынадай iс-әрекеттер орындайды:</w:t>
      </w:r>
      <w:r>
        <w:br/>
      </w:r>
      <w:r>
        <w:rPr>
          <w:rFonts w:ascii="Times New Roman"/>
          <w:b w:val="false"/>
          <w:i w:val="false"/>
          <w:color w:val="000000"/>
          <w:sz w:val="28"/>
        </w:rPr>
        <w:t>
</w:t>
      </w:r>
      <w:r>
        <w:rPr>
          <w:rFonts w:ascii="Times New Roman"/>
          <w:b w:val="false"/>
          <w:i w:val="false"/>
          <w:color w:val="000000"/>
          <w:sz w:val="28"/>
        </w:rPr>
        <w:t>
      1) Қазақстан Республикасының барлық аумағында таралатын екі мерзімді баспа басылымында мемлекеттік тілде және орыс тілінде хабарландыру жариялау жолымен зейнетақы жарналарын тарту және жинақтаушы зейнетақы қорының зейнетақы төлемдерiн жүзеге асыру жөнiндегi қызметтi жүзеге асыру лицензиясынан айырылғаны туралы ақпаратты салымшылардың (алушылардың) назарына жеткізеді. Хабарландыруда қаржы нарығын және қаржы ұйымдарын реттеу, бақылау мен қадағалау жөнiндегi уәкiлеттi органның лицензиядан айыру туралы шешiмдi қабылдау күнi, сондай-ақ жинақтаушы зейнетақы қорының зейнетақымен қамсыздандыру туралы шарттары бойынша зейнетақы активтерiн және мiндеттемелерді Алушы қорға беруді уақытша әкiмшiлiк өзінің таңдауы бойынша жүзеге асыратыны туралы ақпарат қамтылады, таңдауы туралы ақпаратты уақытша әкiмшiлiк Қазақстан Республикасының барлық аумағында таралатын екi мерзiмдi баспасөз басылымында мемлекеттік тілде және орыс тiлiнде жариялайды;</w:t>
      </w:r>
      <w:r>
        <w:br/>
      </w:r>
      <w:r>
        <w:rPr>
          <w:rFonts w:ascii="Times New Roman"/>
          <w:b w:val="false"/>
          <w:i w:val="false"/>
          <w:color w:val="000000"/>
          <w:sz w:val="28"/>
        </w:rPr>
        <w:t>
</w:t>
      </w:r>
      <w:r>
        <w:rPr>
          <w:rFonts w:ascii="Times New Roman"/>
          <w:b w:val="false"/>
          <w:i w:val="false"/>
          <w:color w:val="000000"/>
          <w:sz w:val="28"/>
        </w:rPr>
        <w:t>
      2) қаржы нарығын және қаржы ұйымдарын реттеу, бақылау мен қадағалау жөнiндегi уәкiлеттi органның жинақтаушы зейнетақы қорын лицензиядан айыру туралы шешiмiнің көшірмесін және уәкілетті органның уақытша әкiмшiлiктi тағайындау туралы шешiмiнің көшірмесін зейнетақы активтерiн инвестициялық басқаруды жүзеге асыратын ұйымға және банк шоттары бар банктерге, сондай-ақ кастодиан банкке ұсынады;</w:t>
      </w:r>
      <w:r>
        <w:br/>
      </w:r>
      <w:r>
        <w:rPr>
          <w:rFonts w:ascii="Times New Roman"/>
          <w:b w:val="false"/>
          <w:i w:val="false"/>
          <w:color w:val="000000"/>
          <w:sz w:val="28"/>
        </w:rPr>
        <w:t>
</w:t>
      </w:r>
      <w:r>
        <w:rPr>
          <w:rFonts w:ascii="Times New Roman"/>
          <w:b w:val="false"/>
          <w:i w:val="false"/>
          <w:color w:val="000000"/>
          <w:sz w:val="28"/>
        </w:rPr>
        <w:t>
      3) тағайындалған күнiнен бастап бес жұмыс күнiнен кеш емес мерзімде банктерге және кастодиан банкке № 266 </w:t>
      </w:r>
      <w:r>
        <w:rPr>
          <w:rFonts w:ascii="Times New Roman"/>
          <w:b w:val="false"/>
          <w:i w:val="false"/>
          <w:color w:val="000000"/>
          <w:sz w:val="28"/>
        </w:rPr>
        <w:t>қаулының</w:t>
      </w:r>
      <w:r>
        <w:rPr>
          <w:rFonts w:ascii="Times New Roman"/>
          <w:b w:val="false"/>
          <w:i w:val="false"/>
          <w:color w:val="000000"/>
          <w:sz w:val="28"/>
        </w:rPr>
        <w:t xml:space="preserve"> талаптарына сәйкес ресімделген қол қою және мөр бедерінің үлгiлерi бар жаңа құжаттарды ұсынады;</w:t>
      </w:r>
      <w:r>
        <w:br/>
      </w:r>
      <w:r>
        <w:rPr>
          <w:rFonts w:ascii="Times New Roman"/>
          <w:b w:val="false"/>
          <w:i w:val="false"/>
          <w:color w:val="000000"/>
          <w:sz w:val="28"/>
        </w:rPr>
        <w:t>
</w:t>
      </w:r>
      <w:r>
        <w:rPr>
          <w:rFonts w:ascii="Times New Roman"/>
          <w:b w:val="false"/>
          <w:i w:val="false"/>
          <w:color w:val="000000"/>
          <w:sz w:val="28"/>
        </w:rPr>
        <w:t>
      4) жинақтаушы зейнетақы қорына келiп түскен қолма-қол емес және қолма-қол ақшаның, оның iшiнде зейнетақы жарналарының, дебиторлық берешектiң, сондай-ақ тұрақсыздық айыптарының, өсiмпұлдар мен айыппұлдардың есепке жазылуын, қаржы құралдарына орналастырылған зейнетақы активтерiнiң, басқа кiрiстердiң, жинақтаушы зейнетақы қорының аванстық төлемдерiн, меншiк құқығындағы жинақтаушы зейнетақы қорына тиесiлi бағалы қағаздарды өтеуден түскен қаражаттың қайтарылуын бақылайды;</w:t>
      </w:r>
      <w:r>
        <w:br/>
      </w:r>
      <w:r>
        <w:rPr>
          <w:rFonts w:ascii="Times New Roman"/>
          <w:b w:val="false"/>
          <w:i w:val="false"/>
          <w:color w:val="000000"/>
          <w:sz w:val="28"/>
        </w:rPr>
        <w:t>
</w:t>
      </w:r>
      <w:r>
        <w:rPr>
          <w:rFonts w:ascii="Times New Roman"/>
          <w:b w:val="false"/>
          <w:i w:val="false"/>
          <w:color w:val="000000"/>
          <w:sz w:val="28"/>
        </w:rPr>
        <w:t>
      5) жинақтаушы зейнетақы қорының меншiктi активтерi мен мiндеттемелерiн түгендейдi, сондай-ақ мыналарды көрсете отырып, зейнетақы активтерiнiң жай-күйi туралы мәліметтер қамтылатын уақытша әкiмшiлiктің, жинақтаушы зейнетақы қорының және Орталықтың арасында жинақтаушы зейнетақы қорының зейнетақымен қамсыздандыру туралы шарттары бойынша зейнетақы активтерi мен мiндеттемелердi қабылдау-тапсырудың үш жақты актісін жасайды:</w:t>
      </w:r>
      <w:r>
        <w:br/>
      </w:r>
      <w:r>
        <w:rPr>
          <w:rFonts w:ascii="Times New Roman"/>
          <w:b w:val="false"/>
          <w:i w:val="false"/>
          <w:color w:val="000000"/>
          <w:sz w:val="28"/>
        </w:rPr>
        <w:t>
</w:t>
      </w:r>
      <w:r>
        <w:rPr>
          <w:rFonts w:ascii="Times New Roman"/>
          <w:b w:val="false"/>
          <w:i w:val="false"/>
          <w:color w:val="000000"/>
          <w:sz w:val="28"/>
        </w:rPr>
        <w:t>
      жасалған және қолданылуы тоқтатылған зейнетақымен қамсыздандыру туралы шарттардың жалпы тiзiмi, сондай-ақ осы жинақтаушы зейнетақы қорында ашық жеке зейнетақы шоты бар, осы жинақтаушы зейнетақы қорымен жасалған зейнетақымен қамсыздандыру туралы шарт туралы мәлiметтерi жоқ салымшылар тiзiмi;</w:t>
      </w:r>
      <w:r>
        <w:br/>
      </w:r>
      <w:r>
        <w:rPr>
          <w:rFonts w:ascii="Times New Roman"/>
          <w:b w:val="false"/>
          <w:i w:val="false"/>
          <w:color w:val="000000"/>
          <w:sz w:val="28"/>
        </w:rPr>
        <w:t>
</w:t>
      </w:r>
      <w:r>
        <w:rPr>
          <w:rFonts w:ascii="Times New Roman"/>
          <w:b w:val="false"/>
          <w:i w:val="false"/>
          <w:color w:val="000000"/>
          <w:sz w:val="28"/>
        </w:rPr>
        <w:t>
      мiндеттi зейнетақы жарналары салымшыларының тiзiмi, ерiктi зейнетақы жарналары салымшыларының тiзiмi, ерiктi кәсiби зейнетақы жарналары салымшыларының тiзiмi, оларда мынадай ақпарат:</w:t>
      </w:r>
      <w:r>
        <w:br/>
      </w:r>
      <w:r>
        <w:rPr>
          <w:rFonts w:ascii="Times New Roman"/>
          <w:b w:val="false"/>
          <w:i w:val="false"/>
          <w:color w:val="000000"/>
          <w:sz w:val="28"/>
        </w:rPr>
        <w:t>
      жеке зейнетақы шотының нөмiрi;</w:t>
      </w:r>
      <w:r>
        <w:br/>
      </w:r>
      <w:r>
        <w:rPr>
          <w:rFonts w:ascii="Times New Roman"/>
          <w:b w:val="false"/>
          <w:i w:val="false"/>
          <w:color w:val="000000"/>
          <w:sz w:val="28"/>
        </w:rPr>
        <w:t>
      салымшының (алушының) тегi, аты, бар болса – әкесiнiң аты;</w:t>
      </w:r>
      <w:r>
        <w:br/>
      </w:r>
      <w:r>
        <w:rPr>
          <w:rFonts w:ascii="Times New Roman"/>
          <w:b w:val="false"/>
          <w:i w:val="false"/>
          <w:color w:val="000000"/>
          <w:sz w:val="28"/>
        </w:rPr>
        <w:t>
      салымшының (алушының) жынысы;</w:t>
      </w:r>
      <w:r>
        <w:br/>
      </w:r>
      <w:r>
        <w:rPr>
          <w:rFonts w:ascii="Times New Roman"/>
          <w:b w:val="false"/>
          <w:i w:val="false"/>
          <w:color w:val="000000"/>
          <w:sz w:val="28"/>
        </w:rPr>
        <w:t>
      әлеуметтік жеке коды және салық төлеушінің тіркеу нөмірі немесе бар болса – жеке сәйкестендiру нөмiрi;</w:t>
      </w:r>
      <w:r>
        <w:br/>
      </w:r>
      <w:r>
        <w:rPr>
          <w:rFonts w:ascii="Times New Roman"/>
          <w:b w:val="false"/>
          <w:i w:val="false"/>
          <w:color w:val="000000"/>
          <w:sz w:val="28"/>
        </w:rPr>
        <w:t>
      зейнетақымен қамсыздандыру туралы шарттың нөмiрi мен жасалған күнi;</w:t>
      </w:r>
      <w:r>
        <w:br/>
      </w:r>
      <w:r>
        <w:rPr>
          <w:rFonts w:ascii="Times New Roman"/>
          <w:b w:val="false"/>
          <w:i w:val="false"/>
          <w:color w:val="000000"/>
          <w:sz w:val="28"/>
        </w:rPr>
        <w:t>
      салымшының (алушының) жеке басын куәландыратын құжаттың нөмiрi, оны берген мемлекеттiк орган туралы мәлiметтер, берiлген күнi;</w:t>
      </w:r>
      <w:r>
        <w:br/>
      </w:r>
      <w:r>
        <w:rPr>
          <w:rFonts w:ascii="Times New Roman"/>
          <w:b w:val="false"/>
          <w:i w:val="false"/>
          <w:color w:val="000000"/>
          <w:sz w:val="28"/>
        </w:rPr>
        <w:t>
      салымшының (алушының) мекенжайы, тұрғылықты жерi, сондай-ақ оның жеке зейнетақы шотына келiп түскен барлық түсiмдердiң сомасы туралы мәлiметтер қамтылады;</w:t>
      </w:r>
      <w:r>
        <w:br/>
      </w:r>
      <w:r>
        <w:rPr>
          <w:rFonts w:ascii="Times New Roman"/>
          <w:b w:val="false"/>
          <w:i w:val="false"/>
          <w:color w:val="000000"/>
          <w:sz w:val="28"/>
        </w:rPr>
        <w:t>
      жинақталған зейнетақы қаражаты осы тармақтың </w:t>
      </w:r>
      <w:r>
        <w:rPr>
          <w:rFonts w:ascii="Times New Roman"/>
          <w:b w:val="false"/>
          <w:i w:val="false"/>
          <w:color w:val="000000"/>
          <w:sz w:val="28"/>
        </w:rPr>
        <w:t>15) тармақшасына</w:t>
      </w:r>
      <w:r>
        <w:rPr>
          <w:rFonts w:ascii="Times New Roman"/>
          <w:b w:val="false"/>
          <w:i w:val="false"/>
          <w:color w:val="000000"/>
          <w:sz w:val="28"/>
        </w:rPr>
        <w:t xml:space="preserve"> сәйкес басқа жинақтаушы зейнетақы қорларына немесе сақтандыру ұйымдарына аударылуға тиіс жинақтаушы зейнетақы қоры салымшыларының (алушыларының) тiзiмi;</w:t>
      </w:r>
      <w:r>
        <w:br/>
      </w:r>
      <w:r>
        <w:rPr>
          <w:rFonts w:ascii="Times New Roman"/>
          <w:b w:val="false"/>
          <w:i w:val="false"/>
          <w:color w:val="000000"/>
          <w:sz w:val="28"/>
        </w:rPr>
        <w:t>
</w:t>
      </w:r>
      <w:r>
        <w:rPr>
          <w:rFonts w:ascii="Times New Roman"/>
          <w:b w:val="false"/>
          <w:i w:val="false"/>
          <w:color w:val="000000"/>
          <w:sz w:val="28"/>
        </w:rPr>
        <w:t>
      инвестициялық портфельдiң құрылымы, уақытша әкiмшiлiктi тағайындау күнiне шоттардағы инвестицияланбаған ақша қалдығы, ұлттық сәйкестендiру нөмiрiн, айналыста болу мерзiмiн, санын (данасын), сатып алу бағасын, бiр бағалы қағаздың ағымдағы құнын, пайыздар мен дивиденттер бойынша есептелген кiрiстi, «Бағалы қағаздардың орталық депозитарийi» акционерлiк қоғамының есепке алу жүйесiндегi кастодиан банктiң жеке шоты шеңберінде ашылған жинақтаушы зейнетақы қорының қосалқы шотындағы бағалы қағаздардың жалпы санын көрсете отырып, тапсырылатын бағалы қағаздар тiзбесi;</w:t>
      </w:r>
      <w:r>
        <w:br/>
      </w:r>
      <w:r>
        <w:rPr>
          <w:rFonts w:ascii="Times New Roman"/>
          <w:b w:val="false"/>
          <w:i w:val="false"/>
          <w:color w:val="000000"/>
          <w:sz w:val="28"/>
        </w:rPr>
        <w:t>
      зейнетақы активтерi орналастырылған басқа қаржы құралдарының сомасы, саны және тiзбесi;</w:t>
      </w:r>
      <w:r>
        <w:br/>
      </w:r>
      <w:r>
        <w:rPr>
          <w:rFonts w:ascii="Times New Roman"/>
          <w:b w:val="false"/>
          <w:i w:val="false"/>
          <w:color w:val="000000"/>
          <w:sz w:val="28"/>
        </w:rPr>
        <w:t>
      мiндеттемелер сомасы, оның iшiнде қате есепке жазылған сомалар, зейнетақы активтерiн инвестициялық басқаруды жүзеге асыратын ұйымға, кастодиан банкке, жинақтаушы зейнетақы қорына комиссиялық сыйақылар сомалары, өзге мiндеттемелер;</w:t>
      </w:r>
      <w:r>
        <w:br/>
      </w:r>
      <w:r>
        <w:rPr>
          <w:rFonts w:ascii="Times New Roman"/>
          <w:b w:val="false"/>
          <w:i w:val="false"/>
          <w:color w:val="000000"/>
          <w:sz w:val="28"/>
        </w:rPr>
        <w:t>
</w:t>
      </w:r>
      <w:r>
        <w:rPr>
          <w:rFonts w:ascii="Times New Roman"/>
          <w:b w:val="false"/>
          <w:i w:val="false"/>
          <w:color w:val="000000"/>
          <w:sz w:val="28"/>
        </w:rPr>
        <w:t>
      6) одан әрi зейнетақы активтерiн инвестициялық басқаруды қамтамасыз етедi, сондай-ақ, қажет болған жағдайда зейнетақы активтерiн инвестициялық басқару қызметiн жүзеге асыратын ұйымды таңдайды және жинақтаушы зейнетақы қорының уақытша әкiмшiлiгi мүшелерiнiң қатарынан осы жинақтаушы зейнетақы қорының зейнетақы активтерiне қатысты инвестициялық шешiмдердi қабылдауды жүзеге асыратын инвестициялық комитеттiң құрамына кiретiн қызметкердi айқындайды;</w:t>
      </w:r>
      <w:r>
        <w:br/>
      </w:r>
      <w:r>
        <w:rPr>
          <w:rFonts w:ascii="Times New Roman"/>
          <w:b w:val="false"/>
          <w:i w:val="false"/>
          <w:color w:val="000000"/>
          <w:sz w:val="28"/>
        </w:rPr>
        <w:t>
</w:t>
      </w:r>
      <w:r>
        <w:rPr>
          <w:rFonts w:ascii="Times New Roman"/>
          <w:b w:val="false"/>
          <w:i w:val="false"/>
          <w:color w:val="000000"/>
          <w:sz w:val="28"/>
        </w:rPr>
        <w:t>
      7) Алушы қорға жинақтаушы зейнетақы қорының зейнетақы активтерiн және мiндеттемелерiн қабылдау-тапсыру актiсiне қол қойылған күнге дейiн осы жинақтаушы зейнетақы қорының зейнетақы активтерiнiң шартты бiрлiгiн есептеуді жалғастырады;</w:t>
      </w:r>
      <w:r>
        <w:br/>
      </w:r>
      <w:r>
        <w:rPr>
          <w:rFonts w:ascii="Times New Roman"/>
          <w:b w:val="false"/>
          <w:i w:val="false"/>
          <w:color w:val="000000"/>
          <w:sz w:val="28"/>
        </w:rPr>
        <w:t>
</w:t>
      </w:r>
      <w:r>
        <w:rPr>
          <w:rFonts w:ascii="Times New Roman"/>
          <w:b w:val="false"/>
          <w:i w:val="false"/>
          <w:color w:val="000000"/>
          <w:sz w:val="28"/>
        </w:rPr>
        <w:t>
      8) Алушы қорға жинақтаушы зейнетақы қорының зейнетақы активтерiн және мiндеттемелерiн қабылдау-тапсыру актiсiне қол қойылған күнге дейiн пруденциалдық нормативтердi және басқа да мiндеттi нормалар мен лимиттердi есептеудi жалғастырады;</w:t>
      </w:r>
      <w:r>
        <w:br/>
      </w:r>
      <w:r>
        <w:rPr>
          <w:rFonts w:ascii="Times New Roman"/>
          <w:b w:val="false"/>
          <w:i w:val="false"/>
          <w:color w:val="000000"/>
          <w:sz w:val="28"/>
        </w:rPr>
        <w:t>
</w:t>
      </w:r>
      <w:r>
        <w:rPr>
          <w:rFonts w:ascii="Times New Roman"/>
          <w:b w:val="false"/>
          <w:i w:val="false"/>
          <w:color w:val="000000"/>
          <w:sz w:val="28"/>
        </w:rPr>
        <w:t>
      9) қаржылық және өзге де есептiлiктi қалыптастырып, уәкiлеттi органға тапсырып отыруды жалғастырады;</w:t>
      </w:r>
      <w:r>
        <w:br/>
      </w:r>
      <w:r>
        <w:rPr>
          <w:rFonts w:ascii="Times New Roman"/>
          <w:b w:val="false"/>
          <w:i w:val="false"/>
          <w:color w:val="000000"/>
          <w:sz w:val="28"/>
        </w:rPr>
        <w:t>
</w:t>
      </w:r>
      <w:r>
        <w:rPr>
          <w:rFonts w:ascii="Times New Roman"/>
          <w:b w:val="false"/>
          <w:i w:val="false"/>
          <w:color w:val="000000"/>
          <w:sz w:val="28"/>
        </w:rPr>
        <w:t>
      10) қажет болған жағдайда жинақтаушы зейнетақы қорының инвестициялық декларациясына өзгерiстер мен толықтырулар енгiзедi;</w:t>
      </w:r>
      <w:r>
        <w:br/>
      </w:r>
      <w:r>
        <w:rPr>
          <w:rFonts w:ascii="Times New Roman"/>
          <w:b w:val="false"/>
          <w:i w:val="false"/>
          <w:color w:val="000000"/>
          <w:sz w:val="28"/>
        </w:rPr>
        <w:t>
</w:t>
      </w:r>
      <w:r>
        <w:rPr>
          <w:rFonts w:ascii="Times New Roman"/>
          <w:b w:val="false"/>
          <w:i w:val="false"/>
          <w:color w:val="000000"/>
          <w:sz w:val="28"/>
        </w:rPr>
        <w:t>
      11) жинақтаушы зейнетақы қорында зейнетақымен қамсыздандыру туралы шарттар бойынша мiндеттемелер болса, оның зейнетақы активтерi алдындағы мiндеттемелерiн төлеу үшін жинақтаушы зейнетақы қорының меншiгi болып табылатын ақша есебiнен берешек сомасын өтеу операцияларын жүзеге асырады;</w:t>
      </w:r>
      <w:r>
        <w:br/>
      </w:r>
      <w:r>
        <w:rPr>
          <w:rFonts w:ascii="Times New Roman"/>
          <w:b w:val="false"/>
          <w:i w:val="false"/>
          <w:color w:val="000000"/>
          <w:sz w:val="28"/>
        </w:rPr>
        <w:t>
</w:t>
      </w:r>
      <w:r>
        <w:rPr>
          <w:rFonts w:ascii="Times New Roman"/>
          <w:b w:val="false"/>
          <w:i w:val="false"/>
          <w:color w:val="000000"/>
          <w:sz w:val="28"/>
        </w:rPr>
        <w:t>
      12) зейнетақы активтерiн Алушы қордың кастодиан банкiне (уақытша әкiмшiлiк белгiлеген мерзiмде) беру рәсiмi аяқталғаннан кейiн жинақтаушы зейнетақы қорының кастодиан банкiндегi шотын жабады;</w:t>
      </w:r>
      <w:r>
        <w:br/>
      </w:r>
      <w:r>
        <w:rPr>
          <w:rFonts w:ascii="Times New Roman"/>
          <w:b w:val="false"/>
          <w:i w:val="false"/>
          <w:color w:val="000000"/>
          <w:sz w:val="28"/>
        </w:rPr>
        <w:t>
</w:t>
      </w:r>
      <w:r>
        <w:rPr>
          <w:rFonts w:ascii="Times New Roman"/>
          <w:b w:val="false"/>
          <w:i w:val="false"/>
          <w:color w:val="000000"/>
          <w:sz w:val="28"/>
        </w:rPr>
        <w:t>
      13) жинақтаушы зейнетақы қорының картотекасынан «Мерзiмiнде төленбеген есеп айырысу құжаттары» шоттары бойынша төлем құжаттарын төлеушiлердiң осы құжаттарды қайтарып алу туралы өкiмдерiнiң негiзiнде қайтарады;</w:t>
      </w:r>
      <w:r>
        <w:br/>
      </w:r>
      <w:r>
        <w:rPr>
          <w:rFonts w:ascii="Times New Roman"/>
          <w:b w:val="false"/>
          <w:i w:val="false"/>
          <w:color w:val="000000"/>
          <w:sz w:val="28"/>
        </w:rPr>
        <w:t>
</w:t>
      </w:r>
      <w:r>
        <w:rPr>
          <w:rFonts w:ascii="Times New Roman"/>
          <w:b w:val="false"/>
          <w:i w:val="false"/>
          <w:color w:val="000000"/>
          <w:sz w:val="28"/>
        </w:rPr>
        <w:t>
      14) Қазақстан Республикасының барлық аумағында таралатын екі мерзімді баспа басылымында мемлекеттік тілде және орыс тілінде хабарландыру жариялау жолымен зейнетақы жарналарын тарту және зейнетақы төлемдерiн жүзеге асыру жөнiндегi қызметтi жүзеге асыру лицензиясынан айырылған жинақтаушы зейнетақы қорының зейнетақымен қамсыздандыру туралы шарттар бойынша зейнетақы активтерiн және мiндеттемелерiн Алушы қорға беру туралы ақпаратты салымшылардың (алушылардың) назарына жеткізеді;</w:t>
      </w:r>
      <w:r>
        <w:br/>
      </w:r>
      <w:r>
        <w:rPr>
          <w:rFonts w:ascii="Times New Roman"/>
          <w:b w:val="false"/>
          <w:i w:val="false"/>
          <w:color w:val="000000"/>
          <w:sz w:val="28"/>
        </w:rPr>
        <w:t>
</w:t>
      </w:r>
      <w:r>
        <w:rPr>
          <w:rFonts w:ascii="Times New Roman"/>
          <w:b w:val="false"/>
          <w:i w:val="false"/>
          <w:color w:val="000000"/>
          <w:sz w:val="28"/>
        </w:rPr>
        <w:t>
      15) мыналар бойынша жинақтаушы зейнетақы қоры салымшыларының (алушыларының) жинақталған зейнетақы қаражатын аударым жасайды:</w:t>
      </w:r>
      <w:r>
        <w:br/>
      </w:r>
      <w:r>
        <w:rPr>
          <w:rFonts w:ascii="Times New Roman"/>
          <w:b w:val="false"/>
          <w:i w:val="false"/>
          <w:color w:val="000000"/>
          <w:sz w:val="28"/>
        </w:rPr>
        <w:t>
      жинақтаушы зейнетақы қорын зейнетақы жарналарын тарту және зейнетақы төлемдерiн жүзеге асыру жөнiндегi қызметтi жүзеге асыру лицензиясынан айырған күнге дейiн Орталықтың жинақталған зейнетақы қаражатын басқа жинақтаушы зейнетақы қорларына аударым жасау туралы электронды хабарламалары алынған басқа жинақтаушы зейнетақы қорларымен жасалған зейнетақымен қамсыздандыру туралы шарттар бойынша;</w:t>
      </w:r>
      <w:r>
        <w:br/>
      </w:r>
      <w:r>
        <w:rPr>
          <w:rFonts w:ascii="Times New Roman"/>
          <w:b w:val="false"/>
          <w:i w:val="false"/>
          <w:color w:val="000000"/>
          <w:sz w:val="28"/>
        </w:rPr>
        <w:t>
</w:t>
      </w:r>
      <w:r>
        <w:rPr>
          <w:rFonts w:ascii="Times New Roman"/>
          <w:b w:val="false"/>
          <w:i w:val="false"/>
          <w:color w:val="000000"/>
          <w:sz w:val="28"/>
        </w:rPr>
        <w:t>
      салымшылардың (алушылардың) жинақтаушы зейнетақы қорын зейнетақы жарналарын тарту және зейнетақы төлемдерiн жүзеге асыру жөнiндегi қызметтi жүзеге асыру лицензиясынан айырған күнге дейiн қабылданған жинақталған зейнетақы қаражатын сақтандыру ұйымымен зейнетақы аннуитетi шартын жасасуына байланысты сақтандыру ұйымына аударым жасау туралы өтiнiштерi бойынша;</w:t>
      </w:r>
      <w:r>
        <w:br/>
      </w:r>
      <w:r>
        <w:rPr>
          <w:rFonts w:ascii="Times New Roman"/>
          <w:b w:val="false"/>
          <w:i w:val="false"/>
          <w:color w:val="000000"/>
          <w:sz w:val="28"/>
        </w:rPr>
        <w:t>
</w:t>
      </w:r>
      <w:r>
        <w:rPr>
          <w:rFonts w:ascii="Times New Roman"/>
          <w:b w:val="false"/>
          <w:i w:val="false"/>
          <w:color w:val="000000"/>
          <w:sz w:val="28"/>
        </w:rPr>
        <w:t>
      салымшылардың (алушылардың) жинақтаушы зейнетақы қорын зейнетақы жарналарын тарту және зейнетақы төлемдерiн жүзеге асыру жөнiндегi қызметтi жүзеге асыру лицензиясынан айырған күнге дейiн қабылданған ерiктi және ерiктi кәсiби зейнетақы жарналарын басқа жинақтаушы зейнетақы қорына аударым жасау туралы өтiнiштерi бойынша;</w:t>
      </w:r>
      <w:r>
        <w:br/>
      </w:r>
      <w:r>
        <w:rPr>
          <w:rFonts w:ascii="Times New Roman"/>
          <w:b w:val="false"/>
          <w:i w:val="false"/>
          <w:color w:val="000000"/>
          <w:sz w:val="28"/>
        </w:rPr>
        <w:t>
</w:t>
      </w:r>
      <w:r>
        <w:rPr>
          <w:rFonts w:ascii="Times New Roman"/>
          <w:b w:val="false"/>
          <w:i w:val="false"/>
          <w:color w:val="000000"/>
          <w:sz w:val="28"/>
        </w:rPr>
        <w:t>
      16) осы тармақтың </w:t>
      </w:r>
      <w:r>
        <w:rPr>
          <w:rFonts w:ascii="Times New Roman"/>
          <w:b w:val="false"/>
          <w:i w:val="false"/>
          <w:color w:val="000000"/>
          <w:sz w:val="28"/>
        </w:rPr>
        <w:t>15) тармақшасында</w:t>
      </w:r>
      <w:r>
        <w:rPr>
          <w:rFonts w:ascii="Times New Roman"/>
          <w:b w:val="false"/>
          <w:i w:val="false"/>
          <w:color w:val="000000"/>
          <w:sz w:val="28"/>
        </w:rPr>
        <w:t xml:space="preserve"> көрсетiлген зейнетақымен қамсыздандыру туралы шарттар мен салымшылардың (алушылардың) өтiнiштерi бойынша Қазақстан Республикасы Қаржы нарығын және қаржы ұйымдарын реттеу мен қадағалау агенттiгі Басқармасының 2008 жылғы 29 желтоқсандағы № 240 </w:t>
      </w:r>
      <w:r>
        <w:rPr>
          <w:rFonts w:ascii="Times New Roman"/>
          <w:b w:val="false"/>
          <w:i w:val="false"/>
          <w:color w:val="000000"/>
          <w:sz w:val="28"/>
        </w:rPr>
        <w:t>қаулысымен</w:t>
      </w:r>
      <w:r>
        <w:rPr>
          <w:rFonts w:ascii="Times New Roman"/>
          <w:b w:val="false"/>
          <w:i w:val="false"/>
          <w:color w:val="000000"/>
          <w:sz w:val="28"/>
        </w:rPr>
        <w:t xml:space="preserve"> (Нормативтiк құқықтық актiлердi мемлекеттiк тiркеу тiзiлiмiнде № 5517 тiркелген) бекiтiлген Жинақтаушы зейнетақы қорларындағы жинақталған зейнетақы қаражаттарын аударым жасау ережесiнде (бұдан әрi – Жинақталған зейнетақы қаражатын аударым жасау ережесi) белгiленген жинақталған зейнетақы қаражатын аударым жасау мерзiмдерiн бұзғаны үшiн, сондай-ақ Зейнетақымен қамсыздандыру туралы заңның 31-бабының </w:t>
      </w:r>
      <w:r>
        <w:rPr>
          <w:rFonts w:ascii="Times New Roman"/>
          <w:b w:val="false"/>
          <w:i w:val="false"/>
          <w:color w:val="000000"/>
          <w:sz w:val="28"/>
        </w:rPr>
        <w:t>5-тармағында</w:t>
      </w:r>
      <w:r>
        <w:rPr>
          <w:rFonts w:ascii="Times New Roman"/>
          <w:b w:val="false"/>
          <w:i w:val="false"/>
          <w:color w:val="000000"/>
          <w:sz w:val="28"/>
        </w:rPr>
        <w:t xml:space="preserve"> белгiленген тәртiпте және мөлшерде зейнетақы төлемдерiн уақтылы жүзеге асырмағаны үшiн өсiмпұл төлейдi. Лицензиясынан айырылған жинақтаушы зейнетақы қорында меншiктi қаражат болмаған жағдайда өсiмпұлды Алушы қор төлейдi;</w:t>
      </w:r>
      <w:r>
        <w:br/>
      </w:r>
      <w:r>
        <w:rPr>
          <w:rFonts w:ascii="Times New Roman"/>
          <w:b w:val="false"/>
          <w:i w:val="false"/>
          <w:color w:val="000000"/>
          <w:sz w:val="28"/>
        </w:rPr>
        <w:t>
</w:t>
      </w:r>
      <w:r>
        <w:rPr>
          <w:rFonts w:ascii="Times New Roman"/>
          <w:b w:val="false"/>
          <w:i w:val="false"/>
          <w:color w:val="000000"/>
          <w:sz w:val="28"/>
        </w:rPr>
        <w:t>
      17) Қазақстан Республикасының зейнетақымен қамсыздандыру туралы заңнамасына сәйкес зейнетақы төлемдерiне құқығы бар салымшылардың (алушылардың) жинақталған зейнетақы қаражаты есебiнен зейнетақы төлемдерiн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«29-1. Зейнетақымен қамсыздандыру туралы шарттар бойынша зейнетақы жарналарын тарту және зейнетақы төлемдерiн жүзеге асыру жөнiндегi қызметтi жүзеге асыру лицензиясынан айырылған жинақтаушы зейнетақы қорының зейнетақы активтерiн және мiндеттемелерiн Алушы қорға беруді уақытша әкiмшiлiктiң, Алушы қордың, бұрынғы және жаңа кастодиан банктер мен зейнетақы активтерiн инвестициялық басқаруды жүзеге асыратын ұйымдардың арасында жасалатын зейнетақымен қамсыздандыру туралы шарттар бойынша зейнетақы активтерiн және мiндеттемелердi беру туралы келiсiмнiң (бұдан әрi – Келiсiм) және зейнетақы активтерi мен мiндеттемелердi қабылдау-тапсыру актiсінiң негiзiнде қаржы нарығын және қаржы ұйымдарын реттеу, бақылау мен қадағалау жөнiндегi уәкiлеттi органмен келiсiм бойынша уақытша әкiмшiлiк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29-3</w:t>
      </w:r>
      <w:r>
        <w:rPr>
          <w:rFonts w:ascii="Times New Roman"/>
          <w:b w:val="false"/>
          <w:i w:val="false"/>
          <w:color w:val="000000"/>
          <w:sz w:val="28"/>
        </w:rPr>
        <w:t>, </w:t>
      </w:r>
      <w:r>
        <w:rPr>
          <w:rFonts w:ascii="Times New Roman"/>
          <w:b w:val="false"/>
          <w:i w:val="false"/>
          <w:color w:val="000000"/>
          <w:sz w:val="28"/>
        </w:rPr>
        <w:t xml:space="preserve">29-4 </w:t>
      </w:r>
      <w:r>
        <w:rPr>
          <w:rFonts w:ascii="Times New Roman"/>
          <w:b w:val="false"/>
          <w:i w:val="false"/>
          <w:color w:val="000000"/>
          <w:sz w:val="28"/>
        </w:rPr>
        <w:t>және </w:t>
      </w:r>
      <w:r>
        <w:rPr>
          <w:rFonts w:ascii="Times New Roman"/>
          <w:b w:val="false"/>
          <w:i w:val="false"/>
          <w:color w:val="000000"/>
          <w:sz w:val="28"/>
        </w:rPr>
        <w:t>29-5-тармақтар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«29-3. Уақытша әкiмшiлiк ұсыныс жіберілген күннен бастап он күнтiзбелiк күннен кешiктiрмей осы Ереженiң </w:t>
      </w:r>
      <w:r>
        <w:rPr>
          <w:rFonts w:ascii="Times New Roman"/>
          <w:b w:val="false"/>
          <w:i w:val="false"/>
          <w:color w:val="000000"/>
          <w:sz w:val="28"/>
        </w:rPr>
        <w:t>29-2-тармағында</w:t>
      </w:r>
      <w:r>
        <w:rPr>
          <w:rFonts w:ascii="Times New Roman"/>
          <w:b w:val="false"/>
          <w:i w:val="false"/>
          <w:color w:val="000000"/>
          <w:sz w:val="28"/>
        </w:rPr>
        <w:t xml:space="preserve"> көзделген құжаттарды қоса бере отырып, өтiнiш берген жинақтаушы зейнетақы қорларының қатарынан және мынадай талаптарға сәйкес келетiн Алушы қорды таңдайды:</w:t>
      </w:r>
      <w:r>
        <w:br/>
      </w:r>
      <w:r>
        <w:rPr>
          <w:rFonts w:ascii="Times New Roman"/>
          <w:b w:val="false"/>
          <w:i w:val="false"/>
          <w:color w:val="000000"/>
          <w:sz w:val="28"/>
        </w:rPr>
        <w:t>
</w:t>
      </w:r>
      <w:r>
        <w:rPr>
          <w:rFonts w:ascii="Times New Roman"/>
          <w:b w:val="false"/>
          <w:i w:val="false"/>
          <w:color w:val="000000"/>
          <w:sz w:val="28"/>
        </w:rPr>
        <w:t>
      1) өтiнiш беру күнiне дейiн соңғы бес жыл ішінде зейнетақы жарналарын тарту және зейнетақы төлемдерiн жүзеге асыру жөнiндегi қызметтi жүзеге асыруы;</w:t>
      </w:r>
      <w:r>
        <w:br/>
      </w:r>
      <w:r>
        <w:rPr>
          <w:rFonts w:ascii="Times New Roman"/>
          <w:b w:val="false"/>
          <w:i w:val="false"/>
          <w:color w:val="000000"/>
          <w:sz w:val="28"/>
        </w:rPr>
        <w:t>
</w:t>
      </w:r>
      <w:r>
        <w:rPr>
          <w:rFonts w:ascii="Times New Roman"/>
          <w:b w:val="false"/>
          <w:i w:val="false"/>
          <w:color w:val="000000"/>
          <w:sz w:val="28"/>
        </w:rPr>
        <w:t>
      2) өтiнiш беру күнiнде астанада, республикалық маңызы бар қалада және лицензиясынан айырылған жинақтаушы зейнетақы қорының филиалдары орналасқан облыстарда филиалдардың болуы. Филиалдары болмағанда – уақытша әкiмшiлiк Алушы қорды таңдау туралы шешiм қабылдаған күннен бастап алпыс күнтiзбелiк күн iшiнде филиалдар ашу туралы жазбаша мiндеттеменi ұсыну;</w:t>
      </w:r>
      <w:r>
        <w:br/>
      </w:r>
      <w:r>
        <w:rPr>
          <w:rFonts w:ascii="Times New Roman"/>
          <w:b w:val="false"/>
          <w:i w:val="false"/>
          <w:color w:val="000000"/>
          <w:sz w:val="28"/>
        </w:rPr>
        <w:t>
</w:t>
      </w:r>
      <w:r>
        <w:rPr>
          <w:rFonts w:ascii="Times New Roman"/>
          <w:b w:val="false"/>
          <w:i w:val="false"/>
          <w:color w:val="000000"/>
          <w:sz w:val="28"/>
        </w:rPr>
        <w:t>
      3) өтiнiш беру күнінiң алдындағы соңғы ай iшiнде қаржы нарығын және қаржы ұйымдарын реттеу, бақылау мен қадағалау жөнiндегi уәкiлеттi орган белгiлеген меншiктi капиталдың жеткiлiктiлiгi және зейнетақы активтерiнiң кiрiстiлiгi бойынша пруденциалдық нормативтердi бұзу фактiлерiнiң болмауы;</w:t>
      </w:r>
      <w:r>
        <w:br/>
      </w:r>
      <w:r>
        <w:rPr>
          <w:rFonts w:ascii="Times New Roman"/>
          <w:b w:val="false"/>
          <w:i w:val="false"/>
          <w:color w:val="000000"/>
          <w:sz w:val="28"/>
        </w:rPr>
        <w:t>
</w:t>
      </w:r>
      <w:r>
        <w:rPr>
          <w:rFonts w:ascii="Times New Roman"/>
          <w:b w:val="false"/>
          <w:i w:val="false"/>
          <w:color w:val="000000"/>
          <w:sz w:val="28"/>
        </w:rPr>
        <w:t>
      4) жинақтаушы зейнетақы қорының зейнетақы активтерi оның өтiнiш беру күнiнде лицензиясынан айырылған жинақтаушы зейнетақы қорының зейнетақы активтерi мөлшерiнен кем емес шамада болуы;</w:t>
      </w:r>
      <w:r>
        <w:br/>
      </w:r>
      <w:r>
        <w:rPr>
          <w:rFonts w:ascii="Times New Roman"/>
          <w:b w:val="false"/>
          <w:i w:val="false"/>
          <w:color w:val="000000"/>
          <w:sz w:val="28"/>
        </w:rPr>
        <w:t>
</w:t>
      </w:r>
      <w:r>
        <w:rPr>
          <w:rFonts w:ascii="Times New Roman"/>
          <w:b w:val="false"/>
          <w:i w:val="false"/>
          <w:color w:val="000000"/>
          <w:sz w:val="28"/>
        </w:rPr>
        <w:t>
      5) iрi қатысушы мәртебесiн иеленуге қаржы нарығын және қаржы ұйымдарын реттеу, бақылау мен қадағалау жөнiндегi уәкiлеттi органның келiсiмi талап етiлмейтiн жағдайларды қоспағанда, жинақтаушы зейнетақы қорының iрi қатысушысы белгiлерiне сәйкес келетiн барлық тұлғалардың өтiнiш беру күнiне дейiн кем дегенде бiр жыл бұрын берiлген қаржы нарығын және қаржы ұйымдарын реттеу, бақылау мен қадағалау жөнiндегi уәкiлеттi органның iрi қатысушы мәртебесiн иеленуге келiсiмiнiң болуы;</w:t>
      </w:r>
      <w:r>
        <w:br/>
      </w:r>
      <w:r>
        <w:rPr>
          <w:rFonts w:ascii="Times New Roman"/>
          <w:b w:val="false"/>
          <w:i w:val="false"/>
          <w:color w:val="000000"/>
          <w:sz w:val="28"/>
        </w:rPr>
        <w:t>
</w:t>
      </w:r>
      <w:r>
        <w:rPr>
          <w:rFonts w:ascii="Times New Roman"/>
          <w:b w:val="false"/>
          <w:i w:val="false"/>
          <w:color w:val="000000"/>
          <w:sz w:val="28"/>
        </w:rPr>
        <w:t>
      6) жинақтаушы зейнетақы қорының iрi қатысушысы (заңды тұлға) өтiнiш беру күнiне дейiн соңғы бес жыл ішінде дефолтқа және (немесе) өзiнiң мiндеттемелерiн қайта құрылымдауға жол бермеген.</w:t>
      </w:r>
      <w:r>
        <w:br/>
      </w:r>
      <w:r>
        <w:rPr>
          <w:rFonts w:ascii="Times New Roman"/>
          <w:b w:val="false"/>
          <w:i w:val="false"/>
          <w:color w:val="000000"/>
          <w:sz w:val="28"/>
        </w:rPr>
        <w:t>
</w:t>
      </w:r>
      <w:r>
        <w:rPr>
          <w:rFonts w:ascii="Times New Roman"/>
          <w:b w:val="false"/>
          <w:i w:val="false"/>
          <w:color w:val="000000"/>
          <w:sz w:val="28"/>
        </w:rPr>
        <w:t>
      Осы тармақтың </w:t>
      </w:r>
      <w:r>
        <w:rPr>
          <w:rFonts w:ascii="Times New Roman"/>
          <w:b w:val="false"/>
          <w:i w:val="false"/>
          <w:color w:val="000000"/>
          <w:sz w:val="28"/>
        </w:rPr>
        <w:t>3) тармақшасында</w:t>
      </w:r>
      <w:r>
        <w:rPr>
          <w:rFonts w:ascii="Times New Roman"/>
          <w:b w:val="false"/>
          <w:i w:val="false"/>
          <w:color w:val="000000"/>
          <w:sz w:val="28"/>
        </w:rPr>
        <w:t xml:space="preserve"> белгiленген талап лицензиясынан айырылған жинақтаушы зейнетақы қорының зейнетақымен қамсыздандыру туралы шарттары бойынша зейнетақы активтерi мен мiндеттемелерiн қабылдау салдарынан меншiктi капиталдың жеткiлiктiлiгi және зейнетақы активтерiнiң кiрiстiлiгi бойынша пруденциалдық нормативтердi бұзуға жол берген жинақтаушы зейнетақы қорына қолданылмайды.</w:t>
      </w:r>
      <w:r>
        <w:br/>
      </w:r>
      <w:r>
        <w:rPr>
          <w:rFonts w:ascii="Times New Roman"/>
          <w:b w:val="false"/>
          <w:i w:val="false"/>
          <w:color w:val="000000"/>
          <w:sz w:val="28"/>
        </w:rPr>
        <w:t>
</w:t>
      </w:r>
      <w:r>
        <w:rPr>
          <w:rFonts w:ascii="Times New Roman"/>
          <w:b w:val="false"/>
          <w:i w:val="false"/>
          <w:color w:val="000000"/>
          <w:sz w:val="28"/>
        </w:rPr>
        <w:t>
      Өтiнiш берген бiрнеше жинақтаушы зейнетақы қоры осы Ереженiң </w:t>
      </w:r>
      <w:r>
        <w:rPr>
          <w:rFonts w:ascii="Times New Roman"/>
          <w:b w:val="false"/>
          <w:i w:val="false"/>
          <w:color w:val="000000"/>
          <w:sz w:val="28"/>
        </w:rPr>
        <w:t>29-3-тармағының</w:t>
      </w:r>
      <w:r>
        <w:rPr>
          <w:rFonts w:ascii="Times New Roman"/>
          <w:b w:val="false"/>
          <w:i w:val="false"/>
          <w:color w:val="000000"/>
          <w:sz w:val="28"/>
        </w:rPr>
        <w:t xml:space="preserve"> талаптарына сәйкес келген жағдайда, уақытша әкiмшiлiк осы Ереженiң </w:t>
      </w:r>
      <w:r>
        <w:rPr>
          <w:rFonts w:ascii="Times New Roman"/>
          <w:b w:val="false"/>
          <w:i w:val="false"/>
          <w:color w:val="000000"/>
          <w:sz w:val="28"/>
        </w:rPr>
        <w:t>29-2-тармағы</w:t>
      </w:r>
      <w:r>
        <w:rPr>
          <w:rFonts w:ascii="Times New Roman"/>
          <w:b w:val="false"/>
          <w:i w:val="false"/>
          <w:color w:val="000000"/>
          <w:sz w:val="28"/>
        </w:rPr>
        <w:t xml:space="preserve"> үшiншi бөлiгiнiң 2) тармақшасында көрсетiлген стресс-тестингтiң ең жақсы нәтижелерi бар жинақтаушы зейнетақы қорын таңдайды.</w:t>
      </w:r>
      <w:r>
        <w:br/>
      </w:r>
      <w:r>
        <w:rPr>
          <w:rFonts w:ascii="Times New Roman"/>
          <w:b w:val="false"/>
          <w:i w:val="false"/>
          <w:color w:val="000000"/>
          <w:sz w:val="28"/>
        </w:rPr>
        <w:t>
</w:t>
      </w:r>
      <w:r>
        <w:rPr>
          <w:rFonts w:ascii="Times New Roman"/>
          <w:b w:val="false"/>
          <w:i w:val="false"/>
          <w:color w:val="000000"/>
          <w:sz w:val="28"/>
        </w:rPr>
        <w:t>
      Ұсыныс жіберілген күннен бастап жетi күнтiзбелiк күн өткен соң өтiнiштер болмаған немесе өтiнiш берген жинақтаушы зейнетақы қоры осы Ереженiң талаптарына сәйкес келмеген жағдайда уақытша әкiмшiлiк лицензиясынан айырылған жинақтаушы зейнетақы қорының зейнетақымен қамсыздандыру туралы шарттары бойынша зейнетақы активтерiн және мiндеттемелерiн мемлекеттің, ұлттық әл-ауқат қорының және (немесе) Қазақстан Республикасы Ұлттық Банкінің қатысуы бар жинақтаушы зейнетақы қорына беруді жүзеге асырады.</w:t>
      </w:r>
      <w:r>
        <w:br/>
      </w:r>
      <w:r>
        <w:rPr>
          <w:rFonts w:ascii="Times New Roman"/>
          <w:b w:val="false"/>
          <w:i w:val="false"/>
          <w:color w:val="000000"/>
          <w:sz w:val="28"/>
        </w:rPr>
        <w:t>
</w:t>
      </w:r>
      <w:r>
        <w:rPr>
          <w:rFonts w:ascii="Times New Roman"/>
          <w:b w:val="false"/>
          <w:i w:val="false"/>
          <w:color w:val="000000"/>
          <w:sz w:val="28"/>
        </w:rPr>
        <w:t>
      29-4. Уақытша әкiмшiлiктiң лицензиясынан айырылған жинақтаушы зейнетақы қорының зейнетақымен қамсыздандыру туралы шарттары бойынша зейнетақы активтерi мен мiндеттемелерiн беру жүзеге асырылатын Алушы қорды таңдау туралы шешiмi қаржы нарығын және қаржы ұйымдарын реттеу, бақылау мен қадағалау жөнiндегi уәкiлеттi органға келiсуге жiберiледi.</w:t>
      </w:r>
      <w:r>
        <w:br/>
      </w:r>
      <w:r>
        <w:rPr>
          <w:rFonts w:ascii="Times New Roman"/>
          <w:b w:val="false"/>
          <w:i w:val="false"/>
          <w:color w:val="000000"/>
          <w:sz w:val="28"/>
        </w:rPr>
        <w:t>
</w:t>
      </w:r>
      <w:r>
        <w:rPr>
          <w:rFonts w:ascii="Times New Roman"/>
          <w:b w:val="false"/>
          <w:i w:val="false"/>
          <w:color w:val="000000"/>
          <w:sz w:val="28"/>
        </w:rPr>
        <w:t>
      29-5. Уақытша әкiмшiлiктiң Алушы қорды таңдау туралы шешiмi қаржы нарығын және қаржы ұйымдарын реттеу, бақылау мен қадағалау жөнiндегi уәкiлеттi органмен келiскеннен кейiн уақытша әкiмшiлiктiң, Алушы қордың, бұрынғы және жаңа кастодиан банктер мен зейнетақы активтерiн инвестициялық басқаруды жүзеге асыратын ұйымдардың арасындағы зейнетақы жарналарын тарту және зейнетақы төлемдерiн жүзеге асыру жөнiндегi қызметтi жүзеге асыру лицензиясынан айырылған жинақтаушы зейнетақы қорының зейнетақы активтерi мен мiндеттемелерiн Алушы қорға беру рәсiмi айқындалатын Келiсiмге қол қойылады.».</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Г. Марченко</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