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ee1a" w14:textId="ebae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Адвокаттардың тағылымдамадан өтушілерінің тағылымдамадан өту тәртібі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2012 жылғы 8 ақпандағы № 54 Бұйрығы. Қазақстан Республикасы Әділет министрлігінде 2012 жылы 20 ақпанда № 7430 болып енгізілді. Күші жойылды - Қазақстан Республикасы Әділет министрінің 2018 жылғы 24 қыркүйектегі № 1439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24.09.2018 </w:t>
      </w:r>
      <w:r>
        <w:rPr>
          <w:rFonts w:ascii="Times New Roman"/>
          <w:b w:val="false"/>
          <w:i w:val="false"/>
          <w:color w:val="ff0000"/>
          <w:sz w:val="28"/>
        </w:rPr>
        <w:t>№ 1439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"Адвокаттық қызмет туралы" Заңының 8-бабы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Адвокаттардың тағылымдамадан өтушілерінің тағылымдамадан өту тәртібі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бұйрықтың орындалуына бақылау Қазақстан Республикасы Әділет министрлігінің Тіркеу қызметі және құқықтық көмек көрсету комитетіне жүктелсін.</w:t>
      </w:r>
    </w:p>
    <w:bookmarkEnd w:id="2"/>
    <w:bookmarkStart w:name="z4" w:id="3"/>
    <w:p>
      <w:pPr>
        <w:spacing w:after="0"/>
        <w:ind w:left="0"/>
        <w:jc w:val="both"/>
      </w:pPr>
      <w:r>
        <w:rPr>
          <w:rFonts w:ascii="Times New Roman"/>
          <w:b w:val="false"/>
          <w:i w:val="false"/>
          <w:color w:val="000000"/>
          <w:sz w:val="28"/>
        </w:rPr>
        <w:t>
      3. Осы бұйрық алғашқы ресми жарияланған күнінен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8 ақпандағы</w:t>
            </w:r>
            <w:r>
              <w:br/>
            </w:r>
            <w:r>
              <w:rPr>
                <w:rFonts w:ascii="Times New Roman"/>
                <w:b w:val="false"/>
                <w:i w:val="false"/>
                <w:color w:val="000000"/>
                <w:sz w:val="20"/>
              </w:rPr>
              <w:t>№ 54 бұйрығымен</w:t>
            </w:r>
            <w:r>
              <w:br/>
            </w:r>
            <w:r>
              <w:rPr>
                <w:rFonts w:ascii="Times New Roman"/>
                <w:b w:val="false"/>
                <w:i w:val="false"/>
                <w:color w:val="000000"/>
                <w:sz w:val="20"/>
              </w:rPr>
              <w:t>бекітілген</w:t>
            </w:r>
          </w:p>
        </w:tc>
      </w:tr>
    </w:tbl>
    <w:bookmarkStart w:name="z57" w:id="4"/>
    <w:p>
      <w:pPr>
        <w:spacing w:after="0"/>
        <w:ind w:left="0"/>
        <w:jc w:val="left"/>
      </w:pPr>
      <w:r>
        <w:rPr>
          <w:rFonts w:ascii="Times New Roman"/>
          <w:b/>
          <w:i w:val="false"/>
          <w:color w:val="000000"/>
        </w:rPr>
        <w:t xml:space="preserve"> Адвокаттардың тағылымдамадан өтушiлерiнiң тағылымдамадан</w:t>
      </w:r>
      <w:r>
        <w:br/>
      </w:r>
      <w:r>
        <w:rPr>
          <w:rFonts w:ascii="Times New Roman"/>
          <w:b/>
          <w:i w:val="false"/>
          <w:color w:val="000000"/>
        </w:rPr>
        <w:t>өту тәртiбi туралы ереже</w:t>
      </w:r>
    </w:p>
    <w:bookmarkEnd w:id="4"/>
    <w:p>
      <w:pPr>
        <w:spacing w:after="0"/>
        <w:ind w:left="0"/>
        <w:jc w:val="both"/>
      </w:pPr>
      <w:r>
        <w:rPr>
          <w:rFonts w:ascii="Times New Roman"/>
          <w:b w:val="false"/>
          <w:i w:val="false"/>
          <w:color w:val="ff0000"/>
          <w:sz w:val="28"/>
        </w:rPr>
        <w:t xml:space="preserve">
      Ескерту. Ереже жаңа редакцияда - ҚР Әділет министрінің 29.03.2013 </w:t>
      </w:r>
      <w:r>
        <w:rPr>
          <w:rFonts w:ascii="Times New Roman"/>
          <w:b w:val="false"/>
          <w:i w:val="false"/>
          <w:color w:val="ff0000"/>
          <w:sz w:val="28"/>
        </w:rPr>
        <w:t>№ 96</w:t>
      </w:r>
      <w:r>
        <w:rPr>
          <w:rFonts w:ascii="Times New Roman"/>
          <w:b w:val="false"/>
          <w:i w:val="false"/>
          <w:color w:val="ff0000"/>
          <w:sz w:val="28"/>
        </w:rPr>
        <w:t xml:space="preserve"> бұйрығымен (ресми жарияланған күнінен бастап күнтізбелік он күн өткен соң қолданысқа енгізіледі).</w:t>
      </w:r>
    </w:p>
    <w:bookmarkStart w:name="z58" w:id="5"/>
    <w:p>
      <w:pPr>
        <w:spacing w:after="0"/>
        <w:ind w:left="0"/>
        <w:jc w:val="left"/>
      </w:pPr>
      <w:r>
        <w:rPr>
          <w:rFonts w:ascii="Times New Roman"/>
          <w:b/>
          <w:i w:val="false"/>
          <w:color w:val="000000"/>
        </w:rPr>
        <w:t xml:space="preserve">  1. Жалпы ережелер</w:t>
      </w:r>
    </w:p>
    <w:bookmarkEnd w:id="5"/>
    <w:bookmarkStart w:name="z59" w:id="6"/>
    <w:p>
      <w:pPr>
        <w:spacing w:after="0"/>
        <w:ind w:left="0"/>
        <w:jc w:val="both"/>
      </w:pPr>
      <w:r>
        <w:rPr>
          <w:rFonts w:ascii="Times New Roman"/>
          <w:b w:val="false"/>
          <w:i w:val="false"/>
          <w:color w:val="000000"/>
          <w:sz w:val="28"/>
        </w:rPr>
        <w:t>
      1. Адвокаттардың тағылымдамадан өтушiлерiнiң тағылымдамадан өту тәртiбi туралы ереже (бұдан әрі - Ереже) адвокаттың тағылымдамадан өтушілеріне (бұдан әрі – тағылымдамадан өтушілер) қабылдау шарттарын, тағылымдамадан өтушілердің тағылымдамадан өту тәртібін белгілейді.</w:t>
      </w:r>
    </w:p>
    <w:bookmarkEnd w:id="6"/>
    <w:bookmarkStart w:name="z60" w:id="7"/>
    <w:p>
      <w:pPr>
        <w:spacing w:after="0"/>
        <w:ind w:left="0"/>
        <w:jc w:val="both"/>
      </w:pPr>
      <w:r>
        <w:rPr>
          <w:rFonts w:ascii="Times New Roman"/>
          <w:b w:val="false"/>
          <w:i w:val="false"/>
          <w:color w:val="000000"/>
          <w:sz w:val="28"/>
        </w:rPr>
        <w:t>
      2. Қазақстан Республикасының жоғары заң білімі бар азаматы тағылымдамадан өтуші болып табылады.</w:t>
      </w:r>
    </w:p>
    <w:bookmarkEnd w:id="7"/>
    <w:bookmarkStart w:name="z61" w:id="8"/>
    <w:p>
      <w:pPr>
        <w:spacing w:after="0"/>
        <w:ind w:left="0"/>
        <w:jc w:val="both"/>
      </w:pPr>
      <w:r>
        <w:rPr>
          <w:rFonts w:ascii="Times New Roman"/>
          <w:b w:val="false"/>
          <w:i w:val="false"/>
          <w:color w:val="000000"/>
          <w:sz w:val="28"/>
        </w:rPr>
        <w:t>
      Адвокаттық қызметтiң кәсiби бiлiмдерi мен практикалық дағдыларын игеру тағылымдамадан өтудiң мақсаты болып табылады.</w:t>
      </w:r>
    </w:p>
    <w:bookmarkEnd w:id="8"/>
    <w:bookmarkStart w:name="z62" w:id="9"/>
    <w:p>
      <w:pPr>
        <w:spacing w:after="0"/>
        <w:ind w:left="0"/>
        <w:jc w:val="both"/>
      </w:pPr>
      <w:r>
        <w:rPr>
          <w:rFonts w:ascii="Times New Roman"/>
          <w:b w:val="false"/>
          <w:i w:val="false"/>
          <w:color w:val="000000"/>
          <w:sz w:val="28"/>
        </w:rPr>
        <w:t xml:space="preserve">
      "Қазақстан Республикасының сот жүйесі және судьялардың мәртебесі туралы" Қазақстан Республикасы Конституциялық Заңының 34-бабы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негіздер бойынша судьяның өкілеттіктерін тоқтатқан адамдар тағылымдамадан өтпейді.</w:t>
      </w:r>
    </w:p>
    <w:bookmarkEnd w:id="9"/>
    <w:bookmarkStart w:name="z63" w:id="10"/>
    <w:p>
      <w:pPr>
        <w:spacing w:after="0"/>
        <w:ind w:left="0"/>
        <w:jc w:val="left"/>
      </w:pPr>
      <w:r>
        <w:rPr>
          <w:rFonts w:ascii="Times New Roman"/>
          <w:b/>
          <w:i w:val="false"/>
          <w:color w:val="000000"/>
        </w:rPr>
        <w:t xml:space="preserve"> 2. Тағылымдамадан өтуге жіберу, тағылымдамадан өту</w:t>
      </w:r>
      <w:r>
        <w:br/>
      </w:r>
      <w:r>
        <w:rPr>
          <w:rFonts w:ascii="Times New Roman"/>
          <w:b/>
          <w:i w:val="false"/>
          <w:color w:val="000000"/>
        </w:rPr>
        <w:t>туралы шарт жасасу тәртібі</w:t>
      </w:r>
    </w:p>
    <w:bookmarkEnd w:id="10"/>
    <w:bookmarkStart w:name="z64" w:id="11"/>
    <w:p>
      <w:pPr>
        <w:spacing w:after="0"/>
        <w:ind w:left="0"/>
        <w:jc w:val="both"/>
      </w:pPr>
      <w:r>
        <w:rPr>
          <w:rFonts w:ascii="Times New Roman"/>
          <w:b w:val="false"/>
          <w:i w:val="false"/>
          <w:color w:val="000000"/>
          <w:sz w:val="28"/>
        </w:rPr>
        <w:t>
      3. Адвокаттық қызметпен айналысу құқығына арналған лицензияны алу үшін тағылымдамадан өтуге ниет бiлдiрген адам тағылымдамадан өтуге жiберу туралы еркін нысандағы өтiнiшпен адвокаттар алқасының төралқасына жүгiнедi.</w:t>
      </w:r>
    </w:p>
    <w:bookmarkEnd w:id="11"/>
    <w:bookmarkStart w:name="z65" w:id="12"/>
    <w:p>
      <w:pPr>
        <w:spacing w:after="0"/>
        <w:ind w:left="0"/>
        <w:jc w:val="both"/>
      </w:pPr>
      <w:r>
        <w:rPr>
          <w:rFonts w:ascii="Times New Roman"/>
          <w:b w:val="false"/>
          <w:i w:val="false"/>
          <w:color w:val="000000"/>
          <w:sz w:val="28"/>
        </w:rPr>
        <w:t>
      Тағылымдамадан өтуге жiберу туралы өтінішке мына құжаттар қоса беріледі:</w:t>
      </w:r>
    </w:p>
    <w:bookmarkEnd w:id="12"/>
    <w:bookmarkStart w:name="z66" w:id="13"/>
    <w:p>
      <w:pPr>
        <w:spacing w:after="0"/>
        <w:ind w:left="0"/>
        <w:jc w:val="both"/>
      </w:pPr>
      <w:r>
        <w:rPr>
          <w:rFonts w:ascii="Times New Roman"/>
          <w:b w:val="false"/>
          <w:i w:val="false"/>
          <w:color w:val="000000"/>
          <w:sz w:val="28"/>
        </w:rPr>
        <w:t xml:space="preserve">
      1) Қазақстан Республикасы азаматының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көшiрмесi;</w:t>
      </w:r>
    </w:p>
    <w:bookmarkEnd w:id="13"/>
    <w:bookmarkStart w:name="z67" w:id="14"/>
    <w:p>
      <w:pPr>
        <w:spacing w:after="0"/>
        <w:ind w:left="0"/>
        <w:jc w:val="both"/>
      </w:pPr>
      <w:r>
        <w:rPr>
          <w:rFonts w:ascii="Times New Roman"/>
          <w:b w:val="false"/>
          <w:i w:val="false"/>
          <w:color w:val="000000"/>
          <w:sz w:val="28"/>
        </w:rPr>
        <w:t>
      2) жоғары заң бiлiмi туралы дипломның көшiрмесi (салыстыру үшiн дипломның түпнұсқасы берiлмеген жағдайда, нотариалды куәландырылған көшiрмесi);</w:t>
      </w:r>
    </w:p>
    <w:bookmarkEnd w:id="14"/>
    <w:bookmarkStart w:name="z68" w:id="15"/>
    <w:p>
      <w:pPr>
        <w:spacing w:after="0"/>
        <w:ind w:left="0"/>
        <w:jc w:val="both"/>
      </w:pPr>
      <w:r>
        <w:rPr>
          <w:rFonts w:ascii="Times New Roman"/>
          <w:b w:val="false"/>
          <w:i w:val="false"/>
          <w:color w:val="000000"/>
          <w:sz w:val="28"/>
        </w:rPr>
        <w:t>
      3) өз қолымен толтырылған өмірбаян;</w:t>
      </w:r>
    </w:p>
    <w:bookmarkEnd w:id="15"/>
    <w:bookmarkStart w:name="z69" w:id="16"/>
    <w:p>
      <w:pPr>
        <w:spacing w:after="0"/>
        <w:ind w:left="0"/>
        <w:jc w:val="both"/>
      </w:pPr>
      <w:r>
        <w:rPr>
          <w:rFonts w:ascii="Times New Roman"/>
          <w:b w:val="false"/>
          <w:i w:val="false"/>
          <w:color w:val="000000"/>
          <w:sz w:val="28"/>
        </w:rPr>
        <w:t xml:space="preserve">
      4) еңбек кiтапшасы немесе заң мамандығы бойынша жұмыс өтiлiн растайтын өзге де </w:t>
      </w:r>
      <w:r>
        <w:rPr>
          <w:rFonts w:ascii="Times New Roman"/>
          <w:b w:val="false"/>
          <w:i w:val="false"/>
          <w:color w:val="000000"/>
          <w:sz w:val="28"/>
        </w:rPr>
        <w:t>құжат</w:t>
      </w:r>
      <w:r>
        <w:rPr>
          <w:rFonts w:ascii="Times New Roman"/>
          <w:b w:val="false"/>
          <w:i w:val="false"/>
          <w:color w:val="000000"/>
          <w:sz w:val="28"/>
        </w:rPr>
        <w:t>;</w:t>
      </w:r>
    </w:p>
    <w:bookmarkEnd w:id="16"/>
    <w:bookmarkStart w:name="z70" w:id="17"/>
    <w:p>
      <w:pPr>
        <w:spacing w:after="0"/>
        <w:ind w:left="0"/>
        <w:jc w:val="both"/>
      </w:pPr>
      <w:r>
        <w:rPr>
          <w:rFonts w:ascii="Times New Roman"/>
          <w:b w:val="false"/>
          <w:i w:val="false"/>
          <w:color w:val="000000"/>
          <w:sz w:val="28"/>
        </w:rPr>
        <w:t xml:space="preserve">
      5) тағылымдамадан өтуге ниет білдірген адамның тұрғылықты жері бойынша наркологиялық және психиатриялық диспансерлер берген денсаулығының жағдайы туралы </w:t>
      </w:r>
      <w:r>
        <w:rPr>
          <w:rFonts w:ascii="Times New Roman"/>
          <w:b w:val="false"/>
          <w:i w:val="false"/>
          <w:color w:val="000000"/>
          <w:sz w:val="28"/>
        </w:rPr>
        <w:t>медициналық</w:t>
      </w:r>
      <w:r>
        <w:rPr>
          <w:rFonts w:ascii="Times New Roman"/>
          <w:b w:val="false"/>
          <w:i w:val="false"/>
          <w:color w:val="000000"/>
          <w:sz w:val="28"/>
        </w:rPr>
        <w:t xml:space="preserve"> </w:t>
      </w:r>
      <w:r>
        <w:rPr>
          <w:rFonts w:ascii="Times New Roman"/>
          <w:b w:val="false"/>
          <w:i w:val="false"/>
          <w:color w:val="000000"/>
          <w:sz w:val="28"/>
        </w:rPr>
        <w:t>анықтамалар</w:t>
      </w:r>
      <w:r>
        <w:rPr>
          <w:rFonts w:ascii="Times New Roman"/>
          <w:b w:val="false"/>
          <w:i w:val="false"/>
          <w:color w:val="000000"/>
          <w:sz w:val="28"/>
        </w:rPr>
        <w:t>;</w:t>
      </w:r>
    </w:p>
    <w:bookmarkEnd w:id="17"/>
    <w:bookmarkStart w:name="z71" w:id="18"/>
    <w:p>
      <w:pPr>
        <w:spacing w:after="0"/>
        <w:ind w:left="0"/>
        <w:jc w:val="both"/>
      </w:pPr>
      <w:r>
        <w:rPr>
          <w:rFonts w:ascii="Times New Roman"/>
          <w:b w:val="false"/>
          <w:i w:val="false"/>
          <w:color w:val="000000"/>
          <w:sz w:val="28"/>
        </w:rPr>
        <w:t xml:space="preserve">
      6) соттылығының жоқтығы не болуы туралы </w:t>
      </w:r>
      <w:r>
        <w:rPr>
          <w:rFonts w:ascii="Times New Roman"/>
          <w:b w:val="false"/>
          <w:i w:val="false"/>
          <w:color w:val="000000"/>
          <w:sz w:val="28"/>
        </w:rPr>
        <w:t>анықтама</w:t>
      </w:r>
      <w:r>
        <w:rPr>
          <w:rFonts w:ascii="Times New Roman"/>
          <w:b w:val="false"/>
          <w:i w:val="false"/>
          <w:color w:val="000000"/>
          <w:sz w:val="28"/>
        </w:rPr>
        <w:t>;</w:t>
      </w:r>
    </w:p>
    <w:bookmarkEnd w:id="18"/>
    <w:bookmarkStart w:name="z72" w:id="19"/>
    <w:p>
      <w:pPr>
        <w:spacing w:after="0"/>
        <w:ind w:left="0"/>
        <w:jc w:val="both"/>
      </w:pPr>
      <w:r>
        <w:rPr>
          <w:rFonts w:ascii="Times New Roman"/>
          <w:b w:val="false"/>
          <w:i w:val="false"/>
          <w:color w:val="000000"/>
          <w:sz w:val="28"/>
        </w:rPr>
        <w:t>
      7) мөлшері 3х4 см екі фотосурет.</w:t>
      </w:r>
    </w:p>
    <w:bookmarkEnd w:id="19"/>
    <w:bookmarkStart w:name="z73" w:id="20"/>
    <w:p>
      <w:pPr>
        <w:spacing w:after="0"/>
        <w:ind w:left="0"/>
        <w:jc w:val="both"/>
      </w:pPr>
      <w:r>
        <w:rPr>
          <w:rFonts w:ascii="Times New Roman"/>
          <w:b w:val="false"/>
          <w:i w:val="false"/>
          <w:color w:val="000000"/>
          <w:sz w:val="28"/>
        </w:rPr>
        <w:t>
      4. Тағылымдамадан өтуге жіберу туралы өтініш оның келіп түскен күнінен аспайтын отыз күнтізбелік күн мерзімінде тағылымдамадан өтуге ниет білдірген адамның қатысуымен адвокаттар алқасы төралқасының отырысында қаралады.</w:t>
      </w:r>
    </w:p>
    <w:bookmarkEnd w:id="20"/>
    <w:bookmarkStart w:name="z74" w:id="21"/>
    <w:p>
      <w:pPr>
        <w:spacing w:after="0"/>
        <w:ind w:left="0"/>
        <w:jc w:val="both"/>
      </w:pPr>
      <w:r>
        <w:rPr>
          <w:rFonts w:ascii="Times New Roman"/>
          <w:b w:val="false"/>
          <w:i w:val="false"/>
          <w:color w:val="000000"/>
          <w:sz w:val="28"/>
        </w:rPr>
        <w:t>
      Тағылымдамадан өтуге жіберу туралы өтінішті қарау нәтижелері бойынша адвокаттар алқасының төралқасы мына дәлелді шешімдердің бірін қабылдайды:</w:t>
      </w:r>
    </w:p>
    <w:bookmarkEnd w:id="21"/>
    <w:bookmarkStart w:name="z75" w:id="22"/>
    <w:p>
      <w:pPr>
        <w:spacing w:after="0"/>
        <w:ind w:left="0"/>
        <w:jc w:val="both"/>
      </w:pPr>
      <w:r>
        <w:rPr>
          <w:rFonts w:ascii="Times New Roman"/>
          <w:b w:val="false"/>
          <w:i w:val="false"/>
          <w:color w:val="000000"/>
          <w:sz w:val="28"/>
        </w:rPr>
        <w:t>
      1) тағылымдамадан өтуге жіберу туралы;</w:t>
      </w:r>
    </w:p>
    <w:bookmarkEnd w:id="22"/>
    <w:bookmarkStart w:name="z76" w:id="23"/>
    <w:p>
      <w:pPr>
        <w:spacing w:after="0"/>
        <w:ind w:left="0"/>
        <w:jc w:val="both"/>
      </w:pPr>
      <w:r>
        <w:rPr>
          <w:rFonts w:ascii="Times New Roman"/>
          <w:b w:val="false"/>
          <w:i w:val="false"/>
          <w:color w:val="000000"/>
          <w:sz w:val="28"/>
        </w:rPr>
        <w:t>
      2) тағылымдамадан өтуге жіберуден бас тарту туралы.</w:t>
      </w:r>
    </w:p>
    <w:bookmarkEnd w:id="23"/>
    <w:bookmarkStart w:name="z77" w:id="24"/>
    <w:p>
      <w:pPr>
        <w:spacing w:after="0"/>
        <w:ind w:left="0"/>
        <w:jc w:val="both"/>
      </w:pPr>
      <w:r>
        <w:rPr>
          <w:rFonts w:ascii="Times New Roman"/>
          <w:b w:val="false"/>
          <w:i w:val="false"/>
          <w:color w:val="000000"/>
          <w:sz w:val="28"/>
        </w:rPr>
        <w:t>
      5. Адвокаттар алқасы төралқасының төрағасы мен тағылымдамадан өтуші тағылымдамадан өтуге жіберу туралы шешім қабылдаған күні тағылымдамадан өту туралы шарт жасасады.</w:t>
      </w:r>
    </w:p>
    <w:bookmarkEnd w:id="24"/>
    <w:bookmarkStart w:name="z78" w:id="25"/>
    <w:p>
      <w:pPr>
        <w:spacing w:after="0"/>
        <w:ind w:left="0"/>
        <w:jc w:val="both"/>
      </w:pPr>
      <w:r>
        <w:rPr>
          <w:rFonts w:ascii="Times New Roman"/>
          <w:b w:val="false"/>
          <w:i w:val="false"/>
          <w:color w:val="000000"/>
          <w:sz w:val="28"/>
        </w:rPr>
        <w:t>
      Тағылымдамадан өту туралы шартта көрсетіледі:</w:t>
      </w:r>
    </w:p>
    <w:bookmarkEnd w:id="25"/>
    <w:bookmarkStart w:name="z79" w:id="26"/>
    <w:p>
      <w:pPr>
        <w:spacing w:after="0"/>
        <w:ind w:left="0"/>
        <w:jc w:val="both"/>
      </w:pPr>
      <w:r>
        <w:rPr>
          <w:rFonts w:ascii="Times New Roman"/>
          <w:b w:val="false"/>
          <w:i w:val="false"/>
          <w:color w:val="000000"/>
          <w:sz w:val="28"/>
        </w:rPr>
        <w:t>
      1) шарт жасасу күні мен орны;</w:t>
      </w:r>
    </w:p>
    <w:bookmarkEnd w:id="26"/>
    <w:bookmarkStart w:name="z80" w:id="27"/>
    <w:p>
      <w:pPr>
        <w:spacing w:after="0"/>
        <w:ind w:left="0"/>
        <w:jc w:val="both"/>
      </w:pPr>
      <w:r>
        <w:rPr>
          <w:rFonts w:ascii="Times New Roman"/>
          <w:b w:val="false"/>
          <w:i w:val="false"/>
          <w:color w:val="000000"/>
          <w:sz w:val="28"/>
        </w:rPr>
        <w:t>
      2) тараптардың атауы;</w:t>
      </w:r>
    </w:p>
    <w:bookmarkEnd w:id="27"/>
    <w:bookmarkStart w:name="z81" w:id="28"/>
    <w:p>
      <w:pPr>
        <w:spacing w:after="0"/>
        <w:ind w:left="0"/>
        <w:jc w:val="both"/>
      </w:pPr>
      <w:r>
        <w:rPr>
          <w:rFonts w:ascii="Times New Roman"/>
          <w:b w:val="false"/>
          <w:i w:val="false"/>
          <w:color w:val="000000"/>
          <w:sz w:val="28"/>
        </w:rPr>
        <w:t>
      3) тағылымдамадан өту орны;</w:t>
      </w:r>
    </w:p>
    <w:bookmarkEnd w:id="28"/>
    <w:bookmarkStart w:name="z82" w:id="29"/>
    <w:p>
      <w:pPr>
        <w:spacing w:after="0"/>
        <w:ind w:left="0"/>
        <w:jc w:val="both"/>
      </w:pPr>
      <w:r>
        <w:rPr>
          <w:rFonts w:ascii="Times New Roman"/>
          <w:b w:val="false"/>
          <w:i w:val="false"/>
          <w:color w:val="000000"/>
          <w:sz w:val="28"/>
        </w:rPr>
        <w:t>
      4) тағылымдамадан өтушінің, тағылымдама жетекшісінің, адвокаттар алқасы төралқасының және адвокаттар алқасы төралқасы төрағасының құқықтары, міндеттері мен жауапкершілігі;</w:t>
      </w:r>
    </w:p>
    <w:bookmarkEnd w:id="29"/>
    <w:bookmarkStart w:name="z83" w:id="30"/>
    <w:p>
      <w:pPr>
        <w:spacing w:after="0"/>
        <w:ind w:left="0"/>
        <w:jc w:val="both"/>
      </w:pPr>
      <w:r>
        <w:rPr>
          <w:rFonts w:ascii="Times New Roman"/>
          <w:b w:val="false"/>
          <w:i w:val="false"/>
          <w:color w:val="000000"/>
          <w:sz w:val="28"/>
        </w:rPr>
        <w:t>
      5) жұмыс уақытының режимі;</w:t>
      </w:r>
    </w:p>
    <w:bookmarkEnd w:id="30"/>
    <w:bookmarkStart w:name="z84" w:id="31"/>
    <w:p>
      <w:pPr>
        <w:spacing w:after="0"/>
        <w:ind w:left="0"/>
        <w:jc w:val="both"/>
      </w:pPr>
      <w:r>
        <w:rPr>
          <w:rFonts w:ascii="Times New Roman"/>
          <w:b w:val="false"/>
          <w:i w:val="false"/>
          <w:color w:val="000000"/>
          <w:sz w:val="28"/>
        </w:rPr>
        <w:t>
      6) адвокаттар алқасының төралқасына тағылымдамадан өту барысы туралы есеп беру мерзімдері;</w:t>
      </w:r>
    </w:p>
    <w:bookmarkEnd w:id="31"/>
    <w:bookmarkStart w:name="z85" w:id="32"/>
    <w:p>
      <w:pPr>
        <w:spacing w:after="0"/>
        <w:ind w:left="0"/>
        <w:jc w:val="both"/>
      </w:pPr>
      <w:r>
        <w:rPr>
          <w:rFonts w:ascii="Times New Roman"/>
          <w:b w:val="false"/>
          <w:i w:val="false"/>
          <w:color w:val="000000"/>
          <w:sz w:val="28"/>
        </w:rPr>
        <w:t>
      7) тағылымдамадан өтудің ұйымдастырылуы үшін ақының мөлшері мен төлеу мерзімі;</w:t>
      </w:r>
    </w:p>
    <w:bookmarkEnd w:id="32"/>
    <w:bookmarkStart w:name="z86" w:id="33"/>
    <w:p>
      <w:pPr>
        <w:spacing w:after="0"/>
        <w:ind w:left="0"/>
        <w:jc w:val="both"/>
      </w:pPr>
      <w:r>
        <w:rPr>
          <w:rFonts w:ascii="Times New Roman"/>
          <w:b w:val="false"/>
          <w:i w:val="false"/>
          <w:color w:val="000000"/>
          <w:sz w:val="28"/>
        </w:rPr>
        <w:t>
      8) осы ережеге және қолданыстағы заңнамаға қайшы келмейтін басқа да жағдайлар.</w:t>
      </w:r>
    </w:p>
    <w:bookmarkEnd w:id="33"/>
    <w:bookmarkStart w:name="z87" w:id="34"/>
    <w:p>
      <w:pPr>
        <w:spacing w:after="0"/>
        <w:ind w:left="0"/>
        <w:jc w:val="both"/>
      </w:pPr>
      <w:r>
        <w:rPr>
          <w:rFonts w:ascii="Times New Roman"/>
          <w:b w:val="false"/>
          <w:i w:val="false"/>
          <w:color w:val="000000"/>
          <w:sz w:val="28"/>
        </w:rPr>
        <w:t>
      Шарт адвокаттар алқасы төралқасы төрағасының, тағылымдамадан өтушінің, тағылымдама жетекшісінің қол қоюымен және адвокаттар алқасының мөрімен бекітіледі.</w:t>
      </w:r>
    </w:p>
    <w:bookmarkEnd w:id="34"/>
    <w:bookmarkStart w:name="z88" w:id="35"/>
    <w:p>
      <w:pPr>
        <w:spacing w:after="0"/>
        <w:ind w:left="0"/>
        <w:jc w:val="left"/>
      </w:pPr>
      <w:r>
        <w:rPr>
          <w:rFonts w:ascii="Times New Roman"/>
          <w:b/>
          <w:i w:val="false"/>
          <w:color w:val="000000"/>
        </w:rPr>
        <w:t xml:space="preserve"> 3. Тағылымдамадан өту тәртібі мен шарттары</w:t>
      </w:r>
    </w:p>
    <w:bookmarkEnd w:id="35"/>
    <w:bookmarkStart w:name="z89" w:id="36"/>
    <w:p>
      <w:pPr>
        <w:spacing w:after="0"/>
        <w:ind w:left="0"/>
        <w:jc w:val="both"/>
      </w:pPr>
      <w:r>
        <w:rPr>
          <w:rFonts w:ascii="Times New Roman"/>
          <w:b w:val="false"/>
          <w:i w:val="false"/>
          <w:color w:val="000000"/>
          <w:sz w:val="28"/>
        </w:rPr>
        <w:t>
      6. Тағылымдама ақылы негізде, күндізгі нысанда, тағылымдамадан өтуге кандидат тұрғылықты жері бойынша тіркелген заң консультациясында немесе адвокат кеңсесінде жүзеге асырылады.</w:t>
      </w:r>
    </w:p>
    <w:bookmarkEnd w:id="36"/>
    <w:bookmarkStart w:name="z90" w:id="37"/>
    <w:p>
      <w:pPr>
        <w:spacing w:after="0"/>
        <w:ind w:left="0"/>
        <w:jc w:val="both"/>
      </w:pPr>
      <w:r>
        <w:rPr>
          <w:rFonts w:ascii="Times New Roman"/>
          <w:b w:val="false"/>
          <w:i w:val="false"/>
          <w:color w:val="000000"/>
          <w:sz w:val="28"/>
        </w:rPr>
        <w:t>
      Тағылымдама кемiнде бес жыл адвокаттық қызмет өтiлi бар адвокаттың басшылығымен жүзеге асырылады. Тағылымдамадан бiр уақытта бiр адвокатта екi адамнан аспайтын тағылымдамадан өтушi өте алады.</w:t>
      </w:r>
    </w:p>
    <w:bookmarkEnd w:id="37"/>
    <w:bookmarkStart w:name="z91" w:id="38"/>
    <w:p>
      <w:pPr>
        <w:spacing w:after="0"/>
        <w:ind w:left="0"/>
        <w:jc w:val="both"/>
      </w:pPr>
      <w:r>
        <w:rPr>
          <w:rFonts w:ascii="Times New Roman"/>
          <w:b w:val="false"/>
          <w:i w:val="false"/>
          <w:color w:val="000000"/>
          <w:sz w:val="28"/>
        </w:rPr>
        <w:t>
      7. Тағылымдаманың ұзақтығы алты айдан бiр жылға дейiн құрайды. Адвокаттар алқасының төралқасы тағылымдама жетекшісінің қолдаухатын, тағылымдамадан өтуші дайындаған іс жүргізу және өзге де құжаттарды қарау және тағылымдамадан өтушімен әңгімелесу нәтижелері бойынша тағылымдама басталған күннен бастап алты ай өткен соң тағылымдамадан өту мерзімін қысқартады.</w:t>
      </w:r>
    </w:p>
    <w:bookmarkEnd w:id="38"/>
    <w:bookmarkStart w:name="z92" w:id="39"/>
    <w:p>
      <w:pPr>
        <w:spacing w:after="0"/>
        <w:ind w:left="0"/>
        <w:jc w:val="both"/>
      </w:pPr>
      <w:r>
        <w:rPr>
          <w:rFonts w:ascii="Times New Roman"/>
          <w:b w:val="false"/>
          <w:i w:val="false"/>
          <w:color w:val="000000"/>
          <w:sz w:val="28"/>
        </w:rPr>
        <w:t>
      Алдыңғы жұмыс тәжірибесі және заң мамандығы бойынша бес жылдан кем болмайтын жұмыс өтілі тағылымдамадан өту мерзімін қысқарту туралы қолдаухат беруге негіз болып табылады.</w:t>
      </w:r>
    </w:p>
    <w:bookmarkEnd w:id="39"/>
    <w:bookmarkStart w:name="z93" w:id="40"/>
    <w:p>
      <w:pPr>
        <w:spacing w:after="0"/>
        <w:ind w:left="0"/>
        <w:jc w:val="both"/>
      </w:pPr>
      <w:r>
        <w:rPr>
          <w:rFonts w:ascii="Times New Roman"/>
          <w:b w:val="false"/>
          <w:i w:val="false"/>
          <w:color w:val="000000"/>
          <w:sz w:val="28"/>
        </w:rPr>
        <w:t>
      Заң мамандығы бойынша жұмыс өтілі болмаған жағдайда, тағылымдаманың мерзімі бір жылдан кем болмауы тиіс.</w:t>
      </w:r>
    </w:p>
    <w:bookmarkEnd w:id="40"/>
    <w:bookmarkStart w:name="z94" w:id="41"/>
    <w:p>
      <w:pPr>
        <w:spacing w:after="0"/>
        <w:ind w:left="0"/>
        <w:jc w:val="both"/>
      </w:pPr>
      <w:r>
        <w:rPr>
          <w:rFonts w:ascii="Times New Roman"/>
          <w:b w:val="false"/>
          <w:i w:val="false"/>
          <w:color w:val="000000"/>
          <w:sz w:val="28"/>
        </w:rPr>
        <w:t>
      8. Тағылымдамадан өтушi ретiндегi жұмыс кезеңi заң мамандығы бойынша жұмыс өтiлiне есептеледi.</w:t>
      </w:r>
    </w:p>
    <w:bookmarkEnd w:id="41"/>
    <w:bookmarkStart w:name="z95" w:id="42"/>
    <w:p>
      <w:pPr>
        <w:spacing w:after="0"/>
        <w:ind w:left="0"/>
        <w:jc w:val="both"/>
      </w:pPr>
      <w:r>
        <w:rPr>
          <w:rFonts w:ascii="Times New Roman"/>
          <w:b w:val="false"/>
          <w:i w:val="false"/>
          <w:color w:val="000000"/>
          <w:sz w:val="28"/>
        </w:rPr>
        <w:t>
      Тағылымдамадан өтуге жіберілген адам адвокаттар алқасының кадрлық құрамына тағылымдамадан өтуші ретінде қабылданады. Тағылымдамадан өтуші мен тағылымдаманың жетекшісі туралы деректер Адвокатураның бірыңғай ақпараттық жүйесіне енгізіледі.</w:t>
      </w:r>
    </w:p>
    <w:bookmarkEnd w:id="42"/>
    <w:bookmarkStart w:name="z96" w:id="43"/>
    <w:p>
      <w:pPr>
        <w:spacing w:after="0"/>
        <w:ind w:left="0"/>
        <w:jc w:val="both"/>
      </w:pPr>
      <w:r>
        <w:rPr>
          <w:rFonts w:ascii="Times New Roman"/>
          <w:b w:val="false"/>
          <w:i w:val="false"/>
          <w:color w:val="000000"/>
          <w:sz w:val="28"/>
        </w:rPr>
        <w:t xml:space="preserve">
      9. Тағылымдамадан өту осы Ережеге қоса берiлген және оны адвокаттар алқасы төралқасының төрағасы бекіткен </w:t>
      </w:r>
      <w:r>
        <w:rPr>
          <w:rFonts w:ascii="Times New Roman"/>
          <w:b w:val="false"/>
          <w:i w:val="false"/>
          <w:color w:val="000000"/>
          <w:sz w:val="28"/>
        </w:rPr>
        <w:t>1-қосымшаға</w:t>
      </w:r>
      <w:r>
        <w:rPr>
          <w:rFonts w:ascii="Times New Roman"/>
          <w:b w:val="false"/>
          <w:i w:val="false"/>
          <w:color w:val="000000"/>
          <w:sz w:val="28"/>
        </w:rPr>
        <w:t xml:space="preserve"> сәйкес Тағылымдамадан өтудің үлгi бағдарламасының негiзiнде әзірленген жеке бағдарлама бойынша жүзеге асырылады.</w:t>
      </w:r>
    </w:p>
    <w:bookmarkEnd w:id="43"/>
    <w:bookmarkStart w:name="z97" w:id="44"/>
    <w:p>
      <w:pPr>
        <w:spacing w:after="0"/>
        <w:ind w:left="0"/>
        <w:jc w:val="both"/>
      </w:pPr>
      <w:r>
        <w:rPr>
          <w:rFonts w:ascii="Times New Roman"/>
          <w:b w:val="false"/>
          <w:i w:val="false"/>
          <w:color w:val="000000"/>
          <w:sz w:val="28"/>
        </w:rPr>
        <w:t>
      Тағылымдама аяқталғаннан кейін тағылымдамадан өтуші:</w:t>
      </w:r>
    </w:p>
    <w:bookmarkEnd w:id="44"/>
    <w:bookmarkStart w:name="z98" w:id="45"/>
    <w:p>
      <w:pPr>
        <w:spacing w:after="0"/>
        <w:ind w:left="0"/>
        <w:jc w:val="both"/>
      </w:pPr>
      <w:r>
        <w:rPr>
          <w:rFonts w:ascii="Times New Roman"/>
          <w:b w:val="false"/>
          <w:i w:val="false"/>
          <w:color w:val="000000"/>
          <w:sz w:val="28"/>
        </w:rPr>
        <w:t>
      1) тағылымдамадан өту орны, оның мерзімдері мен одан өту реттілігі туралы мәліметтер;</w:t>
      </w:r>
    </w:p>
    <w:bookmarkEnd w:id="45"/>
    <w:bookmarkStart w:name="z99" w:id="46"/>
    <w:p>
      <w:pPr>
        <w:spacing w:after="0"/>
        <w:ind w:left="0"/>
        <w:jc w:val="both"/>
      </w:pPr>
      <w:r>
        <w:rPr>
          <w:rFonts w:ascii="Times New Roman"/>
          <w:b w:val="false"/>
          <w:i w:val="false"/>
          <w:color w:val="000000"/>
          <w:sz w:val="28"/>
        </w:rPr>
        <w:t>
      2) тағылымдама жоспары бойынша орындалған жұмыстардың сипаты;</w:t>
      </w:r>
    </w:p>
    <w:bookmarkEnd w:id="46"/>
    <w:bookmarkStart w:name="z100" w:id="47"/>
    <w:p>
      <w:pPr>
        <w:spacing w:after="0"/>
        <w:ind w:left="0"/>
        <w:jc w:val="both"/>
      </w:pPr>
      <w:r>
        <w:rPr>
          <w:rFonts w:ascii="Times New Roman"/>
          <w:b w:val="false"/>
          <w:i w:val="false"/>
          <w:color w:val="000000"/>
          <w:sz w:val="28"/>
        </w:rPr>
        <w:t>
      3) тәжірибелік дербес жұмыстың игерілген дағдылары;</w:t>
      </w:r>
    </w:p>
    <w:bookmarkEnd w:id="47"/>
    <w:bookmarkStart w:name="z101" w:id="48"/>
    <w:p>
      <w:pPr>
        <w:spacing w:after="0"/>
        <w:ind w:left="0"/>
        <w:jc w:val="both"/>
      </w:pPr>
      <w:r>
        <w:rPr>
          <w:rFonts w:ascii="Times New Roman"/>
          <w:b w:val="false"/>
          <w:i w:val="false"/>
          <w:color w:val="000000"/>
          <w:sz w:val="28"/>
        </w:rPr>
        <w:t>
      4) тағылымдаманы ұйымдастыруды және өткізуді жетілдіру бойынша ескертулер мен ұсыныстар қамтылатын қорытынды есепті жасайды.</w:t>
      </w:r>
    </w:p>
    <w:bookmarkEnd w:id="48"/>
    <w:bookmarkStart w:name="z102" w:id="49"/>
    <w:p>
      <w:pPr>
        <w:spacing w:after="0"/>
        <w:ind w:left="0"/>
        <w:jc w:val="both"/>
      </w:pPr>
      <w:r>
        <w:rPr>
          <w:rFonts w:ascii="Times New Roman"/>
          <w:b w:val="false"/>
          <w:i w:val="false"/>
          <w:color w:val="000000"/>
          <w:sz w:val="28"/>
        </w:rPr>
        <w:t xml:space="preserve">
      Тағылымдаманың қорытындысы бойынша тағылымдама жетекшісі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жазбаша қорытынды жасайды.</w:t>
      </w:r>
    </w:p>
    <w:bookmarkEnd w:id="49"/>
    <w:bookmarkStart w:name="z103" w:id="50"/>
    <w:p>
      <w:pPr>
        <w:spacing w:after="0"/>
        <w:ind w:left="0"/>
        <w:jc w:val="both"/>
      </w:pPr>
      <w:r>
        <w:rPr>
          <w:rFonts w:ascii="Times New Roman"/>
          <w:b w:val="false"/>
          <w:i w:val="false"/>
          <w:color w:val="000000"/>
          <w:sz w:val="28"/>
        </w:rPr>
        <w:t>
      Қорытындыға тағылымдамадан өтушінің қорытынды есебі, тағылымдамадан өтуші жасаған және оған тағылымдамадан өтуші мен тағылымдама жетекшісі қол қойған іс жүргізу және өзге де жазбаша құжаттардың жобалары қоса беріледі.</w:t>
      </w:r>
    </w:p>
    <w:bookmarkEnd w:id="50"/>
    <w:bookmarkStart w:name="z104" w:id="51"/>
    <w:p>
      <w:pPr>
        <w:spacing w:after="0"/>
        <w:ind w:left="0"/>
        <w:jc w:val="both"/>
      </w:pPr>
      <w:r>
        <w:rPr>
          <w:rFonts w:ascii="Times New Roman"/>
          <w:b w:val="false"/>
          <w:i w:val="false"/>
          <w:color w:val="000000"/>
          <w:sz w:val="28"/>
        </w:rPr>
        <w:t>
      Тағылымдаманың қорытындысы туралы материалдарды тағылымдамадан өтуші тағылымдамадан өткен заң консультациясының немесе адвокат кеңсесінің басшысы адвокаттар алқасының төралқасына тағылымдама аяқталған күннен бастап он жұмыс күнінен кешіктірмей енгізеді.</w:t>
      </w:r>
    </w:p>
    <w:bookmarkEnd w:id="51"/>
    <w:bookmarkStart w:name="z105" w:id="52"/>
    <w:p>
      <w:pPr>
        <w:spacing w:after="0"/>
        <w:ind w:left="0"/>
        <w:jc w:val="both"/>
      </w:pPr>
      <w:r>
        <w:rPr>
          <w:rFonts w:ascii="Times New Roman"/>
          <w:b w:val="false"/>
          <w:i w:val="false"/>
          <w:color w:val="000000"/>
          <w:sz w:val="28"/>
        </w:rPr>
        <w:t>
      10. Тағылымдама материалдарын қарау нәтижелері бойынша адвокаттар алқасының төралқасы тағылымдамадан өту туралы қорытындыны бекіту туралы не тағылымдамадан өту туралы қорытындыны бекітуден бас тарту туралы шешімді қабылдайды.</w:t>
      </w:r>
    </w:p>
    <w:bookmarkEnd w:id="52"/>
    <w:bookmarkStart w:name="z106" w:id="53"/>
    <w:p>
      <w:pPr>
        <w:spacing w:after="0"/>
        <w:ind w:left="0"/>
        <w:jc w:val="both"/>
      </w:pPr>
      <w:r>
        <w:rPr>
          <w:rFonts w:ascii="Times New Roman"/>
          <w:b w:val="false"/>
          <w:i w:val="false"/>
          <w:color w:val="000000"/>
          <w:sz w:val="28"/>
        </w:rPr>
        <w:t>
      Тағылымдамадан өту туралы қорытындыны бекітуден бас тарту туралы шешім дәлелді болуы тиіс. Тағылымдамадан өту туралы қорытындыны бекітуден бас тарту туралы адвокаттар алқасы төралқасының шешімімен келіспеген жағдайда сот тәртібімен шағым жасалады.</w:t>
      </w:r>
    </w:p>
    <w:bookmarkEnd w:id="53"/>
    <w:bookmarkStart w:name="z107" w:id="54"/>
    <w:p>
      <w:pPr>
        <w:spacing w:after="0"/>
        <w:ind w:left="0"/>
        <w:jc w:val="both"/>
      </w:pPr>
      <w:r>
        <w:rPr>
          <w:rFonts w:ascii="Times New Roman"/>
          <w:b w:val="false"/>
          <w:i w:val="false"/>
          <w:color w:val="000000"/>
          <w:sz w:val="28"/>
        </w:rPr>
        <w:t>
      Тағылымдамадан өтпеген адам тағылымдамаға жалпы негіздерде қайта жіберіледі.</w:t>
      </w:r>
    </w:p>
    <w:bookmarkEnd w:id="54"/>
    <w:bookmarkStart w:name="z108" w:id="55"/>
    <w:p>
      <w:pPr>
        <w:spacing w:after="0"/>
        <w:ind w:left="0"/>
        <w:jc w:val="both"/>
      </w:pPr>
      <w:r>
        <w:rPr>
          <w:rFonts w:ascii="Times New Roman"/>
          <w:b w:val="false"/>
          <w:i w:val="false"/>
          <w:color w:val="000000"/>
          <w:sz w:val="28"/>
        </w:rPr>
        <w:t>
      11. Тағылымдаманың әр айы үшiн ақы төлеу мөлшері есеп айырысу жүргiзілетін күнге белгiленген айлық есептік көрсеткіштің он еселенген мөлшерінен аспайтын мөлшерде белгіленеді.</w:t>
      </w:r>
    </w:p>
    <w:bookmarkEnd w:id="55"/>
    <w:bookmarkStart w:name="z109" w:id="56"/>
    <w:p>
      <w:pPr>
        <w:spacing w:after="0"/>
        <w:ind w:left="0"/>
        <w:jc w:val="both"/>
      </w:pPr>
      <w:r>
        <w:rPr>
          <w:rFonts w:ascii="Times New Roman"/>
          <w:b w:val="false"/>
          <w:i w:val="false"/>
          <w:color w:val="000000"/>
          <w:sz w:val="28"/>
        </w:rPr>
        <w:t>
      Төлем фактісі адвокаттар алқасының бухгалтериясы беретін кіріс-кассалық ордермен не банктік төлем құжатымен расталады.</w:t>
      </w:r>
    </w:p>
    <w:bookmarkEnd w:id="56"/>
    <w:bookmarkStart w:name="z110" w:id="57"/>
    <w:p>
      <w:pPr>
        <w:spacing w:after="0"/>
        <w:ind w:left="0"/>
        <w:jc w:val="both"/>
      </w:pPr>
      <w:r>
        <w:rPr>
          <w:rFonts w:ascii="Times New Roman"/>
          <w:b w:val="false"/>
          <w:i w:val="false"/>
          <w:color w:val="000000"/>
          <w:sz w:val="28"/>
        </w:rPr>
        <w:t>
      12. Тағылымдамадан өту кезеңінде тағылымдамадан өтуші тағылымдама жетекшісінің басшылығымен адвокаттар алқасын ұйымдастыру қағидаларымен және қызметімен танысады, заңды көмек алуға жүгінген тұлғаларды адвокаттың қабылдауын ұйымдастыру, құқықтық сипаттағы жазбаша құжаттарды жасау, қылмыстық және азаматтық сот ісін жүргізудің және әкімшілік құқық бұзушылық туралы іс жүргізудің әртүрлі кезеңдерінде нақты істі жүргізу тәртібін, қылмыстық қудалаудан не әкімшілік құқық бұзушылықтан жәбірленген адамдардың мүдделерін білдіруді жүзеге асыру ерекшеліктерін зерделейді.</w:t>
      </w:r>
    </w:p>
    <w:bookmarkEnd w:id="57"/>
    <w:bookmarkStart w:name="z111" w:id="58"/>
    <w:p>
      <w:pPr>
        <w:spacing w:after="0"/>
        <w:ind w:left="0"/>
        <w:jc w:val="both"/>
      </w:pPr>
      <w:r>
        <w:rPr>
          <w:rFonts w:ascii="Times New Roman"/>
          <w:b w:val="false"/>
          <w:i w:val="false"/>
          <w:color w:val="000000"/>
          <w:sz w:val="28"/>
        </w:rPr>
        <w:t>
      Тағылымдамадан өтуші іс жүргізу құжаттарының жобаларын дербес жасайды және оларды тағылымдаманың жетекшісіне тексеруге ұсынады.</w:t>
      </w:r>
    </w:p>
    <w:bookmarkEnd w:id="58"/>
    <w:bookmarkStart w:name="z112" w:id="59"/>
    <w:p>
      <w:pPr>
        <w:spacing w:after="0"/>
        <w:ind w:left="0"/>
        <w:jc w:val="both"/>
      </w:pPr>
      <w:r>
        <w:rPr>
          <w:rFonts w:ascii="Times New Roman"/>
          <w:b w:val="false"/>
          <w:i w:val="false"/>
          <w:color w:val="000000"/>
          <w:sz w:val="28"/>
        </w:rPr>
        <w:t>
      Тағылымдамадан өтуші адвокаттар азаматтар мен заңды тұлғалардың өкілдеріне заң консультацияларын берген кезде, тағылымдама жетекшісінің тапсырмасы бойынша және тергеушінің немесе анықтаушының, және/немесе прокурордың рұқсатымен тергеу және іс жүргізу әрекеттері өткізілген кезде, сондай-ақ олардың материалдарында мемлекеттік құпияны құрайтын мәліметтер қамтылған істерді қоспағанда, олар бойынша қорғаушы және/немесе өкілі ретінде тағылымдама жетекшісі немесе басқа да адвокаттар сөз сөйлейтін істер бойынша сот отырыстарында қорғаушының немесе өкілдің ұстанымын әзірлейді.</w:t>
      </w:r>
    </w:p>
    <w:bookmarkEnd w:id="59"/>
    <w:bookmarkStart w:name="z113" w:id="60"/>
    <w:p>
      <w:pPr>
        <w:spacing w:after="0"/>
        <w:ind w:left="0"/>
        <w:jc w:val="both"/>
      </w:pPr>
      <w:r>
        <w:rPr>
          <w:rFonts w:ascii="Times New Roman"/>
          <w:b w:val="false"/>
          <w:i w:val="false"/>
          <w:color w:val="000000"/>
          <w:sz w:val="28"/>
        </w:rPr>
        <w:t>
      13. Тағылымдамадан өтуші тағылымдамадан өткен кезде:</w:t>
      </w:r>
    </w:p>
    <w:bookmarkEnd w:id="60"/>
    <w:bookmarkStart w:name="z114" w:id="61"/>
    <w:p>
      <w:pPr>
        <w:spacing w:after="0"/>
        <w:ind w:left="0"/>
        <w:jc w:val="both"/>
      </w:pPr>
      <w:r>
        <w:rPr>
          <w:rFonts w:ascii="Times New Roman"/>
          <w:b w:val="false"/>
          <w:i w:val="false"/>
          <w:color w:val="000000"/>
          <w:sz w:val="28"/>
        </w:rPr>
        <w:t>
      1) Қазақстан Республикасы таныған халықаралық құқықтық актілерді қоса алғанда адвокаттық қызмет және адам құқықтарын қорғау саласындағы нормативтік құқықтық актілерді зерделейді;</w:t>
      </w:r>
    </w:p>
    <w:bookmarkEnd w:id="61"/>
    <w:bookmarkStart w:name="z115" w:id="62"/>
    <w:p>
      <w:pPr>
        <w:spacing w:after="0"/>
        <w:ind w:left="0"/>
        <w:jc w:val="both"/>
      </w:pPr>
      <w:r>
        <w:rPr>
          <w:rFonts w:ascii="Times New Roman"/>
          <w:b w:val="false"/>
          <w:i w:val="false"/>
          <w:color w:val="000000"/>
          <w:sz w:val="28"/>
        </w:rPr>
        <w:t>
      2) заң консультациясында, адвокат кеңсесінде тағылымдамадан өтушілер үшін ұйымдастырылатын сабақтарға тұрақты түрде қатысады;</w:t>
      </w:r>
    </w:p>
    <w:bookmarkEnd w:id="62"/>
    <w:bookmarkStart w:name="z116" w:id="63"/>
    <w:p>
      <w:pPr>
        <w:spacing w:after="0"/>
        <w:ind w:left="0"/>
        <w:jc w:val="both"/>
      </w:pPr>
      <w:r>
        <w:rPr>
          <w:rFonts w:ascii="Times New Roman"/>
          <w:b w:val="false"/>
          <w:i w:val="false"/>
          <w:color w:val="000000"/>
          <w:sz w:val="28"/>
        </w:rPr>
        <w:t>
      3) адвокаттар алқасының төралқасы тағылымдаманы ұйымдастыру шеңберінде өткізетін іс-шараларға қатысады;</w:t>
      </w:r>
    </w:p>
    <w:bookmarkEnd w:id="63"/>
    <w:bookmarkStart w:name="z117" w:id="64"/>
    <w:p>
      <w:pPr>
        <w:spacing w:after="0"/>
        <w:ind w:left="0"/>
        <w:jc w:val="both"/>
      </w:pPr>
      <w:r>
        <w:rPr>
          <w:rFonts w:ascii="Times New Roman"/>
          <w:b w:val="false"/>
          <w:i w:val="false"/>
          <w:color w:val="000000"/>
          <w:sz w:val="28"/>
        </w:rPr>
        <w:t xml:space="preserve">
      4)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тағылымдама күнделігін жүргізеді;</w:t>
      </w:r>
    </w:p>
    <w:bookmarkEnd w:id="64"/>
    <w:bookmarkStart w:name="z118" w:id="65"/>
    <w:p>
      <w:pPr>
        <w:spacing w:after="0"/>
        <w:ind w:left="0"/>
        <w:jc w:val="both"/>
      </w:pPr>
      <w:r>
        <w:rPr>
          <w:rFonts w:ascii="Times New Roman"/>
          <w:b w:val="false"/>
          <w:i w:val="false"/>
          <w:color w:val="000000"/>
          <w:sz w:val="28"/>
        </w:rPr>
        <w:t>
      5) адвокаттар алқасының төралқасына тағылымдамадан өту туралы шартта белгіленген мерзімдерде тағылымдаманың барысы туралы есеп береді;</w:t>
      </w:r>
    </w:p>
    <w:bookmarkEnd w:id="65"/>
    <w:bookmarkStart w:name="z119" w:id="66"/>
    <w:p>
      <w:pPr>
        <w:spacing w:after="0"/>
        <w:ind w:left="0"/>
        <w:jc w:val="both"/>
      </w:pPr>
      <w:r>
        <w:rPr>
          <w:rFonts w:ascii="Times New Roman"/>
          <w:b w:val="false"/>
          <w:i w:val="false"/>
          <w:color w:val="000000"/>
          <w:sz w:val="28"/>
        </w:rPr>
        <w:t>
      6) тағылымдама мерзімінің аяқталуы бойынша қорытынды есепті дайындайды.</w:t>
      </w:r>
    </w:p>
    <w:bookmarkEnd w:id="66"/>
    <w:bookmarkStart w:name="z120" w:id="67"/>
    <w:p>
      <w:pPr>
        <w:spacing w:after="0"/>
        <w:ind w:left="0"/>
        <w:jc w:val="both"/>
      </w:pPr>
      <w:r>
        <w:rPr>
          <w:rFonts w:ascii="Times New Roman"/>
          <w:b w:val="false"/>
          <w:i w:val="false"/>
          <w:color w:val="000000"/>
          <w:sz w:val="28"/>
        </w:rPr>
        <w:t>
      Есепке тағылымдамадан өтуші мен тағылымдама жетекшісі қол қойған, тағылымдамадан өтуші тағылымдама уақытында жасаған іс жүргізу және өзге де жазбаша құжаттардың жобалары қоса беріледі.</w:t>
      </w:r>
    </w:p>
    <w:bookmarkEnd w:id="67"/>
    <w:bookmarkStart w:name="z121" w:id="68"/>
    <w:p>
      <w:pPr>
        <w:spacing w:after="0"/>
        <w:ind w:left="0"/>
        <w:jc w:val="both"/>
      </w:pPr>
      <w:r>
        <w:rPr>
          <w:rFonts w:ascii="Times New Roman"/>
          <w:b w:val="false"/>
          <w:i w:val="false"/>
          <w:color w:val="000000"/>
          <w:sz w:val="28"/>
        </w:rPr>
        <w:t>
      14. Адвокаттар алқасы төралқасының төрағасы тағылымдамаға жалпы басшылықты жүзеге асырады, қолданыстағы заңнама бойынша семинарларды ұйымдастырады, тағылымдама жоспарының орындалуын бақылауды жүзеге асырады, тағылымдамадан өтушілердің адвокат кәсібінің дағдыларын табысты игеруі үшін қажетті жағдайларды қамтамасыз етеді, келіп түскен тағылымдама материалдарын төралқа отырысында қарауды ұйымдастырады.</w:t>
      </w:r>
    </w:p>
    <w:bookmarkEnd w:id="68"/>
    <w:bookmarkStart w:name="z122" w:id="69"/>
    <w:p>
      <w:pPr>
        <w:spacing w:after="0"/>
        <w:ind w:left="0"/>
        <w:jc w:val="both"/>
      </w:pPr>
      <w:r>
        <w:rPr>
          <w:rFonts w:ascii="Times New Roman"/>
          <w:b w:val="false"/>
          <w:i w:val="false"/>
          <w:color w:val="000000"/>
          <w:sz w:val="28"/>
        </w:rPr>
        <w:t>
      15. Тағылымдамадан өтушілер туралы ақпаратты жедел алу мақсатында, адвокаттар алқасы төралқасының төрағасы тағылымдамадан өтушілер туралы деректерді Адвокатураның бірыңғай ақпараттық жүйесіне енгізу үшін жауапты тұлғаны тағайындайды және олардың уақтылы толтырылуын бақылайды.</w:t>
      </w:r>
    </w:p>
    <w:bookmarkEnd w:id="69"/>
    <w:bookmarkStart w:name="z123" w:id="70"/>
    <w:p>
      <w:pPr>
        <w:spacing w:after="0"/>
        <w:ind w:left="0"/>
        <w:jc w:val="left"/>
      </w:pPr>
      <w:r>
        <w:rPr>
          <w:rFonts w:ascii="Times New Roman"/>
          <w:b/>
          <w:i w:val="false"/>
          <w:color w:val="000000"/>
        </w:rPr>
        <w:t xml:space="preserve"> 4. Тағылымдамадан өту туралы шартты тоқтату және бұзу тәртібі</w:t>
      </w:r>
    </w:p>
    <w:bookmarkEnd w:id="70"/>
    <w:bookmarkStart w:name="z124" w:id="71"/>
    <w:p>
      <w:pPr>
        <w:spacing w:after="0"/>
        <w:ind w:left="0"/>
        <w:jc w:val="both"/>
      </w:pPr>
      <w:r>
        <w:rPr>
          <w:rFonts w:ascii="Times New Roman"/>
          <w:b w:val="false"/>
          <w:i w:val="false"/>
          <w:color w:val="000000"/>
          <w:sz w:val="28"/>
        </w:rPr>
        <w:t>
      16. Тағылымдамадан өту мерзімі аяқталғаннан кейін тағылымдамадан өту туралы шарттың әрекет етуі тоқтатылады.</w:t>
      </w:r>
    </w:p>
    <w:bookmarkEnd w:id="71"/>
    <w:bookmarkStart w:name="z125" w:id="72"/>
    <w:p>
      <w:pPr>
        <w:spacing w:after="0"/>
        <w:ind w:left="0"/>
        <w:jc w:val="both"/>
      </w:pPr>
      <w:r>
        <w:rPr>
          <w:rFonts w:ascii="Times New Roman"/>
          <w:b w:val="false"/>
          <w:i w:val="false"/>
          <w:color w:val="000000"/>
          <w:sz w:val="28"/>
        </w:rPr>
        <w:t>
      17. Тағылымдамадан өту туралы шарт мына жағдайлардың бірі орын алған кезде бұзылады:</w:t>
      </w:r>
    </w:p>
    <w:bookmarkEnd w:id="72"/>
    <w:bookmarkStart w:name="z126" w:id="73"/>
    <w:p>
      <w:pPr>
        <w:spacing w:after="0"/>
        <w:ind w:left="0"/>
        <w:jc w:val="both"/>
      </w:pPr>
      <w:r>
        <w:rPr>
          <w:rFonts w:ascii="Times New Roman"/>
          <w:b w:val="false"/>
          <w:i w:val="false"/>
          <w:color w:val="000000"/>
          <w:sz w:val="28"/>
        </w:rPr>
        <w:t>
      1) тағылымдамадан өтуші өз ниеті бойынша тағылымдамадан өту туралы шартты бұзу жөнінде өтініш бергенде;</w:t>
      </w:r>
    </w:p>
    <w:bookmarkEnd w:id="73"/>
    <w:bookmarkStart w:name="z127" w:id="74"/>
    <w:p>
      <w:pPr>
        <w:spacing w:after="0"/>
        <w:ind w:left="0"/>
        <w:jc w:val="both"/>
      </w:pPr>
      <w:r>
        <w:rPr>
          <w:rFonts w:ascii="Times New Roman"/>
          <w:b w:val="false"/>
          <w:i w:val="false"/>
          <w:color w:val="000000"/>
          <w:sz w:val="28"/>
        </w:rPr>
        <w:t>
      2) тағылымдамадан өтушінің тағылымдамадан одан әрі өтуімен ұштаспайтын Қазақстан Республикасы заңнамасының нормаларын, Адвокаттар алқасының жарлығын, адвокаттардың кәсіби этикасын бұзғанда;</w:t>
      </w:r>
    </w:p>
    <w:bookmarkEnd w:id="74"/>
    <w:bookmarkStart w:name="z128" w:id="75"/>
    <w:p>
      <w:pPr>
        <w:spacing w:after="0"/>
        <w:ind w:left="0"/>
        <w:jc w:val="both"/>
      </w:pPr>
      <w:r>
        <w:rPr>
          <w:rFonts w:ascii="Times New Roman"/>
          <w:b w:val="false"/>
          <w:i w:val="false"/>
          <w:color w:val="000000"/>
          <w:sz w:val="28"/>
        </w:rPr>
        <w:t>
      3) тағылымдамадан өтушіні осы Ереженің және тағылымдамадан өту туралы шарттың талаптарын сақтамағанда;</w:t>
      </w:r>
    </w:p>
    <w:bookmarkEnd w:id="75"/>
    <w:bookmarkStart w:name="z129" w:id="76"/>
    <w:p>
      <w:pPr>
        <w:spacing w:after="0"/>
        <w:ind w:left="0"/>
        <w:jc w:val="both"/>
      </w:pPr>
      <w:r>
        <w:rPr>
          <w:rFonts w:ascii="Times New Roman"/>
          <w:b w:val="false"/>
          <w:i w:val="false"/>
          <w:color w:val="000000"/>
          <w:sz w:val="28"/>
        </w:rPr>
        <w:t>
      4) тағылымдамадан өтушінің екі ай қатарынан тағылымдамадан өткені үшін жарналарын төлемегенде;</w:t>
      </w:r>
    </w:p>
    <w:bookmarkEnd w:id="76"/>
    <w:bookmarkStart w:name="z130" w:id="77"/>
    <w:p>
      <w:pPr>
        <w:spacing w:after="0"/>
        <w:ind w:left="0"/>
        <w:jc w:val="both"/>
      </w:pPr>
      <w:r>
        <w:rPr>
          <w:rFonts w:ascii="Times New Roman"/>
          <w:b w:val="false"/>
          <w:i w:val="false"/>
          <w:color w:val="000000"/>
          <w:sz w:val="28"/>
        </w:rPr>
        <w:t>
      5) тағылымдамадан өтушіні қылмыстық жауапкершілікке тартылғанда не одан ақталмайтын негіздер бойынша босатылғанда.</w:t>
      </w:r>
    </w:p>
    <w:bookmarkEnd w:id="77"/>
    <w:bookmarkStart w:name="z131" w:id="78"/>
    <w:p>
      <w:pPr>
        <w:spacing w:after="0"/>
        <w:ind w:left="0"/>
        <w:jc w:val="both"/>
      </w:pPr>
      <w:r>
        <w:rPr>
          <w:rFonts w:ascii="Times New Roman"/>
          <w:b w:val="false"/>
          <w:i w:val="false"/>
          <w:color w:val="000000"/>
          <w:sz w:val="28"/>
        </w:rPr>
        <w:t xml:space="preserve">
      18. Тағылымдамадан өту туралы шарт осы Ереженің 17-тармағының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негіздер бойынша бұзылған жағдайда, тұлға тағылымдамадан өтуге шарт бұзылған күннен бастап бір жылдан кейін жіберіледі.</w:t>
      </w:r>
    </w:p>
    <w:bookmarkEnd w:id="78"/>
    <w:bookmarkStart w:name="z132" w:id="79"/>
    <w:p>
      <w:pPr>
        <w:spacing w:after="0"/>
        <w:ind w:left="0"/>
        <w:jc w:val="left"/>
      </w:pPr>
      <w:r>
        <w:rPr>
          <w:rFonts w:ascii="Times New Roman"/>
          <w:b/>
          <w:i w:val="false"/>
          <w:color w:val="000000"/>
        </w:rPr>
        <w:t xml:space="preserve"> 5. Қорытынды ережелер</w:t>
      </w:r>
    </w:p>
    <w:bookmarkEnd w:id="79"/>
    <w:bookmarkStart w:name="z133" w:id="80"/>
    <w:p>
      <w:pPr>
        <w:spacing w:after="0"/>
        <w:ind w:left="0"/>
        <w:jc w:val="both"/>
      </w:pPr>
      <w:r>
        <w:rPr>
          <w:rFonts w:ascii="Times New Roman"/>
          <w:b w:val="false"/>
          <w:i w:val="false"/>
          <w:color w:val="000000"/>
          <w:sz w:val="28"/>
        </w:rPr>
        <w:t>
      19. Осы Ережемен регламенттелмеген мәселелер адвокаттық қызметті регламенттейтін Қазақстан Республикасының заңнамасында және Адвокаттар алқасының жарғысында көзделген тәртіпте шешіледі.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Адвокаттардың тағылымдамадан</w:t>
            </w:r>
            <w:r>
              <w:br/>
            </w:r>
            <w:r>
              <w:rPr>
                <w:rFonts w:ascii="Times New Roman"/>
                <w:b w:val="false"/>
                <w:i w:val="false"/>
                <w:color w:val="000000"/>
                <w:sz w:val="20"/>
              </w:rPr>
              <w:t>өтушiлерiнiң тағылымдамадан өту</w:t>
            </w:r>
            <w:r>
              <w:br/>
            </w:r>
            <w:r>
              <w:rPr>
                <w:rFonts w:ascii="Times New Roman"/>
                <w:b w:val="false"/>
                <w:i w:val="false"/>
                <w:color w:val="000000"/>
                <w:sz w:val="20"/>
              </w:rPr>
              <w:t>тәртiбi туралы ережеге 1-қосымша</w:t>
            </w:r>
          </w:p>
        </w:tc>
      </w:tr>
    </w:tbl>
    <w:bookmarkStart w:name="z135" w:id="81"/>
    <w:p>
      <w:pPr>
        <w:spacing w:after="0"/>
        <w:ind w:left="0"/>
        <w:jc w:val="left"/>
      </w:pPr>
      <w:r>
        <w:rPr>
          <w:rFonts w:ascii="Times New Roman"/>
          <w:b/>
          <w:i w:val="false"/>
          <w:color w:val="000000"/>
        </w:rPr>
        <w:t xml:space="preserve"> Адвокаттардың тағылымдамадан өтушiлерiнiң тағылымдамадан</w:t>
      </w:r>
      <w:r>
        <w:br/>
      </w:r>
      <w:r>
        <w:rPr>
          <w:rFonts w:ascii="Times New Roman"/>
          <w:b/>
          <w:i w:val="false"/>
          <w:color w:val="000000"/>
        </w:rPr>
        <w:t>өтуінің үлгі бағдарламасы</w:t>
      </w:r>
      <w:r>
        <w:br/>
      </w:r>
      <w:r>
        <w:rPr>
          <w:rFonts w:ascii="Times New Roman"/>
          <w:b/>
          <w:i w:val="false"/>
          <w:color w:val="000000"/>
        </w:rPr>
        <w:t>1. Теориялық бөлім</w:t>
      </w:r>
    </w:p>
    <w:bookmarkEnd w:id="81"/>
    <w:bookmarkStart w:name="z137" w:id="82"/>
    <w:p>
      <w:pPr>
        <w:spacing w:after="0"/>
        <w:ind w:left="0"/>
        <w:jc w:val="both"/>
      </w:pPr>
      <w:r>
        <w:rPr>
          <w:rFonts w:ascii="Times New Roman"/>
          <w:b w:val="false"/>
          <w:i w:val="false"/>
          <w:color w:val="000000"/>
          <w:sz w:val="28"/>
        </w:rPr>
        <w:t>
      1. Адвокаттардың тағылымдамадан өтушiлерiнiң тағылымдамадан өтуі кезеңінде зерделеуге жататын заңнамалық актілер бойынша мәселелердің үлгі тізбесі:</w:t>
      </w:r>
    </w:p>
    <w:bookmarkEnd w:id="82"/>
    <w:bookmarkStart w:name="z138" w:id="83"/>
    <w:p>
      <w:pPr>
        <w:spacing w:after="0"/>
        <w:ind w:left="0"/>
        <w:jc w:val="both"/>
      </w:pPr>
      <w:r>
        <w:rPr>
          <w:rFonts w:ascii="Times New Roman"/>
          <w:b w:val="false"/>
          <w:i w:val="false"/>
          <w:color w:val="000000"/>
          <w:sz w:val="28"/>
        </w:rPr>
        <w:t>
      1) Адвокатураны ұйымдастыру мен қызметінің құқықтық негіздері.</w:t>
      </w:r>
    </w:p>
    <w:bookmarkEnd w:id="83"/>
    <w:bookmarkStart w:name="z139" w:id="84"/>
    <w:p>
      <w:pPr>
        <w:spacing w:after="0"/>
        <w:ind w:left="0"/>
        <w:jc w:val="both"/>
      </w:pPr>
      <w:r>
        <w:rPr>
          <w:rFonts w:ascii="Times New Roman"/>
          <w:b w:val="false"/>
          <w:i w:val="false"/>
          <w:color w:val="000000"/>
          <w:sz w:val="28"/>
        </w:rPr>
        <w:t>
      адвокатураның мақсаты, адвокатура мен адвокаттық қызметтің ұғымы, мақсаттары, міндеттері және әлеуметтік құндылығы;</w:t>
      </w:r>
    </w:p>
    <w:bookmarkEnd w:id="84"/>
    <w:bookmarkStart w:name="z140" w:id="85"/>
    <w:p>
      <w:pPr>
        <w:spacing w:after="0"/>
        <w:ind w:left="0"/>
        <w:jc w:val="both"/>
      </w:pPr>
      <w:r>
        <w:rPr>
          <w:rFonts w:ascii="Times New Roman"/>
          <w:b w:val="false"/>
          <w:i w:val="false"/>
          <w:color w:val="000000"/>
          <w:sz w:val="28"/>
        </w:rPr>
        <w:t>
      адвокатура институтының қалыптасуы және даму тарихы, шет елдердегі адвокатура;</w:t>
      </w:r>
    </w:p>
    <w:bookmarkEnd w:id="85"/>
    <w:bookmarkStart w:name="z141" w:id="86"/>
    <w:p>
      <w:pPr>
        <w:spacing w:after="0"/>
        <w:ind w:left="0"/>
        <w:jc w:val="both"/>
      </w:pPr>
      <w:r>
        <w:rPr>
          <w:rFonts w:ascii="Times New Roman"/>
          <w:b w:val="false"/>
          <w:i w:val="false"/>
          <w:color w:val="000000"/>
          <w:sz w:val="28"/>
        </w:rPr>
        <w:t>
      адвокаттық қызмет белгілері, адвокатура туралы заңнама;</w:t>
      </w:r>
    </w:p>
    <w:bookmarkEnd w:id="86"/>
    <w:bookmarkStart w:name="z142" w:id="87"/>
    <w:p>
      <w:pPr>
        <w:spacing w:after="0"/>
        <w:ind w:left="0"/>
        <w:jc w:val="both"/>
      </w:pPr>
      <w:r>
        <w:rPr>
          <w:rFonts w:ascii="Times New Roman"/>
          <w:b w:val="false"/>
          <w:i w:val="false"/>
          <w:color w:val="000000"/>
          <w:sz w:val="28"/>
        </w:rPr>
        <w:t>
      адвокаттық қызметті ұйымдастыру қағидалары;</w:t>
      </w:r>
    </w:p>
    <w:bookmarkEnd w:id="87"/>
    <w:bookmarkStart w:name="z143" w:id="88"/>
    <w:p>
      <w:pPr>
        <w:spacing w:after="0"/>
        <w:ind w:left="0"/>
        <w:jc w:val="both"/>
      </w:pPr>
      <w:r>
        <w:rPr>
          <w:rFonts w:ascii="Times New Roman"/>
          <w:b w:val="false"/>
          <w:i w:val="false"/>
          <w:color w:val="000000"/>
          <w:sz w:val="28"/>
        </w:rPr>
        <w:t>
      адвокаттар алқасы, оның органдары, адвокаттар алқасы органдарының өкілеттіктері, адвокаттар алқасының жарғысы;</w:t>
      </w:r>
    </w:p>
    <w:bookmarkEnd w:id="88"/>
    <w:bookmarkStart w:name="z144" w:id="89"/>
    <w:p>
      <w:pPr>
        <w:spacing w:after="0"/>
        <w:ind w:left="0"/>
        <w:jc w:val="both"/>
      </w:pPr>
      <w:r>
        <w:rPr>
          <w:rFonts w:ascii="Times New Roman"/>
          <w:b w:val="false"/>
          <w:i w:val="false"/>
          <w:color w:val="000000"/>
          <w:sz w:val="28"/>
        </w:rPr>
        <w:t>
      адвокаттық қызметті ұйымдастыру нысандары;</w:t>
      </w:r>
    </w:p>
    <w:bookmarkEnd w:id="89"/>
    <w:bookmarkStart w:name="z145" w:id="90"/>
    <w:p>
      <w:pPr>
        <w:spacing w:after="0"/>
        <w:ind w:left="0"/>
        <w:jc w:val="both"/>
      </w:pPr>
      <w:r>
        <w:rPr>
          <w:rFonts w:ascii="Times New Roman"/>
          <w:b w:val="false"/>
          <w:i w:val="false"/>
          <w:color w:val="000000"/>
          <w:sz w:val="28"/>
        </w:rPr>
        <w:t>
      адвокаттың құқықтық мәртебесі, адвокат кәсібіне рұқсат беру тәртібі;</w:t>
      </w:r>
    </w:p>
    <w:bookmarkEnd w:id="90"/>
    <w:bookmarkStart w:name="z146" w:id="91"/>
    <w:p>
      <w:pPr>
        <w:spacing w:after="0"/>
        <w:ind w:left="0"/>
        <w:jc w:val="both"/>
      </w:pPr>
      <w:r>
        <w:rPr>
          <w:rFonts w:ascii="Times New Roman"/>
          <w:b w:val="false"/>
          <w:i w:val="false"/>
          <w:color w:val="000000"/>
          <w:sz w:val="28"/>
        </w:rPr>
        <w:t>
      адвокаттық қызметпен айналысуға лицензия беру, лицензия беруден бас тарту, адвокаттық қызметпен айналысуға лицензиядан айыру, адвокаттық қызметпен айналысуға лицензия әрекетін тоқтата тұру және тоқтату;</w:t>
      </w:r>
    </w:p>
    <w:bookmarkEnd w:id="91"/>
    <w:bookmarkStart w:name="z147" w:id="92"/>
    <w:p>
      <w:pPr>
        <w:spacing w:after="0"/>
        <w:ind w:left="0"/>
        <w:jc w:val="both"/>
      </w:pPr>
      <w:r>
        <w:rPr>
          <w:rFonts w:ascii="Times New Roman"/>
          <w:b w:val="false"/>
          <w:i w:val="false"/>
          <w:color w:val="000000"/>
          <w:sz w:val="28"/>
        </w:rPr>
        <w:t>
      адвокаттар алқасы мүшесінің құқықтары мен міндеттері;</w:t>
      </w:r>
    </w:p>
    <w:bookmarkEnd w:id="92"/>
    <w:bookmarkStart w:name="z148" w:id="93"/>
    <w:p>
      <w:pPr>
        <w:spacing w:after="0"/>
        <w:ind w:left="0"/>
        <w:jc w:val="both"/>
      </w:pPr>
      <w:r>
        <w:rPr>
          <w:rFonts w:ascii="Times New Roman"/>
          <w:b w:val="false"/>
          <w:i w:val="false"/>
          <w:color w:val="000000"/>
          <w:sz w:val="28"/>
        </w:rPr>
        <w:t>
      адвокаттың іс жүргізу құқықтары мен міндеттері, заңды тыйым салулар, адвокаттық қызметтің кепілдіктері, адвокаттың жауапкершілігі;</w:t>
      </w:r>
    </w:p>
    <w:bookmarkEnd w:id="93"/>
    <w:bookmarkStart w:name="z149" w:id="94"/>
    <w:p>
      <w:pPr>
        <w:spacing w:after="0"/>
        <w:ind w:left="0"/>
        <w:jc w:val="both"/>
      </w:pPr>
      <w:r>
        <w:rPr>
          <w:rFonts w:ascii="Times New Roman"/>
          <w:b w:val="false"/>
          <w:i w:val="false"/>
          <w:color w:val="000000"/>
          <w:sz w:val="28"/>
        </w:rPr>
        <w:t>
      адвокаттың еңбек ақысы, адвокаттық қызметке салық салу;</w:t>
      </w:r>
    </w:p>
    <w:bookmarkEnd w:id="94"/>
    <w:bookmarkStart w:name="z150" w:id="95"/>
    <w:p>
      <w:pPr>
        <w:spacing w:after="0"/>
        <w:ind w:left="0"/>
        <w:jc w:val="both"/>
      </w:pPr>
      <w:r>
        <w:rPr>
          <w:rFonts w:ascii="Times New Roman"/>
          <w:b w:val="false"/>
          <w:i w:val="false"/>
          <w:color w:val="000000"/>
          <w:sz w:val="28"/>
        </w:rPr>
        <w:t>
      адвокаттың қылмыстық және азаматтық істер, әкімшілік құқық бұзушылықтар туралы істер жөнінде мақсатты заң көмегін көрсету бойынша қызметі, адвокаттар ақысыз көрсететін заңгерлік көмек, адвокаттар көрсететін заң көмегіне ақы төлеу және олардың қорғаумен, өкілдік етумен байланысты шығыстарын республикалық бюджет есебінен өтеу;</w:t>
      </w:r>
    </w:p>
    <w:bookmarkEnd w:id="95"/>
    <w:bookmarkStart w:name="z151" w:id="96"/>
    <w:p>
      <w:pPr>
        <w:spacing w:after="0"/>
        <w:ind w:left="0"/>
        <w:jc w:val="both"/>
      </w:pPr>
      <w:r>
        <w:rPr>
          <w:rFonts w:ascii="Times New Roman"/>
          <w:b w:val="false"/>
          <w:i w:val="false"/>
          <w:color w:val="000000"/>
          <w:sz w:val="28"/>
        </w:rPr>
        <w:t>
      адвокаттар мен адвокаттардың тағылымдамадан өтушілерінің тәртіптік жауапкершілігі.</w:t>
      </w:r>
    </w:p>
    <w:bookmarkEnd w:id="96"/>
    <w:bookmarkStart w:name="z152" w:id="97"/>
    <w:p>
      <w:pPr>
        <w:spacing w:after="0"/>
        <w:ind w:left="0"/>
        <w:jc w:val="both"/>
      </w:pPr>
      <w:r>
        <w:rPr>
          <w:rFonts w:ascii="Times New Roman"/>
          <w:b w:val="false"/>
          <w:i w:val="false"/>
          <w:color w:val="000000"/>
          <w:sz w:val="28"/>
        </w:rPr>
        <w:t>
      2) адвокаттың кәсіптік әдебі:</w:t>
      </w:r>
    </w:p>
    <w:bookmarkEnd w:id="97"/>
    <w:bookmarkStart w:name="z153" w:id="98"/>
    <w:p>
      <w:pPr>
        <w:spacing w:after="0"/>
        <w:ind w:left="0"/>
        <w:jc w:val="both"/>
      </w:pPr>
      <w:r>
        <w:rPr>
          <w:rFonts w:ascii="Times New Roman"/>
          <w:b w:val="false"/>
          <w:i w:val="false"/>
          <w:color w:val="000000"/>
          <w:sz w:val="28"/>
        </w:rPr>
        <w:t>
      әдептің адвокат қызметіндегі мәні мен мазмұны, адвокаттардың кәсiптiк әдебi кодексi;</w:t>
      </w:r>
    </w:p>
    <w:bookmarkEnd w:id="98"/>
    <w:bookmarkStart w:name="z154" w:id="99"/>
    <w:p>
      <w:pPr>
        <w:spacing w:after="0"/>
        <w:ind w:left="0"/>
        <w:jc w:val="both"/>
      </w:pPr>
      <w:r>
        <w:rPr>
          <w:rFonts w:ascii="Times New Roman"/>
          <w:b w:val="false"/>
          <w:i w:val="false"/>
          <w:color w:val="000000"/>
          <w:sz w:val="28"/>
        </w:rPr>
        <w:t>
      адвокат құпиясы, адвокаттың әртүрлі қызмет саласындағы мінез-құлық әдебінің ережелері: адвокат-әріптес, адвокат–қорғалатын адам, адвокат–сенім білдіруші жүйесіндегі адвокаттың мінез-құлық әдебінің ережелері, адвокаттың құқық қорғау органдарымен және сотпен өзара қарым-қатынас жасаудағы мінез-құлық әдебі, адвокаттың консультация беру, тапсырманы қабылдау (шарт жасау), мүдделер тартысындағы мінез-құлық әдебі;</w:t>
      </w:r>
    </w:p>
    <w:bookmarkEnd w:id="99"/>
    <w:bookmarkStart w:name="z155" w:id="100"/>
    <w:p>
      <w:pPr>
        <w:spacing w:after="0"/>
        <w:ind w:left="0"/>
        <w:jc w:val="both"/>
      </w:pPr>
      <w:r>
        <w:rPr>
          <w:rFonts w:ascii="Times New Roman"/>
          <w:b w:val="false"/>
          <w:i w:val="false"/>
          <w:color w:val="000000"/>
          <w:sz w:val="28"/>
        </w:rPr>
        <w:t>
      заң көмегін көрсету және адвокаттың еңбек ақысын төлеу туралы шарт жасасқан кезде адвокат әдебінің ережелерін сақтау;</w:t>
      </w:r>
    </w:p>
    <w:bookmarkEnd w:id="100"/>
    <w:bookmarkStart w:name="z156" w:id="101"/>
    <w:p>
      <w:pPr>
        <w:spacing w:after="0"/>
        <w:ind w:left="0"/>
        <w:jc w:val="both"/>
      </w:pPr>
      <w:r>
        <w:rPr>
          <w:rFonts w:ascii="Times New Roman"/>
          <w:b w:val="false"/>
          <w:i w:val="false"/>
          <w:color w:val="000000"/>
          <w:sz w:val="28"/>
        </w:rPr>
        <w:t>
      адвокат және бұқаралық ақпарат құралдары, заң көмегін көрсету туралы ақпаратты таратудың әдептік негіздері;</w:t>
      </w:r>
    </w:p>
    <w:bookmarkEnd w:id="101"/>
    <w:bookmarkStart w:name="z157" w:id="102"/>
    <w:p>
      <w:pPr>
        <w:spacing w:after="0"/>
        <w:ind w:left="0"/>
        <w:jc w:val="both"/>
      </w:pPr>
      <w:r>
        <w:rPr>
          <w:rFonts w:ascii="Times New Roman"/>
          <w:b w:val="false"/>
          <w:i w:val="false"/>
          <w:color w:val="000000"/>
          <w:sz w:val="28"/>
        </w:rPr>
        <w:t>
      адвокаттың қоғамдық маңызды міндеттері, адвокаттың жеке басының кәсіби маңызды қасиеттері;</w:t>
      </w:r>
    </w:p>
    <w:bookmarkEnd w:id="102"/>
    <w:bookmarkStart w:name="z158" w:id="103"/>
    <w:p>
      <w:pPr>
        <w:spacing w:after="0"/>
        <w:ind w:left="0"/>
        <w:jc w:val="both"/>
      </w:pPr>
      <w:r>
        <w:rPr>
          <w:rFonts w:ascii="Times New Roman"/>
          <w:b w:val="false"/>
          <w:i w:val="false"/>
          <w:color w:val="000000"/>
          <w:sz w:val="28"/>
        </w:rPr>
        <w:t>
      3) адвокат қызметінің стандарттары:</w:t>
      </w:r>
    </w:p>
    <w:bookmarkEnd w:id="103"/>
    <w:bookmarkStart w:name="z159" w:id="104"/>
    <w:p>
      <w:pPr>
        <w:spacing w:after="0"/>
        <w:ind w:left="0"/>
        <w:jc w:val="both"/>
      </w:pPr>
      <w:r>
        <w:rPr>
          <w:rFonts w:ascii="Times New Roman"/>
          <w:b w:val="false"/>
          <w:i w:val="false"/>
          <w:color w:val="000000"/>
          <w:sz w:val="28"/>
        </w:rPr>
        <w:t>
      адвокат қызметін ұйымдастыру негіздері, адвокаттың іс-жүргізу іс-әрекетінің стандарттары;</w:t>
      </w:r>
    </w:p>
    <w:bookmarkEnd w:id="104"/>
    <w:bookmarkStart w:name="z160" w:id="105"/>
    <w:p>
      <w:pPr>
        <w:spacing w:after="0"/>
        <w:ind w:left="0"/>
        <w:jc w:val="both"/>
      </w:pPr>
      <w:r>
        <w:rPr>
          <w:rFonts w:ascii="Times New Roman"/>
          <w:b w:val="false"/>
          <w:i w:val="false"/>
          <w:color w:val="000000"/>
          <w:sz w:val="28"/>
        </w:rPr>
        <w:t>
      адвокаттың шешендік өнерінің негіздері, қорғау сөзін құрудың логикалық, психологиялық, әдептік негіздері, қорғау сөзінің коммуникативтік қасиеттері;</w:t>
      </w:r>
    </w:p>
    <w:bookmarkEnd w:id="105"/>
    <w:bookmarkStart w:name="z161" w:id="106"/>
    <w:p>
      <w:pPr>
        <w:spacing w:after="0"/>
        <w:ind w:left="0"/>
        <w:jc w:val="both"/>
      </w:pPr>
      <w:r>
        <w:rPr>
          <w:rFonts w:ascii="Times New Roman"/>
          <w:b w:val="false"/>
          <w:i w:val="false"/>
          <w:color w:val="000000"/>
          <w:sz w:val="28"/>
        </w:rPr>
        <w:t>
      адвокаттың қызметін жоспарлау;</w:t>
      </w:r>
    </w:p>
    <w:bookmarkEnd w:id="106"/>
    <w:bookmarkStart w:name="z162" w:id="107"/>
    <w:p>
      <w:pPr>
        <w:spacing w:after="0"/>
        <w:ind w:left="0"/>
        <w:jc w:val="both"/>
      </w:pPr>
      <w:r>
        <w:rPr>
          <w:rFonts w:ascii="Times New Roman"/>
          <w:b w:val="false"/>
          <w:i w:val="false"/>
          <w:color w:val="000000"/>
          <w:sz w:val="28"/>
        </w:rPr>
        <w:t>
      адвокаттық іс жүргізу, оны қалыптастыру тәртібі;</w:t>
      </w:r>
    </w:p>
    <w:bookmarkEnd w:id="107"/>
    <w:bookmarkStart w:name="z163" w:id="108"/>
    <w:p>
      <w:pPr>
        <w:spacing w:after="0"/>
        <w:ind w:left="0"/>
        <w:jc w:val="both"/>
      </w:pPr>
      <w:r>
        <w:rPr>
          <w:rFonts w:ascii="Times New Roman"/>
          <w:b w:val="false"/>
          <w:i w:val="false"/>
          <w:color w:val="000000"/>
          <w:sz w:val="28"/>
        </w:rPr>
        <w:t>
      құжаттарды дайындау кезеңдері, адвокаттың құжаттарды жасауының заң техникасы, оның маңызы және элементтері (ережелері, құралдары, тәсілдері;</w:t>
      </w:r>
    </w:p>
    <w:bookmarkEnd w:id="108"/>
    <w:bookmarkStart w:name="z164" w:id="109"/>
    <w:p>
      <w:pPr>
        <w:spacing w:after="0"/>
        <w:ind w:left="0"/>
        <w:jc w:val="both"/>
      </w:pPr>
      <w:r>
        <w:rPr>
          <w:rFonts w:ascii="Times New Roman"/>
          <w:b w:val="false"/>
          <w:i w:val="false"/>
          <w:color w:val="000000"/>
          <w:sz w:val="28"/>
        </w:rPr>
        <w:t>
      адвокаттың өкілеттіктерін куәландыру;</w:t>
      </w:r>
    </w:p>
    <w:bookmarkEnd w:id="109"/>
    <w:bookmarkStart w:name="z165" w:id="110"/>
    <w:p>
      <w:pPr>
        <w:spacing w:after="0"/>
        <w:ind w:left="0"/>
        <w:jc w:val="both"/>
      </w:pPr>
      <w:r>
        <w:rPr>
          <w:rFonts w:ascii="Times New Roman"/>
          <w:b w:val="false"/>
          <w:i w:val="false"/>
          <w:color w:val="000000"/>
          <w:sz w:val="28"/>
        </w:rPr>
        <w:t>
      4) адвокаттың консультативтік жұмысы:</w:t>
      </w:r>
    </w:p>
    <w:bookmarkEnd w:id="110"/>
    <w:bookmarkStart w:name="z166" w:id="111"/>
    <w:p>
      <w:pPr>
        <w:spacing w:after="0"/>
        <w:ind w:left="0"/>
        <w:jc w:val="both"/>
      </w:pPr>
      <w:r>
        <w:rPr>
          <w:rFonts w:ascii="Times New Roman"/>
          <w:b w:val="false"/>
          <w:i w:val="false"/>
          <w:color w:val="000000"/>
          <w:sz w:val="28"/>
        </w:rPr>
        <w:t>
      адвокаттың консультативтік жұмысының ұғымы, оның мақсаттары мен міндеттері, консультация беруді ұйымдастыру және өткізу тәртібі;</w:t>
      </w:r>
    </w:p>
    <w:bookmarkEnd w:id="111"/>
    <w:bookmarkStart w:name="z167" w:id="112"/>
    <w:p>
      <w:pPr>
        <w:spacing w:after="0"/>
        <w:ind w:left="0"/>
        <w:jc w:val="both"/>
      </w:pPr>
      <w:r>
        <w:rPr>
          <w:rFonts w:ascii="Times New Roman"/>
          <w:b w:val="false"/>
          <w:i w:val="false"/>
          <w:color w:val="000000"/>
          <w:sz w:val="28"/>
        </w:rPr>
        <w:t>
      сұхбат жүргізу және оның кезеңдері, сұхбат жүргізудің психологиялық аспектілері, әңгімені құрудың тәсілдері;</w:t>
      </w:r>
    </w:p>
    <w:bookmarkEnd w:id="112"/>
    <w:bookmarkStart w:name="z168" w:id="113"/>
    <w:p>
      <w:pPr>
        <w:spacing w:after="0"/>
        <w:ind w:left="0"/>
        <w:jc w:val="both"/>
      </w:pPr>
      <w:r>
        <w:rPr>
          <w:rFonts w:ascii="Times New Roman"/>
          <w:b w:val="false"/>
          <w:i w:val="false"/>
          <w:color w:val="000000"/>
          <w:sz w:val="28"/>
        </w:rPr>
        <w:t>
      консультативтік қызмет түрлері: консультациялар, құқықтық мәселелер бойынша анықтамаларды дайындау және беру тәртібі;</w:t>
      </w:r>
    </w:p>
    <w:bookmarkEnd w:id="113"/>
    <w:bookmarkStart w:name="z169" w:id="114"/>
    <w:p>
      <w:pPr>
        <w:spacing w:after="0"/>
        <w:ind w:left="0"/>
        <w:jc w:val="both"/>
      </w:pPr>
      <w:r>
        <w:rPr>
          <w:rFonts w:ascii="Times New Roman"/>
          <w:b w:val="false"/>
          <w:i w:val="false"/>
          <w:color w:val="000000"/>
          <w:sz w:val="28"/>
        </w:rPr>
        <w:t>
      консультация кезеңдері: консультацияның жалпы жоспарын дайындау, жағдайды құқықтық бағалау, істің перспективасын ашу, жүгінген адамның мінез-құлық нұсқаларына және жағдайдың дамуының ықтимал нұсқаларына қатысты ұсынымдар беру және басқа да мәселелер;</w:t>
      </w:r>
    </w:p>
    <w:bookmarkEnd w:id="114"/>
    <w:bookmarkStart w:name="z170" w:id="115"/>
    <w:p>
      <w:pPr>
        <w:spacing w:after="0"/>
        <w:ind w:left="0"/>
        <w:jc w:val="both"/>
      </w:pPr>
      <w:r>
        <w:rPr>
          <w:rFonts w:ascii="Times New Roman"/>
          <w:b w:val="false"/>
          <w:i w:val="false"/>
          <w:color w:val="000000"/>
          <w:sz w:val="28"/>
        </w:rPr>
        <w:t>
      5) адвокат қылмыстық іс жүргізуде:</w:t>
      </w:r>
    </w:p>
    <w:bookmarkEnd w:id="115"/>
    <w:bookmarkStart w:name="z171" w:id="116"/>
    <w:p>
      <w:pPr>
        <w:spacing w:after="0"/>
        <w:ind w:left="0"/>
        <w:jc w:val="both"/>
      </w:pPr>
      <w:r>
        <w:rPr>
          <w:rFonts w:ascii="Times New Roman"/>
          <w:b w:val="false"/>
          <w:i w:val="false"/>
          <w:color w:val="000000"/>
          <w:sz w:val="28"/>
        </w:rPr>
        <w:t>
      қылмыстық іс жүргізу кезеңдері, адвокаттың қылмыстық істер бойынша қорғаушы ретінде қатысуы, құқықтары мен міндеттері, құқықтық жағдайы, қылмыстық іс жүргізуде қорғаушы ретінде заң көмегін көрсетудің тәсілдері мен әдістері;</w:t>
      </w:r>
    </w:p>
    <w:bookmarkEnd w:id="116"/>
    <w:bookmarkStart w:name="z172" w:id="117"/>
    <w:p>
      <w:pPr>
        <w:spacing w:after="0"/>
        <w:ind w:left="0"/>
        <w:jc w:val="both"/>
      </w:pPr>
      <w:r>
        <w:rPr>
          <w:rFonts w:ascii="Times New Roman"/>
          <w:b w:val="false"/>
          <w:i w:val="false"/>
          <w:color w:val="000000"/>
          <w:sz w:val="28"/>
        </w:rPr>
        <w:t>
      адвокатты шақыру, тағайындау және ауыстыру, адвокаттың қылмыстық іс жүргізуде міндетті қатысуы;</w:t>
      </w:r>
    </w:p>
    <w:bookmarkEnd w:id="117"/>
    <w:bookmarkStart w:name="z173" w:id="118"/>
    <w:p>
      <w:pPr>
        <w:spacing w:after="0"/>
        <w:ind w:left="0"/>
        <w:jc w:val="both"/>
      </w:pPr>
      <w:r>
        <w:rPr>
          <w:rFonts w:ascii="Times New Roman"/>
          <w:b w:val="false"/>
          <w:i w:val="false"/>
          <w:color w:val="000000"/>
          <w:sz w:val="28"/>
        </w:rPr>
        <w:t>
      қорғаудың негізгі құралдары, тәсілдері мен әдістері;</w:t>
      </w:r>
    </w:p>
    <w:bookmarkEnd w:id="118"/>
    <w:bookmarkStart w:name="z174" w:id="119"/>
    <w:p>
      <w:pPr>
        <w:spacing w:after="0"/>
        <w:ind w:left="0"/>
        <w:jc w:val="both"/>
      </w:pPr>
      <w:r>
        <w:rPr>
          <w:rFonts w:ascii="Times New Roman"/>
          <w:b w:val="false"/>
          <w:i w:val="false"/>
          <w:color w:val="000000"/>
          <w:sz w:val="28"/>
        </w:rPr>
        <w:t>
      қорғаушыдан бас тарту, бас тартуды қабылдау шарттары;</w:t>
      </w:r>
    </w:p>
    <w:bookmarkEnd w:id="119"/>
    <w:bookmarkStart w:name="z175" w:id="120"/>
    <w:p>
      <w:pPr>
        <w:spacing w:after="0"/>
        <w:ind w:left="0"/>
        <w:jc w:val="both"/>
      </w:pPr>
      <w:r>
        <w:rPr>
          <w:rFonts w:ascii="Times New Roman"/>
          <w:b w:val="false"/>
          <w:i w:val="false"/>
          <w:color w:val="000000"/>
          <w:sz w:val="28"/>
        </w:rPr>
        <w:t>
      қорғалушымен әңгімелесу;</w:t>
      </w:r>
    </w:p>
    <w:bookmarkEnd w:id="120"/>
    <w:bookmarkStart w:name="z176" w:id="121"/>
    <w:p>
      <w:pPr>
        <w:spacing w:after="0"/>
        <w:ind w:left="0"/>
        <w:jc w:val="both"/>
      </w:pPr>
      <w:r>
        <w:rPr>
          <w:rFonts w:ascii="Times New Roman"/>
          <w:b w:val="false"/>
          <w:i w:val="false"/>
          <w:color w:val="000000"/>
          <w:sz w:val="28"/>
        </w:rPr>
        <w:t>
      адвокаттың сотқа дейінгі іс жүргізудегі қызметі: адвокаттың қылмыстық іс жүргізуге кірісу сәті, қорғаушының өкілеттіктері, оларды ресімдеу тәртібі, адвокаттың тергеу және іс жүргізу іс-әрекеттері жүргізілген кезде қорғаушы ретінде қатысуы;</w:t>
      </w:r>
    </w:p>
    <w:bookmarkEnd w:id="121"/>
    <w:bookmarkStart w:name="z177" w:id="122"/>
    <w:p>
      <w:pPr>
        <w:spacing w:after="0"/>
        <w:ind w:left="0"/>
        <w:jc w:val="both"/>
      </w:pPr>
      <w:r>
        <w:rPr>
          <w:rFonts w:ascii="Times New Roman"/>
          <w:b w:val="false"/>
          <w:i w:val="false"/>
          <w:color w:val="000000"/>
          <w:sz w:val="28"/>
        </w:rPr>
        <w:t>
      адвокаттың күдіктіні ұстауға және тергеу мен анықтаудың кейінгі кезеңдеріне, жеңілдетілген сотқа дейінгі іс жүргізуге қатысуы;</w:t>
      </w:r>
    </w:p>
    <w:bookmarkEnd w:id="122"/>
    <w:bookmarkStart w:name="z178" w:id="123"/>
    <w:p>
      <w:pPr>
        <w:spacing w:after="0"/>
        <w:ind w:left="0"/>
        <w:jc w:val="both"/>
      </w:pPr>
      <w:r>
        <w:rPr>
          <w:rFonts w:ascii="Times New Roman"/>
          <w:b w:val="false"/>
          <w:i w:val="false"/>
          <w:color w:val="000000"/>
          <w:sz w:val="28"/>
        </w:rPr>
        <w:t>
      құпиялылықты сақтау;</w:t>
      </w:r>
    </w:p>
    <w:bookmarkEnd w:id="123"/>
    <w:bookmarkStart w:name="z179" w:id="124"/>
    <w:p>
      <w:pPr>
        <w:spacing w:after="0"/>
        <w:ind w:left="0"/>
        <w:jc w:val="both"/>
      </w:pPr>
      <w:r>
        <w:rPr>
          <w:rFonts w:ascii="Times New Roman"/>
          <w:b w:val="false"/>
          <w:i w:val="false"/>
          <w:color w:val="000000"/>
          <w:sz w:val="28"/>
        </w:rPr>
        <w:t>
      өтініш беру тәртібі, қылмыстық қудалау органының іс-әрекеттері мен шешімдеріне шағым жасау, қорғаушының құқық қорғау органдарының өкілдерімен өзара қарым-қатынастары;</w:t>
      </w:r>
    </w:p>
    <w:bookmarkEnd w:id="124"/>
    <w:bookmarkStart w:name="z180" w:id="125"/>
    <w:p>
      <w:pPr>
        <w:spacing w:after="0"/>
        <w:ind w:left="0"/>
        <w:jc w:val="both"/>
      </w:pPr>
      <w:r>
        <w:rPr>
          <w:rFonts w:ascii="Times New Roman"/>
          <w:b w:val="false"/>
          <w:i w:val="false"/>
          <w:color w:val="000000"/>
          <w:sz w:val="28"/>
        </w:rPr>
        <w:t>
      тергеу нысандары: жеңілдетілген сотқа дейінгі іс жүргізу, анықтау, алдын ала тергеу;</w:t>
      </w:r>
    </w:p>
    <w:bookmarkEnd w:id="125"/>
    <w:bookmarkStart w:name="z181" w:id="126"/>
    <w:p>
      <w:pPr>
        <w:spacing w:after="0"/>
        <w:ind w:left="0"/>
        <w:jc w:val="both"/>
      </w:pPr>
      <w:r>
        <w:rPr>
          <w:rFonts w:ascii="Times New Roman"/>
          <w:b w:val="false"/>
          <w:i w:val="false"/>
          <w:color w:val="000000"/>
          <w:sz w:val="28"/>
        </w:rPr>
        <w:t>
      адвокаттың бірінші инстанциядағы сотқа қатысуы, адвокаттың құқықтары, міндеттері мен өкілеттіктері, істің материалдарымен танысу тәртібі және қадағалау іс жүргізуді қалыптастыру, сот отырысының хаттамасымен танысу, сот отырысының хаттамасына ескертулер дайындау және беру тәртібі, үкім түрлері, сот актілеріне шағым жасау;</w:t>
      </w:r>
    </w:p>
    <w:bookmarkEnd w:id="126"/>
    <w:bookmarkStart w:name="z182" w:id="127"/>
    <w:p>
      <w:pPr>
        <w:spacing w:after="0"/>
        <w:ind w:left="0"/>
        <w:jc w:val="both"/>
      </w:pPr>
      <w:r>
        <w:rPr>
          <w:rFonts w:ascii="Times New Roman"/>
          <w:b w:val="false"/>
          <w:i w:val="false"/>
          <w:color w:val="000000"/>
          <w:sz w:val="28"/>
        </w:rPr>
        <w:t>
      сотта істі қысқартылған тәртіпте қарау;</w:t>
      </w:r>
    </w:p>
    <w:bookmarkEnd w:id="127"/>
    <w:bookmarkStart w:name="z183" w:id="128"/>
    <w:p>
      <w:pPr>
        <w:spacing w:after="0"/>
        <w:ind w:left="0"/>
        <w:jc w:val="both"/>
      </w:pPr>
      <w:r>
        <w:rPr>
          <w:rFonts w:ascii="Times New Roman"/>
          <w:b w:val="false"/>
          <w:i w:val="false"/>
          <w:color w:val="000000"/>
          <w:sz w:val="28"/>
        </w:rPr>
        <w:t>
      іс жүргізу мерзімдері, іс жүргізу мерзімдерін ұзарту және қалпына келтіру;</w:t>
      </w:r>
    </w:p>
    <w:bookmarkEnd w:id="128"/>
    <w:bookmarkStart w:name="z184" w:id="129"/>
    <w:p>
      <w:pPr>
        <w:spacing w:after="0"/>
        <w:ind w:left="0"/>
        <w:jc w:val="both"/>
      </w:pPr>
      <w:r>
        <w:rPr>
          <w:rFonts w:ascii="Times New Roman"/>
          <w:b w:val="false"/>
          <w:i w:val="false"/>
          <w:color w:val="000000"/>
          <w:sz w:val="28"/>
        </w:rPr>
        <w:t>
      адвокаттың сот шешімдеріне апелляциялық шағым жасау ерекшеліктері;</w:t>
      </w:r>
    </w:p>
    <w:bookmarkEnd w:id="129"/>
    <w:bookmarkStart w:name="z185" w:id="130"/>
    <w:p>
      <w:pPr>
        <w:spacing w:after="0"/>
        <w:ind w:left="0"/>
        <w:jc w:val="both"/>
      </w:pPr>
      <w:r>
        <w:rPr>
          <w:rFonts w:ascii="Times New Roman"/>
          <w:b w:val="false"/>
          <w:i w:val="false"/>
          <w:color w:val="000000"/>
          <w:sz w:val="28"/>
        </w:rPr>
        <w:t>
      адвокаттың апелляциялық шағымдар, наразылықтар бойынша істерді қарауға қатысуы, қорғаушының апелляциялық инстанцияға міндетті қатысуы;</w:t>
      </w:r>
    </w:p>
    <w:bookmarkEnd w:id="130"/>
    <w:bookmarkStart w:name="z186" w:id="131"/>
    <w:p>
      <w:pPr>
        <w:spacing w:after="0"/>
        <w:ind w:left="0"/>
        <w:jc w:val="both"/>
      </w:pPr>
      <w:r>
        <w:rPr>
          <w:rFonts w:ascii="Times New Roman"/>
          <w:b w:val="false"/>
          <w:i w:val="false"/>
          <w:color w:val="000000"/>
          <w:sz w:val="28"/>
        </w:rPr>
        <w:t>
      кассациялық шағым жасау ерекшеліктері, адвокаттың кассациялық инстанцияға қатысуы, адвокаттың кассациялық инстанцияға міндетті қатысуы;</w:t>
      </w:r>
    </w:p>
    <w:bookmarkEnd w:id="131"/>
    <w:bookmarkStart w:name="z187" w:id="132"/>
    <w:p>
      <w:pPr>
        <w:spacing w:after="0"/>
        <w:ind w:left="0"/>
        <w:jc w:val="both"/>
      </w:pPr>
      <w:r>
        <w:rPr>
          <w:rFonts w:ascii="Times New Roman"/>
          <w:b w:val="false"/>
          <w:i w:val="false"/>
          <w:color w:val="000000"/>
          <w:sz w:val="28"/>
        </w:rPr>
        <w:t>
      апелляциялық және кассациялық шағым: жасау, беру тәртібі, реквизиттері, беру мерзімдері және оны апелляциялық және кассациялық инстанциялардың отырыстарында баяндау тәртібі;</w:t>
      </w:r>
    </w:p>
    <w:bookmarkEnd w:id="132"/>
    <w:bookmarkStart w:name="z188" w:id="133"/>
    <w:p>
      <w:pPr>
        <w:spacing w:after="0"/>
        <w:ind w:left="0"/>
        <w:jc w:val="both"/>
      </w:pPr>
      <w:r>
        <w:rPr>
          <w:rFonts w:ascii="Times New Roman"/>
          <w:b w:val="false"/>
          <w:i w:val="false"/>
          <w:color w:val="000000"/>
          <w:sz w:val="28"/>
        </w:rPr>
        <w:t>
      адвокаттың сот үкімін орындауға байланысты мәселелерді шешуге қатысуы, үкімді орындауға байланысты сот қаулыларына шағым жасау тәртібі;</w:t>
      </w:r>
    </w:p>
    <w:bookmarkEnd w:id="133"/>
    <w:bookmarkStart w:name="z189" w:id="134"/>
    <w:p>
      <w:pPr>
        <w:spacing w:after="0"/>
        <w:ind w:left="0"/>
        <w:jc w:val="both"/>
      </w:pPr>
      <w:r>
        <w:rPr>
          <w:rFonts w:ascii="Times New Roman"/>
          <w:b w:val="false"/>
          <w:i w:val="false"/>
          <w:color w:val="000000"/>
          <w:sz w:val="28"/>
        </w:rPr>
        <w:t>
      адвокаттың заңды күшіне енген сот шешімдерін қайта қарау бойынша іс жүргізуге қатысуы, сот үкімдері мен қаулыларын соттық қадағалау тәртібімен қайта қарау туралы өтініштерді жасау және беру тәртібі, адвокаттың өтінішті алдын ала қарауға және қадағалау алқасының отырысына қатысуының ерекшеліктері, адвокаттың қадағалау инстанциясындағы сотқа міндетті қатысу негіздері;</w:t>
      </w:r>
    </w:p>
    <w:bookmarkEnd w:id="134"/>
    <w:bookmarkStart w:name="z190" w:id="135"/>
    <w:p>
      <w:pPr>
        <w:spacing w:after="0"/>
        <w:ind w:left="0"/>
        <w:jc w:val="both"/>
      </w:pPr>
      <w:r>
        <w:rPr>
          <w:rFonts w:ascii="Times New Roman"/>
          <w:b w:val="false"/>
          <w:i w:val="false"/>
          <w:color w:val="000000"/>
          <w:sz w:val="28"/>
        </w:rPr>
        <w:t>
      іс бойынша іс жүргізуді жаңадан ашылған мән-жайларға байланысты қайта қозғау кезеңінде адвокаттың қатысуының іс жүргізу және рәсімдік мәселелері;</w:t>
      </w:r>
    </w:p>
    <w:bookmarkEnd w:id="135"/>
    <w:bookmarkStart w:name="z191" w:id="136"/>
    <w:p>
      <w:pPr>
        <w:spacing w:after="0"/>
        <w:ind w:left="0"/>
        <w:jc w:val="both"/>
      </w:pPr>
      <w:r>
        <w:rPr>
          <w:rFonts w:ascii="Times New Roman"/>
          <w:b w:val="false"/>
          <w:i w:val="false"/>
          <w:color w:val="000000"/>
          <w:sz w:val="28"/>
        </w:rPr>
        <w:t>
      адвокаттың қылмыстық іс жүргізуге жәбірленушінің өкілі, азаматтық талап қоюшы және жауапкер ретінде қатысуы;</w:t>
      </w:r>
    </w:p>
    <w:bookmarkEnd w:id="136"/>
    <w:bookmarkStart w:name="z192" w:id="137"/>
    <w:p>
      <w:pPr>
        <w:spacing w:after="0"/>
        <w:ind w:left="0"/>
        <w:jc w:val="both"/>
      </w:pPr>
      <w:r>
        <w:rPr>
          <w:rFonts w:ascii="Times New Roman"/>
          <w:b w:val="false"/>
          <w:i w:val="false"/>
          <w:color w:val="000000"/>
          <w:sz w:val="28"/>
        </w:rPr>
        <w:t>
      қылмыстық іс жүргізудегі азаматтық талап арыз;</w:t>
      </w:r>
    </w:p>
    <w:bookmarkEnd w:id="137"/>
    <w:bookmarkStart w:name="z193" w:id="138"/>
    <w:p>
      <w:pPr>
        <w:spacing w:after="0"/>
        <w:ind w:left="0"/>
        <w:jc w:val="both"/>
      </w:pPr>
      <w:r>
        <w:rPr>
          <w:rFonts w:ascii="Times New Roman"/>
          <w:b w:val="false"/>
          <w:i w:val="false"/>
          <w:color w:val="000000"/>
          <w:sz w:val="28"/>
        </w:rPr>
        <w:t>
      адвокат алқабилердің қатысуымен өтетін сотта: адвокаттың қорғаушы немесе өкіл ретінде қатысуының ерекшеліктері, алдын ала тыңдау, алқабилер алқасын қалыптастыру, адвокаттың сот тергеуіне қатысуының іс жүргізу ерекшеліктері, тараптардың жарыссөздерінде сөз сөйлеуінің іс жүргізу аспектілері, алқабилер алқасының шешуіне жататын мәселелерді қалыптастыру және оларды қоюға адвокаттың қатысу ерекшеліктері, алқабилердің қатысуымен сот шығарған үкімге шағым жасау ерекшеліктері;</w:t>
      </w:r>
    </w:p>
    <w:bookmarkEnd w:id="138"/>
    <w:bookmarkStart w:name="z194" w:id="139"/>
    <w:p>
      <w:pPr>
        <w:spacing w:after="0"/>
        <w:ind w:left="0"/>
        <w:jc w:val="both"/>
      </w:pPr>
      <w:r>
        <w:rPr>
          <w:rFonts w:ascii="Times New Roman"/>
          <w:b w:val="false"/>
          <w:i w:val="false"/>
          <w:color w:val="000000"/>
          <w:sz w:val="28"/>
        </w:rPr>
        <w:t>
      істердің жеке санаттары бойынша адвокаттың қатысу ерекшеліктері: медициналық сипаттағы, кәмелетке толмағандардың істері және жеке айыптау істері бойынша мәжбүрлеу шараларын қолдану;</w:t>
      </w:r>
    </w:p>
    <w:bookmarkEnd w:id="139"/>
    <w:bookmarkStart w:name="z195" w:id="140"/>
    <w:p>
      <w:pPr>
        <w:spacing w:after="0"/>
        <w:ind w:left="0"/>
        <w:jc w:val="both"/>
      </w:pPr>
      <w:r>
        <w:rPr>
          <w:rFonts w:ascii="Times New Roman"/>
          <w:b w:val="false"/>
          <w:i w:val="false"/>
          <w:color w:val="000000"/>
          <w:sz w:val="28"/>
        </w:rPr>
        <w:t>
      істі талдау заңгердің кәсіби дағдысы ретінде, іс бойынша ұстанымды әзірлеу және іске асыру, адвокаттың сотта жауап алуды өткізу ерекшеліктері;</w:t>
      </w:r>
    </w:p>
    <w:bookmarkEnd w:id="140"/>
    <w:bookmarkStart w:name="z196" w:id="141"/>
    <w:p>
      <w:pPr>
        <w:spacing w:after="0"/>
        <w:ind w:left="0"/>
        <w:jc w:val="both"/>
      </w:pPr>
      <w:r>
        <w:rPr>
          <w:rFonts w:ascii="Times New Roman"/>
          <w:b w:val="false"/>
          <w:i w:val="false"/>
          <w:color w:val="000000"/>
          <w:sz w:val="28"/>
        </w:rPr>
        <w:t>
      адвокаттың дәлелдемелермен жұмыс істеуі, дәлелдемелерді жинау және ұсыну тәртібі, дәлелдемелерді талдау;</w:t>
      </w:r>
    </w:p>
    <w:bookmarkEnd w:id="141"/>
    <w:bookmarkStart w:name="z197" w:id="142"/>
    <w:p>
      <w:pPr>
        <w:spacing w:after="0"/>
        <w:ind w:left="0"/>
        <w:jc w:val="both"/>
      </w:pPr>
      <w:r>
        <w:rPr>
          <w:rFonts w:ascii="Times New Roman"/>
          <w:b w:val="false"/>
          <w:i w:val="false"/>
          <w:color w:val="000000"/>
          <w:sz w:val="28"/>
        </w:rPr>
        <w:t>
      6) адвокат әкімшілік құқық бұзушылықтар туралы іс жүргізуде:</w:t>
      </w:r>
    </w:p>
    <w:bookmarkEnd w:id="142"/>
    <w:bookmarkStart w:name="z198" w:id="143"/>
    <w:p>
      <w:pPr>
        <w:spacing w:after="0"/>
        <w:ind w:left="0"/>
        <w:jc w:val="both"/>
      </w:pPr>
      <w:r>
        <w:rPr>
          <w:rFonts w:ascii="Times New Roman"/>
          <w:b w:val="false"/>
          <w:i w:val="false"/>
          <w:color w:val="000000"/>
          <w:sz w:val="28"/>
        </w:rPr>
        <w:t>
      әкімшілік құқық бұзушылық үшін жаза тағайындаудың жалпы қағидалары, әкімшілік жаза мерзімдерін есептеу, әкімшілік жауапкершіліктен және әкімшілік жазадан босату;</w:t>
      </w:r>
    </w:p>
    <w:bookmarkEnd w:id="143"/>
    <w:bookmarkStart w:name="z199" w:id="144"/>
    <w:p>
      <w:pPr>
        <w:spacing w:after="0"/>
        <w:ind w:left="0"/>
        <w:jc w:val="both"/>
      </w:pPr>
      <w:r>
        <w:rPr>
          <w:rFonts w:ascii="Times New Roman"/>
          <w:b w:val="false"/>
          <w:i w:val="false"/>
          <w:color w:val="000000"/>
          <w:sz w:val="28"/>
        </w:rPr>
        <w:t>
      кәмелетке толмағандардың әкімшілік жауапкершілігі, кәмелетке толмағандарға әкімшілік жазаны қолдану ерекшеліктері;</w:t>
      </w:r>
    </w:p>
    <w:bookmarkEnd w:id="144"/>
    <w:bookmarkStart w:name="z200" w:id="145"/>
    <w:p>
      <w:pPr>
        <w:spacing w:after="0"/>
        <w:ind w:left="0"/>
        <w:jc w:val="both"/>
      </w:pPr>
      <w:r>
        <w:rPr>
          <w:rFonts w:ascii="Times New Roman"/>
          <w:b w:val="false"/>
          <w:i w:val="false"/>
          <w:color w:val="000000"/>
          <w:sz w:val="28"/>
        </w:rPr>
        <w:t>
      салық салу саласындағы әкімшілік құқық бұзушылықтар, әкімшілік сыбайлас жемқорлық құқық бұзушылықтар;</w:t>
      </w:r>
    </w:p>
    <w:bookmarkEnd w:id="145"/>
    <w:bookmarkStart w:name="z201" w:id="146"/>
    <w:p>
      <w:pPr>
        <w:spacing w:after="0"/>
        <w:ind w:left="0"/>
        <w:jc w:val="both"/>
      </w:pPr>
      <w:r>
        <w:rPr>
          <w:rFonts w:ascii="Times New Roman"/>
          <w:b w:val="false"/>
          <w:i w:val="false"/>
          <w:color w:val="000000"/>
          <w:sz w:val="28"/>
        </w:rPr>
        <w:t>
      әкімшілік құқық бұзушылықтар туралы істерді қарауға уәкілетті органдар, әкімшілік құқық бұзушылықтар туралы істер бойынша іс жүргізуге қатысушылар, олардың құқықтары мен міндеттері, адвокаттың әкімшілік іс жүргізуге қатысуы;</w:t>
      </w:r>
    </w:p>
    <w:bookmarkEnd w:id="146"/>
    <w:bookmarkStart w:name="z202" w:id="147"/>
    <w:p>
      <w:pPr>
        <w:spacing w:after="0"/>
        <w:ind w:left="0"/>
        <w:jc w:val="both"/>
      </w:pPr>
      <w:r>
        <w:rPr>
          <w:rFonts w:ascii="Times New Roman"/>
          <w:b w:val="false"/>
          <w:i w:val="false"/>
          <w:color w:val="000000"/>
          <w:sz w:val="28"/>
        </w:rPr>
        <w:t>
      қорғаушының міндетті қатысуы, қорғаушыны шақыру, тағайындау, ауыстыру, оның еңбегіне ақы төлеу, қорғаушыдан бас тарту;</w:t>
      </w:r>
    </w:p>
    <w:bookmarkEnd w:id="147"/>
    <w:bookmarkStart w:name="z203" w:id="148"/>
    <w:p>
      <w:pPr>
        <w:spacing w:after="0"/>
        <w:ind w:left="0"/>
        <w:jc w:val="both"/>
      </w:pPr>
      <w:r>
        <w:rPr>
          <w:rFonts w:ascii="Times New Roman"/>
          <w:b w:val="false"/>
          <w:i w:val="false"/>
          <w:color w:val="000000"/>
          <w:sz w:val="28"/>
        </w:rPr>
        <w:t>
      қорғаушының өкілеттіктері, адвокат жәбірленушінің өкілі ретінде;</w:t>
      </w:r>
    </w:p>
    <w:bookmarkEnd w:id="148"/>
    <w:bookmarkStart w:name="z204" w:id="149"/>
    <w:p>
      <w:pPr>
        <w:spacing w:after="0"/>
        <w:ind w:left="0"/>
        <w:jc w:val="both"/>
      </w:pPr>
      <w:r>
        <w:rPr>
          <w:rFonts w:ascii="Times New Roman"/>
          <w:b w:val="false"/>
          <w:i w:val="false"/>
          <w:color w:val="000000"/>
          <w:sz w:val="28"/>
        </w:rPr>
        <w:t>
      лауазымды тұлғалардың іс-әрекеттері мен шешімдеріне оларға бағыныстылық тәртібімен шағым жасау, қорғанушылардың мүдделерін әкімшілік материалдарды қарауға өкілетті органдарда білдіру, адвокаттардың әкімшілік жауапкершілігі;</w:t>
      </w:r>
    </w:p>
    <w:bookmarkEnd w:id="149"/>
    <w:bookmarkStart w:name="z205" w:id="150"/>
    <w:p>
      <w:pPr>
        <w:spacing w:after="0"/>
        <w:ind w:left="0"/>
        <w:jc w:val="both"/>
      </w:pPr>
      <w:r>
        <w:rPr>
          <w:rFonts w:ascii="Times New Roman"/>
          <w:b w:val="false"/>
          <w:i w:val="false"/>
          <w:color w:val="000000"/>
          <w:sz w:val="28"/>
        </w:rPr>
        <w:t>
      7) адвокат азаматтық іс жүргізуде:</w:t>
      </w:r>
    </w:p>
    <w:bookmarkEnd w:id="150"/>
    <w:bookmarkStart w:name="z206" w:id="151"/>
    <w:p>
      <w:pPr>
        <w:spacing w:after="0"/>
        <w:ind w:left="0"/>
        <w:jc w:val="both"/>
      </w:pPr>
      <w:r>
        <w:rPr>
          <w:rFonts w:ascii="Times New Roman"/>
          <w:b w:val="false"/>
          <w:i w:val="false"/>
          <w:color w:val="000000"/>
          <w:sz w:val="28"/>
        </w:rPr>
        <w:t>
      адвокаттың өкіл ретінде қатысу негіздері, адвокаттың азаматтық істі жүргізуге тапсырманы қабылдау шарттары, тараптың өкілі ретінде адвокаттың қатысуын болдырмайтын мән-жайлар;</w:t>
      </w:r>
    </w:p>
    <w:bookmarkEnd w:id="151"/>
    <w:bookmarkStart w:name="z207" w:id="152"/>
    <w:p>
      <w:pPr>
        <w:spacing w:after="0"/>
        <w:ind w:left="0"/>
        <w:jc w:val="both"/>
      </w:pPr>
      <w:r>
        <w:rPr>
          <w:rFonts w:ascii="Times New Roman"/>
          <w:b w:val="false"/>
          <w:i w:val="false"/>
          <w:color w:val="000000"/>
          <w:sz w:val="28"/>
        </w:rPr>
        <w:t>
      азаматтық іс бойынша өкіл адвокаттың өкілеттіктері: жалпы және арнайы;</w:t>
      </w:r>
    </w:p>
    <w:bookmarkEnd w:id="152"/>
    <w:bookmarkStart w:name="z208" w:id="153"/>
    <w:p>
      <w:pPr>
        <w:spacing w:after="0"/>
        <w:ind w:left="0"/>
        <w:jc w:val="both"/>
      </w:pPr>
      <w:r>
        <w:rPr>
          <w:rFonts w:ascii="Times New Roman"/>
          <w:b w:val="false"/>
          <w:i w:val="false"/>
          <w:color w:val="000000"/>
          <w:sz w:val="28"/>
        </w:rPr>
        <w:t>
      азаматтық іс бойынша ұстанымды әзірлеу және іске асыру, өкіл адвокаттың құқықтық ұстанымына қойылатын талаптар, жұмыс кезеңдері;</w:t>
      </w:r>
    </w:p>
    <w:bookmarkEnd w:id="153"/>
    <w:bookmarkStart w:name="z209" w:id="154"/>
    <w:p>
      <w:pPr>
        <w:spacing w:after="0"/>
        <w:ind w:left="0"/>
        <w:jc w:val="both"/>
      </w:pPr>
      <w:r>
        <w:rPr>
          <w:rFonts w:ascii="Times New Roman"/>
          <w:b w:val="false"/>
          <w:i w:val="false"/>
          <w:color w:val="000000"/>
          <w:sz w:val="28"/>
        </w:rPr>
        <w:t>
      азаматтық іс жүргізу нысанының мәні, негізгі белгілері және маңызы;</w:t>
      </w:r>
    </w:p>
    <w:bookmarkEnd w:id="154"/>
    <w:bookmarkStart w:name="z210" w:id="155"/>
    <w:p>
      <w:pPr>
        <w:spacing w:after="0"/>
        <w:ind w:left="0"/>
        <w:jc w:val="both"/>
      </w:pPr>
      <w:r>
        <w:rPr>
          <w:rFonts w:ascii="Times New Roman"/>
          <w:b w:val="false"/>
          <w:i w:val="false"/>
          <w:color w:val="000000"/>
          <w:sz w:val="28"/>
        </w:rPr>
        <w:t>
      азаматтық іс жүргізудегі сот ісін жүргізу түрлері (талап қою, ерекше, ерекше талап қою, бұйрық);</w:t>
      </w:r>
    </w:p>
    <w:bookmarkEnd w:id="155"/>
    <w:bookmarkStart w:name="z211" w:id="156"/>
    <w:p>
      <w:pPr>
        <w:spacing w:after="0"/>
        <w:ind w:left="0"/>
        <w:jc w:val="both"/>
      </w:pPr>
      <w:r>
        <w:rPr>
          <w:rFonts w:ascii="Times New Roman"/>
          <w:b w:val="false"/>
          <w:i w:val="false"/>
          <w:color w:val="000000"/>
          <w:sz w:val="28"/>
        </w:rPr>
        <w:t>
      азаматтық іс жүргізу қағидаттары мен кезеңдері, азаматтық істердің ведомстволық бағыныстылығы және сотқа бағыныстылығы;</w:t>
      </w:r>
    </w:p>
    <w:bookmarkEnd w:id="156"/>
    <w:bookmarkStart w:name="z212" w:id="157"/>
    <w:p>
      <w:pPr>
        <w:spacing w:after="0"/>
        <w:ind w:left="0"/>
        <w:jc w:val="both"/>
      </w:pPr>
      <w:r>
        <w:rPr>
          <w:rFonts w:ascii="Times New Roman"/>
          <w:b w:val="false"/>
          <w:i w:val="false"/>
          <w:color w:val="000000"/>
          <w:sz w:val="28"/>
        </w:rPr>
        <w:t>
      дәлелдемелердің ұғымы, соттың дәлелдеуі, оның мәні, дәлелдеу субъектілері;</w:t>
      </w:r>
    </w:p>
    <w:bookmarkEnd w:id="157"/>
    <w:bookmarkStart w:name="z213" w:id="158"/>
    <w:p>
      <w:pPr>
        <w:spacing w:after="0"/>
        <w:ind w:left="0"/>
        <w:jc w:val="both"/>
      </w:pPr>
      <w:r>
        <w:rPr>
          <w:rFonts w:ascii="Times New Roman"/>
          <w:b w:val="false"/>
          <w:i w:val="false"/>
          <w:color w:val="000000"/>
          <w:sz w:val="28"/>
        </w:rPr>
        <w:t>
      дәлелдемелерді жинау және ұсыну тәртібі, оппоненттердің дәлелдемелерімен жұмыс істеу;</w:t>
      </w:r>
    </w:p>
    <w:bookmarkEnd w:id="158"/>
    <w:bookmarkStart w:name="z214" w:id="159"/>
    <w:p>
      <w:pPr>
        <w:spacing w:after="0"/>
        <w:ind w:left="0"/>
        <w:jc w:val="both"/>
      </w:pPr>
      <w:r>
        <w:rPr>
          <w:rFonts w:ascii="Times New Roman"/>
          <w:b w:val="false"/>
          <w:i w:val="false"/>
          <w:color w:val="000000"/>
          <w:sz w:val="28"/>
        </w:rPr>
        <w:t>
      іс жүргізу мерзімдері, іс жүргізу мерзімдерін ұзарту және қалпына келтіру;</w:t>
      </w:r>
    </w:p>
    <w:bookmarkEnd w:id="159"/>
    <w:bookmarkStart w:name="z215" w:id="160"/>
    <w:p>
      <w:pPr>
        <w:spacing w:after="0"/>
        <w:ind w:left="0"/>
        <w:jc w:val="both"/>
      </w:pPr>
      <w:r>
        <w:rPr>
          <w:rFonts w:ascii="Times New Roman"/>
          <w:b w:val="false"/>
          <w:i w:val="false"/>
          <w:color w:val="000000"/>
          <w:sz w:val="28"/>
        </w:rPr>
        <w:t>
      құқықтар мен заңды мүдделерді қорғаудың талап қою нысаны, талап қою ұғымы мен құқықтық табиғатты, жауапкерді қорғаудың іс жүргізу құралдары;</w:t>
      </w:r>
    </w:p>
    <w:bookmarkEnd w:id="160"/>
    <w:bookmarkStart w:name="z216" w:id="161"/>
    <w:p>
      <w:pPr>
        <w:spacing w:after="0"/>
        <w:ind w:left="0"/>
        <w:jc w:val="both"/>
      </w:pPr>
      <w:r>
        <w:rPr>
          <w:rFonts w:ascii="Times New Roman"/>
          <w:b w:val="false"/>
          <w:i w:val="false"/>
          <w:color w:val="000000"/>
          <w:sz w:val="28"/>
        </w:rPr>
        <w:t>
      тараптардың бітімгершілік келісімі;</w:t>
      </w:r>
    </w:p>
    <w:bookmarkEnd w:id="161"/>
    <w:bookmarkStart w:name="z217" w:id="162"/>
    <w:p>
      <w:pPr>
        <w:spacing w:after="0"/>
        <w:ind w:left="0"/>
        <w:jc w:val="both"/>
      </w:pPr>
      <w:r>
        <w:rPr>
          <w:rFonts w:ascii="Times New Roman"/>
          <w:b w:val="false"/>
          <w:i w:val="false"/>
          <w:color w:val="000000"/>
          <w:sz w:val="28"/>
        </w:rPr>
        <w:t>
      істердің түрлі санаттары бойынша жеке және заңды тұлғалардың мүдделерін білдіру тәртібі мен ерекшеліктері;</w:t>
      </w:r>
    </w:p>
    <w:bookmarkEnd w:id="162"/>
    <w:bookmarkStart w:name="z218" w:id="163"/>
    <w:p>
      <w:pPr>
        <w:spacing w:after="0"/>
        <w:ind w:left="0"/>
        <w:jc w:val="both"/>
      </w:pPr>
      <w:r>
        <w:rPr>
          <w:rFonts w:ascii="Times New Roman"/>
          <w:b w:val="false"/>
          <w:i w:val="false"/>
          <w:color w:val="000000"/>
          <w:sz w:val="28"/>
        </w:rPr>
        <w:t>
      адвокаттың азаматтық істерді қайта қарау процесіне қатысуы: апелляциялық, кассациялық, қадағалау инстанциялары, азаматтық істерді жаңадан ашылған мән-жайлар бойынша қайта қарау;</w:t>
      </w:r>
    </w:p>
    <w:bookmarkEnd w:id="163"/>
    <w:bookmarkStart w:name="z219" w:id="164"/>
    <w:p>
      <w:pPr>
        <w:spacing w:after="0"/>
        <w:ind w:left="0"/>
        <w:jc w:val="both"/>
      </w:pPr>
      <w:r>
        <w:rPr>
          <w:rFonts w:ascii="Times New Roman"/>
          <w:b w:val="false"/>
          <w:i w:val="false"/>
          <w:color w:val="000000"/>
          <w:sz w:val="28"/>
        </w:rPr>
        <w:t>
      сот актілерін сот қадағалауы тәртібімен қайта қарау туралы апелляциялық, кассациялық шағымдар мен өтініштерді жасау тәртібі;</w:t>
      </w:r>
    </w:p>
    <w:bookmarkEnd w:id="164"/>
    <w:bookmarkStart w:name="z220" w:id="165"/>
    <w:p>
      <w:pPr>
        <w:spacing w:after="0"/>
        <w:ind w:left="0"/>
        <w:jc w:val="both"/>
      </w:pPr>
      <w:r>
        <w:rPr>
          <w:rFonts w:ascii="Times New Roman"/>
          <w:b w:val="false"/>
          <w:i w:val="false"/>
          <w:color w:val="000000"/>
          <w:sz w:val="28"/>
        </w:rPr>
        <w:t>
      8) дауларды шешудің баламалы тәсілдері:</w:t>
      </w:r>
    </w:p>
    <w:bookmarkEnd w:id="165"/>
    <w:bookmarkStart w:name="z221" w:id="166"/>
    <w:p>
      <w:pPr>
        <w:spacing w:after="0"/>
        <w:ind w:left="0"/>
        <w:jc w:val="both"/>
      </w:pPr>
      <w:r>
        <w:rPr>
          <w:rFonts w:ascii="Times New Roman"/>
          <w:b w:val="false"/>
          <w:i w:val="false"/>
          <w:color w:val="000000"/>
          <w:sz w:val="28"/>
        </w:rPr>
        <w:t>
      келіссөздер, медиация, нотариат, төрелік;</w:t>
      </w:r>
    </w:p>
    <w:bookmarkEnd w:id="166"/>
    <w:bookmarkStart w:name="z222" w:id="167"/>
    <w:p>
      <w:pPr>
        <w:spacing w:after="0"/>
        <w:ind w:left="0"/>
        <w:jc w:val="both"/>
      </w:pPr>
      <w:r>
        <w:rPr>
          <w:rFonts w:ascii="Times New Roman"/>
          <w:b w:val="false"/>
          <w:i w:val="false"/>
          <w:color w:val="000000"/>
          <w:sz w:val="28"/>
        </w:rPr>
        <w:t>
      аралық соттарды құру тәртібі, ұйымдастыру және қызмет қағидаттары, Қазақстан Республикасы аралық соттарының шешімдерін орындау, азаматтар мен ұйымдардың құқықтары мен заңды мүдделерін қорғаудағы аралық соттардың маңызы, аралық талқылау тәртібі, аралық сот шешімдеріне шағым жасау және оны орындау тәртібі;</w:t>
      </w:r>
    </w:p>
    <w:bookmarkEnd w:id="167"/>
    <w:bookmarkStart w:name="z223" w:id="168"/>
    <w:p>
      <w:pPr>
        <w:spacing w:after="0"/>
        <w:ind w:left="0"/>
        <w:jc w:val="both"/>
      </w:pPr>
      <w:r>
        <w:rPr>
          <w:rFonts w:ascii="Times New Roman"/>
          <w:b w:val="false"/>
          <w:i w:val="false"/>
          <w:color w:val="000000"/>
          <w:sz w:val="28"/>
        </w:rPr>
        <w:t>
      9) заңды тұлғаларды құқықтық қамтамасыз ету, кәсіпкерлікті қорғау бойынша адвокаттық қызмет:</w:t>
      </w:r>
    </w:p>
    <w:bookmarkEnd w:id="168"/>
    <w:bookmarkStart w:name="z224" w:id="169"/>
    <w:p>
      <w:pPr>
        <w:spacing w:after="0"/>
        <w:ind w:left="0"/>
        <w:jc w:val="both"/>
      </w:pPr>
      <w:r>
        <w:rPr>
          <w:rFonts w:ascii="Times New Roman"/>
          <w:b w:val="false"/>
          <w:i w:val="false"/>
          <w:color w:val="000000"/>
          <w:sz w:val="28"/>
        </w:rPr>
        <w:t>
      заңды тұлғаларды құқықтық қамтамасыз ету түрлері мен негізгі мәселелері, адвокаттың контрагенттермен келіссөздерге қатысуы, шарттарды, келісімдерді және заңды тұлғаның басқа да жеке құжаттарын жасау, адвокаттың заңды тұлғаның өкілі ретінде мемлекеттік және өзге де органдармен және олардың лауазымды тұлғаларымен өзара іс-қимылы, шарттық-талап қою жұмысы және мәмілелердің орындалуын сүйемелдеу;</w:t>
      </w:r>
    </w:p>
    <w:bookmarkEnd w:id="169"/>
    <w:bookmarkStart w:name="z225" w:id="170"/>
    <w:p>
      <w:pPr>
        <w:spacing w:after="0"/>
        <w:ind w:left="0"/>
        <w:jc w:val="both"/>
      </w:pPr>
      <w:r>
        <w:rPr>
          <w:rFonts w:ascii="Times New Roman"/>
          <w:b w:val="false"/>
          <w:i w:val="false"/>
          <w:color w:val="000000"/>
          <w:sz w:val="28"/>
        </w:rPr>
        <w:t>
      адвокаттың кәсіпкерлікті заңгерлік қорғау бойынша қызметін құқықтық реттеу және оның ерекшеліктері, адвокаттың кәсіпкерлік қызмет саласында жүзеге асыратын заңгерлік қорғау түрлері:</w:t>
      </w:r>
    </w:p>
    <w:bookmarkEnd w:id="170"/>
    <w:bookmarkStart w:name="z226" w:id="171"/>
    <w:p>
      <w:pPr>
        <w:spacing w:after="0"/>
        <w:ind w:left="0"/>
        <w:jc w:val="both"/>
      </w:pPr>
      <w:r>
        <w:rPr>
          <w:rFonts w:ascii="Times New Roman"/>
          <w:b w:val="false"/>
          <w:i w:val="false"/>
          <w:color w:val="000000"/>
          <w:sz w:val="28"/>
        </w:rPr>
        <w:t>
      құрылатын шаруашылық субъектілердің ұйымдастыру-құқықтық нысандарын таңдау, құқықтық қорытындыларды дайындау, мемлекеттік бақылауды жүзеге асыратын органдармен сенімгерлердің мүдделерін білдіру;</w:t>
      </w:r>
    </w:p>
    <w:bookmarkEnd w:id="171"/>
    <w:bookmarkStart w:name="z227" w:id="172"/>
    <w:p>
      <w:pPr>
        <w:spacing w:after="0"/>
        <w:ind w:left="0"/>
        <w:jc w:val="both"/>
      </w:pPr>
      <w:r>
        <w:rPr>
          <w:rFonts w:ascii="Times New Roman"/>
          <w:b w:val="false"/>
          <w:i w:val="false"/>
          <w:color w:val="000000"/>
          <w:sz w:val="28"/>
        </w:rPr>
        <w:t>
      10) адвокаттар көрсететін заңды көмектің өзге де түрлері:</w:t>
      </w:r>
    </w:p>
    <w:bookmarkEnd w:id="172"/>
    <w:bookmarkStart w:name="z228" w:id="173"/>
    <w:p>
      <w:pPr>
        <w:spacing w:after="0"/>
        <w:ind w:left="0"/>
        <w:jc w:val="both"/>
      </w:pPr>
      <w:r>
        <w:rPr>
          <w:rFonts w:ascii="Times New Roman"/>
          <w:b w:val="false"/>
          <w:i w:val="false"/>
          <w:color w:val="000000"/>
          <w:sz w:val="28"/>
        </w:rPr>
        <w:t>
      заңгерлік көмек алуға жүгінген тұлғалардың мүдделерін мемлекеттік органдарда және өзге де ұйымдарда білдіру;</w:t>
      </w:r>
    </w:p>
    <w:bookmarkEnd w:id="173"/>
    <w:bookmarkStart w:name="z229" w:id="174"/>
    <w:p>
      <w:pPr>
        <w:spacing w:after="0"/>
        <w:ind w:left="0"/>
        <w:jc w:val="both"/>
      </w:pPr>
      <w:r>
        <w:rPr>
          <w:rFonts w:ascii="Times New Roman"/>
          <w:b w:val="false"/>
          <w:i w:val="false"/>
          <w:color w:val="000000"/>
          <w:sz w:val="28"/>
        </w:rPr>
        <w:t>
      адвокаттың конституциялық іс жүргізуге қатысушының өкілі ретінде Конституциялық Кеңеске қатысуы;</w:t>
      </w:r>
    </w:p>
    <w:bookmarkEnd w:id="174"/>
    <w:bookmarkStart w:name="z230" w:id="175"/>
    <w:p>
      <w:pPr>
        <w:spacing w:after="0"/>
        <w:ind w:left="0"/>
        <w:jc w:val="both"/>
      </w:pPr>
      <w:r>
        <w:rPr>
          <w:rFonts w:ascii="Times New Roman"/>
          <w:b w:val="false"/>
          <w:i w:val="false"/>
          <w:color w:val="000000"/>
          <w:sz w:val="28"/>
        </w:rPr>
        <w:t>
      адамның құқықтары, бостандықтары мен заңды мүдделерін қорғау саласында Қазақстан Республикасы ратификациялаған халықаралық шарттармен танысу;</w:t>
      </w:r>
    </w:p>
    <w:bookmarkEnd w:id="175"/>
    <w:bookmarkStart w:name="z231" w:id="176"/>
    <w:p>
      <w:pPr>
        <w:spacing w:after="0"/>
        <w:ind w:left="0"/>
        <w:jc w:val="both"/>
      </w:pPr>
      <w:r>
        <w:rPr>
          <w:rFonts w:ascii="Times New Roman"/>
          <w:b w:val="false"/>
          <w:i w:val="false"/>
          <w:color w:val="000000"/>
          <w:sz w:val="28"/>
        </w:rPr>
        <w:t>
      адвокаттық қызмет саласындағы халықаралық құжаттармен танысу;</w:t>
      </w:r>
    </w:p>
    <w:bookmarkEnd w:id="176"/>
    <w:bookmarkStart w:name="z232" w:id="177"/>
    <w:p>
      <w:pPr>
        <w:spacing w:after="0"/>
        <w:ind w:left="0"/>
        <w:jc w:val="both"/>
      </w:pPr>
      <w:r>
        <w:rPr>
          <w:rFonts w:ascii="Times New Roman"/>
          <w:b w:val="false"/>
          <w:i w:val="false"/>
          <w:color w:val="000000"/>
          <w:sz w:val="28"/>
        </w:rPr>
        <w:t>
      адвокаттың сот актілерін орындау кезеңіне қатысуы;</w:t>
      </w:r>
    </w:p>
    <w:bookmarkEnd w:id="177"/>
    <w:bookmarkStart w:name="z233" w:id="178"/>
    <w:p>
      <w:pPr>
        <w:spacing w:after="0"/>
        <w:ind w:left="0"/>
        <w:jc w:val="both"/>
      </w:pPr>
      <w:r>
        <w:rPr>
          <w:rFonts w:ascii="Times New Roman"/>
          <w:b w:val="false"/>
          <w:i w:val="false"/>
          <w:color w:val="000000"/>
          <w:sz w:val="28"/>
        </w:rPr>
        <w:t>
      салық органдарында, өзге де мемлекеттік органдар мен ұйымдарда, азаматтармен өзара қарым-қатынастарда сенімгерлердің мүдделерін білдіру;</w:t>
      </w:r>
    </w:p>
    <w:bookmarkEnd w:id="178"/>
    <w:bookmarkStart w:name="z234" w:id="179"/>
    <w:p>
      <w:pPr>
        <w:spacing w:after="0"/>
        <w:ind w:left="0"/>
        <w:jc w:val="both"/>
      </w:pPr>
      <w:r>
        <w:rPr>
          <w:rFonts w:ascii="Times New Roman"/>
          <w:b w:val="false"/>
          <w:i w:val="false"/>
          <w:color w:val="000000"/>
          <w:sz w:val="28"/>
        </w:rPr>
        <w:t>
      адвокаттың прокуратура органдарымен өзара іс-қимылы;</w:t>
      </w:r>
    </w:p>
    <w:bookmarkEnd w:id="179"/>
    <w:bookmarkStart w:name="z235" w:id="180"/>
    <w:p>
      <w:pPr>
        <w:spacing w:after="0"/>
        <w:ind w:left="0"/>
        <w:jc w:val="both"/>
      </w:pPr>
      <w:r>
        <w:rPr>
          <w:rFonts w:ascii="Times New Roman"/>
          <w:b w:val="false"/>
          <w:i w:val="false"/>
          <w:color w:val="000000"/>
          <w:sz w:val="28"/>
        </w:rPr>
        <w:t>
      адвокаттың халықаралық ұйымдармен өзара іс-қимылы.</w:t>
      </w:r>
    </w:p>
    <w:bookmarkEnd w:id="180"/>
    <w:bookmarkStart w:name="z236" w:id="181"/>
    <w:p>
      <w:pPr>
        <w:spacing w:after="0"/>
        <w:ind w:left="0"/>
        <w:jc w:val="left"/>
      </w:pPr>
      <w:r>
        <w:rPr>
          <w:rFonts w:ascii="Times New Roman"/>
          <w:b/>
          <w:i w:val="false"/>
          <w:color w:val="000000"/>
        </w:rPr>
        <w:t xml:space="preserve"> 2. Практикалық бөлім</w:t>
      </w:r>
    </w:p>
    <w:bookmarkEnd w:id="181"/>
    <w:bookmarkStart w:name="z237" w:id="182"/>
    <w:p>
      <w:pPr>
        <w:spacing w:after="0"/>
        <w:ind w:left="0"/>
        <w:jc w:val="both"/>
      </w:pPr>
      <w:r>
        <w:rPr>
          <w:rFonts w:ascii="Times New Roman"/>
          <w:b w:val="false"/>
          <w:i w:val="false"/>
          <w:color w:val="000000"/>
          <w:sz w:val="28"/>
        </w:rPr>
        <w:t>
      Тағылымдамадан өту кезеңінде адвокаттардың тағылымдамадан өтушiлері жасауы қажет болатын іс жүргізу құжаттары жобаларының тiзбесі:</w:t>
      </w:r>
    </w:p>
    <w:bookmarkEnd w:id="182"/>
    <w:bookmarkStart w:name="z238" w:id="183"/>
    <w:p>
      <w:pPr>
        <w:spacing w:after="0"/>
        <w:ind w:left="0"/>
        <w:jc w:val="both"/>
      </w:pPr>
      <w:r>
        <w:rPr>
          <w:rFonts w:ascii="Times New Roman"/>
          <w:b w:val="false"/>
          <w:i w:val="false"/>
          <w:color w:val="000000"/>
          <w:sz w:val="28"/>
        </w:rPr>
        <w:t>
      1) талап арыздар:</w:t>
      </w:r>
    </w:p>
    <w:bookmarkEnd w:id="183"/>
    <w:bookmarkStart w:name="z239" w:id="184"/>
    <w:p>
      <w:pPr>
        <w:spacing w:after="0"/>
        <w:ind w:left="0"/>
        <w:jc w:val="both"/>
      </w:pPr>
      <w:r>
        <w:rPr>
          <w:rFonts w:ascii="Times New Roman"/>
          <w:b w:val="false"/>
          <w:i w:val="false"/>
          <w:color w:val="000000"/>
          <w:sz w:val="28"/>
        </w:rPr>
        <w:t>
      некенi бұзу және мүлiктi бөлу туралы;</w:t>
      </w:r>
    </w:p>
    <w:bookmarkEnd w:id="184"/>
    <w:bookmarkStart w:name="z240" w:id="185"/>
    <w:p>
      <w:pPr>
        <w:spacing w:after="0"/>
        <w:ind w:left="0"/>
        <w:jc w:val="both"/>
      </w:pPr>
      <w:r>
        <w:rPr>
          <w:rFonts w:ascii="Times New Roman"/>
          <w:b w:val="false"/>
          <w:i w:val="false"/>
          <w:color w:val="000000"/>
          <w:sz w:val="28"/>
        </w:rPr>
        <w:t>
      алименттердi өндiрiп алу туралы;</w:t>
      </w:r>
    </w:p>
    <w:bookmarkEnd w:id="185"/>
    <w:bookmarkStart w:name="z241" w:id="186"/>
    <w:p>
      <w:pPr>
        <w:spacing w:after="0"/>
        <w:ind w:left="0"/>
        <w:jc w:val="both"/>
      </w:pPr>
      <w:r>
        <w:rPr>
          <w:rFonts w:ascii="Times New Roman"/>
          <w:b w:val="false"/>
          <w:i w:val="false"/>
          <w:color w:val="000000"/>
          <w:sz w:val="28"/>
        </w:rPr>
        <w:t>
      әке болуды анықтау туралы;</w:t>
      </w:r>
    </w:p>
    <w:bookmarkEnd w:id="186"/>
    <w:bookmarkStart w:name="z242" w:id="187"/>
    <w:p>
      <w:pPr>
        <w:spacing w:after="0"/>
        <w:ind w:left="0"/>
        <w:jc w:val="both"/>
      </w:pPr>
      <w:r>
        <w:rPr>
          <w:rFonts w:ascii="Times New Roman"/>
          <w:b w:val="false"/>
          <w:i w:val="false"/>
          <w:color w:val="000000"/>
          <w:sz w:val="28"/>
        </w:rPr>
        <w:t>
      жалақыны, зейнетақы және жәрдемақыны өндiрiп алу туралы;</w:t>
      </w:r>
    </w:p>
    <w:bookmarkEnd w:id="187"/>
    <w:bookmarkStart w:name="z243" w:id="188"/>
    <w:p>
      <w:pPr>
        <w:spacing w:after="0"/>
        <w:ind w:left="0"/>
        <w:jc w:val="both"/>
      </w:pPr>
      <w:r>
        <w:rPr>
          <w:rFonts w:ascii="Times New Roman"/>
          <w:b w:val="false"/>
          <w:i w:val="false"/>
          <w:color w:val="000000"/>
          <w:sz w:val="28"/>
        </w:rPr>
        <w:t>
      еңбек, зейнеткерлiк және тұрғын үй құқықтарын қалпына келтiру туралы;</w:t>
      </w:r>
    </w:p>
    <w:bookmarkEnd w:id="188"/>
    <w:bookmarkStart w:name="z244" w:id="189"/>
    <w:p>
      <w:pPr>
        <w:spacing w:after="0"/>
        <w:ind w:left="0"/>
        <w:jc w:val="both"/>
      </w:pPr>
      <w:r>
        <w:rPr>
          <w:rFonts w:ascii="Times New Roman"/>
          <w:b w:val="false"/>
          <w:i w:val="false"/>
          <w:color w:val="000000"/>
          <w:sz w:val="28"/>
        </w:rPr>
        <w:t>
      заңсыз соттаудан, қылмыстық жауапкершілікке заңсыз тартылудан, бұлтартпау шараларын заңсыз қолданудан не әкiмшiлiк қамау түрiнде әкiмшiлiк жазаны заңсыз қолданудан азаматқа келтiрiлген зиянды өтеуге байланысты;</w:t>
      </w:r>
    </w:p>
    <w:bookmarkEnd w:id="189"/>
    <w:bookmarkStart w:name="z245" w:id="190"/>
    <w:p>
      <w:pPr>
        <w:spacing w:after="0"/>
        <w:ind w:left="0"/>
        <w:jc w:val="both"/>
      </w:pPr>
      <w:r>
        <w:rPr>
          <w:rFonts w:ascii="Times New Roman"/>
          <w:b w:val="false"/>
          <w:i w:val="false"/>
          <w:color w:val="000000"/>
          <w:sz w:val="28"/>
        </w:rPr>
        <w:t>
      азаматты хабар-ошарсыз кеткен деп тану туралы;</w:t>
      </w:r>
    </w:p>
    <w:bookmarkEnd w:id="190"/>
    <w:bookmarkStart w:name="z246" w:id="191"/>
    <w:p>
      <w:pPr>
        <w:spacing w:after="0"/>
        <w:ind w:left="0"/>
        <w:jc w:val="both"/>
      </w:pPr>
      <w:r>
        <w:rPr>
          <w:rFonts w:ascii="Times New Roman"/>
          <w:b w:val="false"/>
          <w:i w:val="false"/>
          <w:color w:val="000000"/>
          <w:sz w:val="28"/>
        </w:rPr>
        <w:t>
      азаматты қайтыс болды жариялау туралы;</w:t>
      </w:r>
    </w:p>
    <w:bookmarkEnd w:id="191"/>
    <w:bookmarkStart w:name="z247" w:id="192"/>
    <w:p>
      <w:pPr>
        <w:spacing w:after="0"/>
        <w:ind w:left="0"/>
        <w:jc w:val="both"/>
      </w:pPr>
      <w:r>
        <w:rPr>
          <w:rFonts w:ascii="Times New Roman"/>
          <w:b w:val="false"/>
          <w:i w:val="false"/>
          <w:color w:val="000000"/>
          <w:sz w:val="28"/>
        </w:rPr>
        <w:t>
      мұрагерлiк құқығы туралы куәлiгiн жарамсыз деп тану туралы;</w:t>
      </w:r>
    </w:p>
    <w:bookmarkEnd w:id="192"/>
    <w:bookmarkStart w:name="z248" w:id="193"/>
    <w:p>
      <w:pPr>
        <w:spacing w:after="0"/>
        <w:ind w:left="0"/>
        <w:jc w:val="both"/>
      </w:pPr>
      <w:r>
        <w:rPr>
          <w:rFonts w:ascii="Times New Roman"/>
          <w:b w:val="false"/>
          <w:i w:val="false"/>
          <w:color w:val="000000"/>
          <w:sz w:val="28"/>
        </w:rPr>
        <w:t>
      сату-сатып алу шартын жарамсыз деп тану туралы;</w:t>
      </w:r>
    </w:p>
    <w:bookmarkEnd w:id="193"/>
    <w:bookmarkStart w:name="z249" w:id="194"/>
    <w:p>
      <w:pPr>
        <w:spacing w:after="0"/>
        <w:ind w:left="0"/>
        <w:jc w:val="both"/>
      </w:pPr>
      <w:r>
        <w:rPr>
          <w:rFonts w:ascii="Times New Roman"/>
          <w:b w:val="false"/>
          <w:i w:val="false"/>
          <w:color w:val="000000"/>
          <w:sz w:val="28"/>
        </w:rPr>
        <w:t>
      сыйға тарту шартын жарамсыз деп тану туралы;</w:t>
      </w:r>
    </w:p>
    <w:bookmarkEnd w:id="194"/>
    <w:bookmarkStart w:name="z250" w:id="195"/>
    <w:p>
      <w:pPr>
        <w:spacing w:after="0"/>
        <w:ind w:left="0"/>
        <w:jc w:val="both"/>
      </w:pPr>
      <w:r>
        <w:rPr>
          <w:rFonts w:ascii="Times New Roman"/>
          <w:b w:val="false"/>
          <w:i w:val="false"/>
          <w:color w:val="000000"/>
          <w:sz w:val="28"/>
        </w:rPr>
        <w:t>
      кепiлге беру шартын жарамсыз деп тану туралы;</w:t>
      </w:r>
    </w:p>
    <w:bookmarkEnd w:id="195"/>
    <w:bookmarkStart w:name="z251" w:id="196"/>
    <w:p>
      <w:pPr>
        <w:spacing w:after="0"/>
        <w:ind w:left="0"/>
        <w:jc w:val="both"/>
      </w:pPr>
      <w:r>
        <w:rPr>
          <w:rFonts w:ascii="Times New Roman"/>
          <w:b w:val="false"/>
          <w:i w:val="false"/>
          <w:color w:val="000000"/>
          <w:sz w:val="28"/>
        </w:rPr>
        <w:t>
      материалдық залалды және моральдық зиянды өтеу туралы;</w:t>
      </w:r>
    </w:p>
    <w:bookmarkEnd w:id="196"/>
    <w:bookmarkStart w:name="z252" w:id="197"/>
    <w:p>
      <w:pPr>
        <w:spacing w:after="0"/>
        <w:ind w:left="0"/>
        <w:jc w:val="both"/>
      </w:pPr>
      <w:r>
        <w:rPr>
          <w:rFonts w:ascii="Times New Roman"/>
          <w:b w:val="false"/>
          <w:i w:val="false"/>
          <w:color w:val="000000"/>
          <w:sz w:val="28"/>
        </w:rPr>
        <w:t>
      заңды тұлғаны құру, қайта ұйымдастыру және таратуға байланысты;</w:t>
      </w:r>
    </w:p>
    <w:bookmarkEnd w:id="197"/>
    <w:bookmarkStart w:name="z253" w:id="198"/>
    <w:p>
      <w:pPr>
        <w:spacing w:after="0"/>
        <w:ind w:left="0"/>
        <w:jc w:val="both"/>
      </w:pPr>
      <w:r>
        <w:rPr>
          <w:rFonts w:ascii="Times New Roman"/>
          <w:b w:val="false"/>
          <w:i w:val="false"/>
          <w:color w:val="000000"/>
          <w:sz w:val="28"/>
        </w:rPr>
        <w:t>
      жер учаскелерiне, ғимараттарға, үй-жайларға, құрылыстарға, басқа да объектiлерге құқықтар туралы;</w:t>
      </w:r>
    </w:p>
    <w:bookmarkEnd w:id="198"/>
    <w:bookmarkStart w:name="z254" w:id="199"/>
    <w:p>
      <w:pPr>
        <w:spacing w:after="0"/>
        <w:ind w:left="0"/>
        <w:jc w:val="both"/>
      </w:pPr>
      <w:r>
        <w:rPr>
          <w:rFonts w:ascii="Times New Roman"/>
          <w:b w:val="false"/>
          <w:i w:val="false"/>
          <w:color w:val="000000"/>
          <w:sz w:val="28"/>
        </w:rPr>
        <w:t>
      жермен берік байланысты (жылжымайтын мүлік);</w:t>
      </w:r>
    </w:p>
    <w:bookmarkEnd w:id="199"/>
    <w:bookmarkStart w:name="z255" w:id="200"/>
    <w:p>
      <w:pPr>
        <w:spacing w:after="0"/>
        <w:ind w:left="0"/>
        <w:jc w:val="both"/>
      </w:pPr>
      <w:r>
        <w:rPr>
          <w:rFonts w:ascii="Times New Roman"/>
          <w:b w:val="false"/>
          <w:i w:val="false"/>
          <w:color w:val="000000"/>
          <w:sz w:val="28"/>
        </w:rPr>
        <w:t>
      2) өтініштер:</w:t>
      </w:r>
    </w:p>
    <w:bookmarkEnd w:id="200"/>
    <w:bookmarkStart w:name="z256" w:id="201"/>
    <w:p>
      <w:pPr>
        <w:spacing w:after="0"/>
        <w:ind w:left="0"/>
        <w:jc w:val="both"/>
      </w:pPr>
      <w:r>
        <w:rPr>
          <w:rFonts w:ascii="Times New Roman"/>
          <w:b w:val="false"/>
          <w:i w:val="false"/>
          <w:color w:val="000000"/>
          <w:sz w:val="28"/>
        </w:rPr>
        <w:t>
      сараптама тағайындау туралы;</w:t>
      </w:r>
    </w:p>
    <w:bookmarkEnd w:id="201"/>
    <w:bookmarkStart w:name="z257" w:id="202"/>
    <w:p>
      <w:pPr>
        <w:spacing w:after="0"/>
        <w:ind w:left="0"/>
        <w:jc w:val="both"/>
      </w:pPr>
      <w:r>
        <w:rPr>
          <w:rFonts w:ascii="Times New Roman"/>
          <w:b w:val="false"/>
          <w:i w:val="false"/>
          <w:color w:val="000000"/>
          <w:sz w:val="28"/>
        </w:rPr>
        <w:t>
      маманды iс жүргiзу іс-әрекеттерiне қатысуға тарту туралы;</w:t>
      </w:r>
    </w:p>
    <w:bookmarkEnd w:id="202"/>
    <w:bookmarkStart w:name="z258" w:id="203"/>
    <w:p>
      <w:pPr>
        <w:spacing w:after="0"/>
        <w:ind w:left="0"/>
        <w:jc w:val="both"/>
      </w:pPr>
      <w:r>
        <w:rPr>
          <w:rFonts w:ascii="Times New Roman"/>
          <w:b w:val="false"/>
          <w:i w:val="false"/>
          <w:color w:val="000000"/>
          <w:sz w:val="28"/>
        </w:rPr>
        <w:t>
      дәлелдемелердi сұратып алдыру туралы;</w:t>
      </w:r>
    </w:p>
    <w:bookmarkEnd w:id="203"/>
    <w:bookmarkStart w:name="z259" w:id="204"/>
    <w:p>
      <w:pPr>
        <w:spacing w:after="0"/>
        <w:ind w:left="0"/>
        <w:jc w:val="both"/>
      </w:pPr>
      <w:r>
        <w:rPr>
          <w:rFonts w:ascii="Times New Roman"/>
          <w:b w:val="false"/>
          <w:i w:val="false"/>
          <w:color w:val="000000"/>
          <w:sz w:val="28"/>
        </w:rPr>
        <w:t>
      жабық сот отырысын өткiзу туралы;</w:t>
      </w:r>
    </w:p>
    <w:bookmarkEnd w:id="204"/>
    <w:bookmarkStart w:name="z260" w:id="205"/>
    <w:p>
      <w:pPr>
        <w:spacing w:after="0"/>
        <w:ind w:left="0"/>
        <w:jc w:val="both"/>
      </w:pPr>
      <w:r>
        <w:rPr>
          <w:rFonts w:ascii="Times New Roman"/>
          <w:b w:val="false"/>
          <w:i w:val="false"/>
          <w:color w:val="000000"/>
          <w:sz w:val="28"/>
        </w:rPr>
        <w:t>
      iстi жауапкердiң тұрғылықты жерi бойынша сотқа тапсыру туралы;</w:t>
      </w:r>
    </w:p>
    <w:bookmarkEnd w:id="205"/>
    <w:bookmarkStart w:name="z261" w:id="206"/>
    <w:p>
      <w:pPr>
        <w:spacing w:after="0"/>
        <w:ind w:left="0"/>
        <w:jc w:val="both"/>
      </w:pPr>
      <w:r>
        <w:rPr>
          <w:rFonts w:ascii="Times New Roman"/>
          <w:b w:val="false"/>
          <w:i w:val="false"/>
          <w:color w:val="000000"/>
          <w:sz w:val="28"/>
        </w:rPr>
        <w:t>
      тиiстi емес жауапкердi тиiстi жауапкерге ауыстыру туралы;</w:t>
      </w:r>
    </w:p>
    <w:bookmarkEnd w:id="206"/>
    <w:bookmarkStart w:name="z262" w:id="207"/>
    <w:p>
      <w:pPr>
        <w:spacing w:after="0"/>
        <w:ind w:left="0"/>
        <w:jc w:val="both"/>
      </w:pPr>
      <w:r>
        <w:rPr>
          <w:rFonts w:ascii="Times New Roman"/>
          <w:b w:val="false"/>
          <w:i w:val="false"/>
          <w:color w:val="000000"/>
          <w:sz w:val="28"/>
        </w:rPr>
        <w:t>
      куәні шақыру туралы;</w:t>
      </w:r>
    </w:p>
    <w:bookmarkEnd w:id="207"/>
    <w:bookmarkStart w:name="z263" w:id="208"/>
    <w:p>
      <w:pPr>
        <w:spacing w:after="0"/>
        <w:ind w:left="0"/>
        <w:jc w:val="both"/>
      </w:pPr>
      <w:r>
        <w:rPr>
          <w:rFonts w:ascii="Times New Roman"/>
          <w:b w:val="false"/>
          <w:i w:val="false"/>
          <w:color w:val="000000"/>
          <w:sz w:val="28"/>
        </w:rPr>
        <w:t>
      заң көмегiне ақы төлеуден толық немесе ішінара босату туралы;</w:t>
      </w:r>
    </w:p>
    <w:bookmarkEnd w:id="208"/>
    <w:bookmarkStart w:name="z264" w:id="209"/>
    <w:p>
      <w:pPr>
        <w:spacing w:after="0"/>
        <w:ind w:left="0"/>
        <w:jc w:val="both"/>
      </w:pPr>
      <w:r>
        <w:rPr>
          <w:rFonts w:ascii="Times New Roman"/>
          <w:b w:val="false"/>
          <w:i w:val="false"/>
          <w:color w:val="000000"/>
          <w:sz w:val="28"/>
        </w:rPr>
        <w:t>
      өтiп кеткен мерзiмдi қалпына келтiру туралы;</w:t>
      </w:r>
    </w:p>
    <w:bookmarkEnd w:id="209"/>
    <w:bookmarkStart w:name="z265" w:id="210"/>
    <w:p>
      <w:pPr>
        <w:spacing w:after="0"/>
        <w:ind w:left="0"/>
        <w:jc w:val="both"/>
      </w:pPr>
      <w:r>
        <w:rPr>
          <w:rFonts w:ascii="Times New Roman"/>
          <w:b w:val="false"/>
          <w:i w:val="false"/>
          <w:color w:val="000000"/>
          <w:sz w:val="28"/>
        </w:rPr>
        <w:t>
      талап қоюды қамтамасыз ету туралы;</w:t>
      </w:r>
    </w:p>
    <w:bookmarkEnd w:id="210"/>
    <w:bookmarkStart w:name="z266" w:id="211"/>
    <w:p>
      <w:pPr>
        <w:spacing w:after="0"/>
        <w:ind w:left="0"/>
        <w:jc w:val="both"/>
      </w:pPr>
      <w:r>
        <w:rPr>
          <w:rFonts w:ascii="Times New Roman"/>
          <w:b w:val="false"/>
          <w:i w:val="false"/>
          <w:color w:val="000000"/>
          <w:sz w:val="28"/>
        </w:rPr>
        <w:t>
      iстi талқылауды кейiнге қалдыру туралы;</w:t>
      </w:r>
    </w:p>
    <w:bookmarkEnd w:id="211"/>
    <w:bookmarkStart w:name="z267" w:id="212"/>
    <w:p>
      <w:pPr>
        <w:spacing w:after="0"/>
        <w:ind w:left="0"/>
        <w:jc w:val="both"/>
      </w:pPr>
      <w:r>
        <w:rPr>
          <w:rFonts w:ascii="Times New Roman"/>
          <w:b w:val="false"/>
          <w:i w:val="false"/>
          <w:color w:val="000000"/>
          <w:sz w:val="28"/>
        </w:rPr>
        <w:t>
      өзге де мәселелер бойынша;</w:t>
      </w:r>
    </w:p>
    <w:bookmarkEnd w:id="212"/>
    <w:bookmarkStart w:name="z268" w:id="213"/>
    <w:p>
      <w:pPr>
        <w:spacing w:after="0"/>
        <w:ind w:left="0"/>
        <w:jc w:val="both"/>
      </w:pPr>
      <w:r>
        <w:rPr>
          <w:rFonts w:ascii="Times New Roman"/>
          <w:b w:val="false"/>
          <w:i w:val="false"/>
          <w:color w:val="000000"/>
          <w:sz w:val="28"/>
        </w:rPr>
        <w:t>
      3) арыздар:</w:t>
      </w:r>
    </w:p>
    <w:bookmarkEnd w:id="213"/>
    <w:bookmarkStart w:name="z269" w:id="214"/>
    <w:p>
      <w:pPr>
        <w:spacing w:after="0"/>
        <w:ind w:left="0"/>
        <w:jc w:val="both"/>
      </w:pPr>
      <w:r>
        <w:rPr>
          <w:rFonts w:ascii="Times New Roman"/>
          <w:b w:val="false"/>
          <w:i w:val="false"/>
          <w:color w:val="000000"/>
          <w:sz w:val="28"/>
        </w:rPr>
        <w:t>
      соттың қарауына жатпайтыны туралы;</w:t>
      </w:r>
    </w:p>
    <w:bookmarkEnd w:id="214"/>
    <w:bookmarkStart w:name="z270" w:id="215"/>
    <w:p>
      <w:pPr>
        <w:spacing w:after="0"/>
        <w:ind w:left="0"/>
        <w:jc w:val="both"/>
      </w:pPr>
      <w:r>
        <w:rPr>
          <w:rFonts w:ascii="Times New Roman"/>
          <w:b w:val="false"/>
          <w:i w:val="false"/>
          <w:color w:val="000000"/>
          <w:sz w:val="28"/>
        </w:rPr>
        <w:t>
      қарсылық бiлдiру туралы;</w:t>
      </w:r>
    </w:p>
    <w:bookmarkEnd w:id="215"/>
    <w:bookmarkStart w:name="z271" w:id="216"/>
    <w:p>
      <w:pPr>
        <w:spacing w:after="0"/>
        <w:ind w:left="0"/>
        <w:jc w:val="both"/>
      </w:pPr>
      <w:r>
        <w:rPr>
          <w:rFonts w:ascii="Times New Roman"/>
          <w:b w:val="false"/>
          <w:i w:val="false"/>
          <w:color w:val="000000"/>
          <w:sz w:val="28"/>
        </w:rPr>
        <w:t>
      талап арыздан бас тарту туралы;</w:t>
      </w:r>
    </w:p>
    <w:bookmarkEnd w:id="216"/>
    <w:bookmarkStart w:name="z272" w:id="217"/>
    <w:p>
      <w:pPr>
        <w:spacing w:after="0"/>
        <w:ind w:left="0"/>
        <w:jc w:val="both"/>
      </w:pPr>
      <w:r>
        <w:rPr>
          <w:rFonts w:ascii="Times New Roman"/>
          <w:b w:val="false"/>
          <w:i w:val="false"/>
          <w:color w:val="000000"/>
          <w:sz w:val="28"/>
        </w:rPr>
        <w:t>
      дәлелдемелердi қамтамасыз ету туралы;</w:t>
      </w:r>
    </w:p>
    <w:bookmarkEnd w:id="217"/>
    <w:bookmarkStart w:name="z273" w:id="218"/>
    <w:p>
      <w:pPr>
        <w:spacing w:after="0"/>
        <w:ind w:left="0"/>
        <w:jc w:val="both"/>
      </w:pPr>
      <w:r>
        <w:rPr>
          <w:rFonts w:ascii="Times New Roman"/>
          <w:b w:val="false"/>
          <w:i w:val="false"/>
          <w:color w:val="000000"/>
          <w:sz w:val="28"/>
        </w:rPr>
        <w:t>
      4) заңды күшіне енген сот актісіне дау айту (шағым жасау) туралы апелляциялық, кассациялық шағымдар мен өтініштер:</w:t>
      </w:r>
    </w:p>
    <w:bookmarkEnd w:id="218"/>
    <w:bookmarkStart w:name="z274" w:id="219"/>
    <w:p>
      <w:pPr>
        <w:spacing w:after="0"/>
        <w:ind w:left="0"/>
        <w:jc w:val="both"/>
      </w:pPr>
      <w:r>
        <w:rPr>
          <w:rFonts w:ascii="Times New Roman"/>
          <w:b w:val="false"/>
          <w:i w:val="false"/>
          <w:color w:val="000000"/>
          <w:sz w:val="28"/>
        </w:rPr>
        <w:t>
      мұрагерлiк құқығы туралы куәлiгiн жарамсыз деп тану туралы;</w:t>
      </w:r>
    </w:p>
    <w:bookmarkEnd w:id="219"/>
    <w:bookmarkStart w:name="z275" w:id="220"/>
    <w:p>
      <w:pPr>
        <w:spacing w:after="0"/>
        <w:ind w:left="0"/>
        <w:jc w:val="both"/>
      </w:pPr>
      <w:r>
        <w:rPr>
          <w:rFonts w:ascii="Times New Roman"/>
          <w:b w:val="false"/>
          <w:i w:val="false"/>
          <w:color w:val="000000"/>
          <w:sz w:val="28"/>
        </w:rPr>
        <w:t>
      сатып алу-сату шартын жарамсыз деп тану туралы;</w:t>
      </w:r>
    </w:p>
    <w:bookmarkEnd w:id="220"/>
    <w:bookmarkStart w:name="z276" w:id="221"/>
    <w:p>
      <w:pPr>
        <w:spacing w:after="0"/>
        <w:ind w:left="0"/>
        <w:jc w:val="both"/>
      </w:pPr>
      <w:r>
        <w:rPr>
          <w:rFonts w:ascii="Times New Roman"/>
          <w:b w:val="false"/>
          <w:i w:val="false"/>
          <w:color w:val="000000"/>
          <w:sz w:val="28"/>
        </w:rPr>
        <w:t>
      сыйға тарту шартын жарамсыз деп тану туралы;</w:t>
      </w:r>
    </w:p>
    <w:bookmarkEnd w:id="221"/>
    <w:bookmarkStart w:name="z277" w:id="222"/>
    <w:p>
      <w:pPr>
        <w:spacing w:after="0"/>
        <w:ind w:left="0"/>
        <w:jc w:val="both"/>
      </w:pPr>
      <w:r>
        <w:rPr>
          <w:rFonts w:ascii="Times New Roman"/>
          <w:b w:val="false"/>
          <w:i w:val="false"/>
          <w:color w:val="000000"/>
          <w:sz w:val="28"/>
        </w:rPr>
        <w:t>
      материалдық залалды және моральдық зиянды өтеу туралы;</w:t>
      </w:r>
    </w:p>
    <w:bookmarkEnd w:id="222"/>
    <w:bookmarkStart w:name="z278" w:id="223"/>
    <w:p>
      <w:pPr>
        <w:spacing w:after="0"/>
        <w:ind w:left="0"/>
        <w:jc w:val="both"/>
      </w:pPr>
      <w:r>
        <w:rPr>
          <w:rFonts w:ascii="Times New Roman"/>
          <w:b w:val="false"/>
          <w:i w:val="false"/>
          <w:color w:val="000000"/>
          <w:sz w:val="28"/>
        </w:rPr>
        <w:t>
      жалақыны, зейнетақы және жәрдемақыны өндiрiп алу туралы;</w:t>
      </w:r>
    </w:p>
    <w:bookmarkEnd w:id="223"/>
    <w:bookmarkStart w:name="z279" w:id="224"/>
    <w:p>
      <w:pPr>
        <w:spacing w:after="0"/>
        <w:ind w:left="0"/>
        <w:jc w:val="both"/>
      </w:pPr>
      <w:r>
        <w:rPr>
          <w:rFonts w:ascii="Times New Roman"/>
          <w:b w:val="false"/>
          <w:i w:val="false"/>
          <w:color w:val="000000"/>
          <w:sz w:val="28"/>
        </w:rPr>
        <w:t>
      еңбек, зейнетақы және тұрғын үй қатынастарын қалпына келтіру туралы;</w:t>
      </w:r>
    </w:p>
    <w:bookmarkEnd w:id="224"/>
    <w:bookmarkStart w:name="z280" w:id="225"/>
    <w:p>
      <w:pPr>
        <w:spacing w:after="0"/>
        <w:ind w:left="0"/>
        <w:jc w:val="both"/>
      </w:pPr>
      <w:r>
        <w:rPr>
          <w:rFonts w:ascii="Times New Roman"/>
          <w:b w:val="false"/>
          <w:i w:val="false"/>
          <w:color w:val="000000"/>
          <w:sz w:val="28"/>
        </w:rPr>
        <w:t>
      заңсыз соттаудан, қылмыстық жауапкершілікке заңсыз тартылудан, бұлтартпау шараларын заңсыз қолданудан не әкiмшiлiк қамау түрiнде әкiмшiлiк жазаны заңсыз қолданудан азаматқа келтiрiлген зиянды өтеу туралы;</w:t>
      </w:r>
    </w:p>
    <w:bookmarkEnd w:id="225"/>
    <w:bookmarkStart w:name="z281" w:id="226"/>
    <w:p>
      <w:pPr>
        <w:spacing w:after="0"/>
        <w:ind w:left="0"/>
        <w:jc w:val="both"/>
      </w:pPr>
      <w:r>
        <w:rPr>
          <w:rFonts w:ascii="Times New Roman"/>
          <w:b w:val="false"/>
          <w:i w:val="false"/>
          <w:color w:val="000000"/>
          <w:sz w:val="28"/>
        </w:rPr>
        <w:t>
      5) заңды күшіне енген сот актілерін мынадай қылмыстар жасағанда қайта қарау туралы апелляциялық, кассациялық шағымдар, өтініштер:</w:t>
      </w:r>
    </w:p>
    <w:bookmarkEnd w:id="226"/>
    <w:bookmarkStart w:name="z282" w:id="227"/>
    <w:p>
      <w:pPr>
        <w:spacing w:after="0"/>
        <w:ind w:left="0"/>
        <w:jc w:val="both"/>
      </w:pPr>
      <w:r>
        <w:rPr>
          <w:rFonts w:ascii="Times New Roman"/>
          <w:b w:val="false"/>
          <w:i w:val="false"/>
          <w:color w:val="000000"/>
          <w:sz w:val="28"/>
        </w:rPr>
        <w:t>
      кiсi өлтiру;</w:t>
      </w:r>
    </w:p>
    <w:bookmarkEnd w:id="227"/>
    <w:bookmarkStart w:name="z283" w:id="228"/>
    <w:p>
      <w:pPr>
        <w:spacing w:after="0"/>
        <w:ind w:left="0"/>
        <w:jc w:val="both"/>
      </w:pPr>
      <w:r>
        <w:rPr>
          <w:rFonts w:ascii="Times New Roman"/>
          <w:b w:val="false"/>
          <w:i w:val="false"/>
          <w:color w:val="000000"/>
          <w:sz w:val="28"/>
        </w:rPr>
        <w:t>
      денсаулыққа қасақана ауыр зиян келтiру;</w:t>
      </w:r>
    </w:p>
    <w:bookmarkEnd w:id="228"/>
    <w:bookmarkStart w:name="z284" w:id="229"/>
    <w:p>
      <w:pPr>
        <w:spacing w:after="0"/>
        <w:ind w:left="0"/>
        <w:jc w:val="both"/>
      </w:pPr>
      <w:r>
        <w:rPr>
          <w:rFonts w:ascii="Times New Roman"/>
          <w:b w:val="false"/>
          <w:i w:val="false"/>
          <w:color w:val="000000"/>
          <w:sz w:val="28"/>
        </w:rPr>
        <w:t>
      зорлау;</w:t>
      </w:r>
    </w:p>
    <w:bookmarkEnd w:id="229"/>
    <w:bookmarkStart w:name="z285" w:id="230"/>
    <w:p>
      <w:pPr>
        <w:spacing w:after="0"/>
        <w:ind w:left="0"/>
        <w:jc w:val="both"/>
      </w:pPr>
      <w:r>
        <w:rPr>
          <w:rFonts w:ascii="Times New Roman"/>
          <w:b w:val="false"/>
          <w:i w:val="false"/>
          <w:color w:val="000000"/>
          <w:sz w:val="28"/>
        </w:rPr>
        <w:t>
      ұрлық;</w:t>
      </w:r>
    </w:p>
    <w:bookmarkEnd w:id="230"/>
    <w:bookmarkStart w:name="z286" w:id="231"/>
    <w:p>
      <w:pPr>
        <w:spacing w:after="0"/>
        <w:ind w:left="0"/>
        <w:jc w:val="both"/>
      </w:pPr>
      <w:r>
        <w:rPr>
          <w:rFonts w:ascii="Times New Roman"/>
          <w:b w:val="false"/>
          <w:i w:val="false"/>
          <w:color w:val="000000"/>
          <w:sz w:val="28"/>
        </w:rPr>
        <w:t>
      тонау;</w:t>
      </w:r>
    </w:p>
    <w:bookmarkEnd w:id="231"/>
    <w:bookmarkStart w:name="z287" w:id="232"/>
    <w:p>
      <w:pPr>
        <w:spacing w:after="0"/>
        <w:ind w:left="0"/>
        <w:jc w:val="both"/>
      </w:pPr>
      <w:r>
        <w:rPr>
          <w:rFonts w:ascii="Times New Roman"/>
          <w:b w:val="false"/>
          <w:i w:val="false"/>
          <w:color w:val="000000"/>
          <w:sz w:val="28"/>
        </w:rPr>
        <w:t>
      алаяқтық;</w:t>
      </w:r>
    </w:p>
    <w:bookmarkEnd w:id="232"/>
    <w:bookmarkStart w:name="z288" w:id="233"/>
    <w:p>
      <w:pPr>
        <w:spacing w:after="0"/>
        <w:ind w:left="0"/>
        <w:jc w:val="both"/>
      </w:pPr>
      <w:r>
        <w:rPr>
          <w:rFonts w:ascii="Times New Roman"/>
          <w:b w:val="false"/>
          <w:i w:val="false"/>
          <w:color w:val="000000"/>
          <w:sz w:val="28"/>
        </w:rPr>
        <w:t>
      қорқытып алу;</w:t>
      </w:r>
    </w:p>
    <w:bookmarkEnd w:id="233"/>
    <w:bookmarkStart w:name="z289" w:id="234"/>
    <w:p>
      <w:pPr>
        <w:spacing w:after="0"/>
        <w:ind w:left="0"/>
        <w:jc w:val="both"/>
      </w:pPr>
      <w:r>
        <w:rPr>
          <w:rFonts w:ascii="Times New Roman"/>
          <w:b w:val="false"/>
          <w:i w:val="false"/>
          <w:color w:val="000000"/>
          <w:sz w:val="28"/>
        </w:rPr>
        <w:t>
      жала жабу;</w:t>
      </w:r>
    </w:p>
    <w:bookmarkEnd w:id="234"/>
    <w:bookmarkStart w:name="z290" w:id="235"/>
    <w:p>
      <w:pPr>
        <w:spacing w:after="0"/>
        <w:ind w:left="0"/>
        <w:jc w:val="both"/>
      </w:pPr>
      <w:r>
        <w:rPr>
          <w:rFonts w:ascii="Times New Roman"/>
          <w:b w:val="false"/>
          <w:i w:val="false"/>
          <w:color w:val="000000"/>
          <w:sz w:val="28"/>
        </w:rPr>
        <w:t>
      балаларын асырауға арналған қаражатты төлеуден әдейi жалтару;</w:t>
      </w:r>
    </w:p>
    <w:bookmarkEnd w:id="235"/>
    <w:bookmarkStart w:name="z291" w:id="236"/>
    <w:p>
      <w:pPr>
        <w:spacing w:after="0"/>
        <w:ind w:left="0"/>
        <w:jc w:val="both"/>
      </w:pPr>
      <w:r>
        <w:rPr>
          <w:rFonts w:ascii="Times New Roman"/>
          <w:b w:val="false"/>
          <w:i w:val="false"/>
          <w:color w:val="000000"/>
          <w:sz w:val="28"/>
        </w:rPr>
        <w:t>
      еңбектi қорғау ережелерiн бұзу;</w:t>
      </w:r>
    </w:p>
    <w:bookmarkEnd w:id="236"/>
    <w:bookmarkStart w:name="z292" w:id="237"/>
    <w:p>
      <w:pPr>
        <w:spacing w:after="0"/>
        <w:ind w:left="0"/>
        <w:jc w:val="both"/>
      </w:pPr>
      <w:r>
        <w:rPr>
          <w:rFonts w:ascii="Times New Roman"/>
          <w:b w:val="false"/>
          <w:i w:val="false"/>
          <w:color w:val="000000"/>
          <w:sz w:val="28"/>
        </w:rPr>
        <w:t>
      жерге арналған заттай құқықтарды бұзу;</w:t>
      </w:r>
    </w:p>
    <w:bookmarkEnd w:id="237"/>
    <w:bookmarkStart w:name="z293" w:id="238"/>
    <w:p>
      <w:pPr>
        <w:spacing w:after="0"/>
        <w:ind w:left="0"/>
        <w:jc w:val="both"/>
      </w:pPr>
      <w:r>
        <w:rPr>
          <w:rFonts w:ascii="Times New Roman"/>
          <w:b w:val="false"/>
          <w:i w:val="false"/>
          <w:color w:val="000000"/>
          <w:sz w:val="28"/>
        </w:rPr>
        <w:t>
      заңсыз кәсiпкерлiк;</w:t>
      </w:r>
    </w:p>
    <w:bookmarkEnd w:id="238"/>
    <w:bookmarkStart w:name="z294" w:id="239"/>
    <w:p>
      <w:pPr>
        <w:spacing w:after="0"/>
        <w:ind w:left="0"/>
        <w:jc w:val="both"/>
      </w:pPr>
      <w:r>
        <w:rPr>
          <w:rFonts w:ascii="Times New Roman"/>
          <w:b w:val="false"/>
          <w:i w:val="false"/>
          <w:color w:val="000000"/>
          <w:sz w:val="28"/>
        </w:rPr>
        <w:t>
      лауазымдық өкiлеттiктерді терiс пайдалану;</w:t>
      </w:r>
    </w:p>
    <w:bookmarkEnd w:id="239"/>
    <w:bookmarkStart w:name="z295" w:id="240"/>
    <w:p>
      <w:pPr>
        <w:spacing w:after="0"/>
        <w:ind w:left="0"/>
        <w:jc w:val="both"/>
      </w:pPr>
      <w:r>
        <w:rPr>
          <w:rFonts w:ascii="Times New Roman"/>
          <w:b w:val="false"/>
          <w:i w:val="false"/>
          <w:color w:val="000000"/>
          <w:sz w:val="28"/>
        </w:rPr>
        <w:t>
      пара алу;</w:t>
      </w:r>
    </w:p>
    <w:bookmarkEnd w:id="240"/>
    <w:bookmarkStart w:name="z296" w:id="241"/>
    <w:p>
      <w:pPr>
        <w:spacing w:after="0"/>
        <w:ind w:left="0"/>
        <w:jc w:val="both"/>
      </w:pPr>
      <w:r>
        <w:rPr>
          <w:rFonts w:ascii="Times New Roman"/>
          <w:b w:val="false"/>
          <w:i w:val="false"/>
          <w:color w:val="000000"/>
          <w:sz w:val="28"/>
        </w:rPr>
        <w:t>
      бұзақылық;</w:t>
      </w:r>
    </w:p>
    <w:bookmarkEnd w:id="241"/>
    <w:bookmarkStart w:name="z297" w:id="242"/>
    <w:p>
      <w:pPr>
        <w:spacing w:after="0"/>
        <w:ind w:left="0"/>
        <w:jc w:val="both"/>
      </w:pPr>
      <w:r>
        <w:rPr>
          <w:rFonts w:ascii="Times New Roman"/>
          <w:b w:val="false"/>
          <w:i w:val="false"/>
          <w:color w:val="000000"/>
          <w:sz w:val="28"/>
        </w:rPr>
        <w:t>
      есiрткi құралдарын немесе психотроптық заттарды заңсыз дайындау, өңдеу, сатып алу, сақтау, тасымалдау, жөнелту немесе өткізу;</w:t>
      </w:r>
    </w:p>
    <w:bookmarkEnd w:id="242"/>
    <w:bookmarkStart w:name="z298" w:id="243"/>
    <w:p>
      <w:pPr>
        <w:spacing w:after="0"/>
        <w:ind w:left="0"/>
        <w:jc w:val="both"/>
      </w:pPr>
      <w:r>
        <w:rPr>
          <w:rFonts w:ascii="Times New Roman"/>
          <w:b w:val="false"/>
          <w:i w:val="false"/>
          <w:color w:val="000000"/>
          <w:sz w:val="28"/>
        </w:rPr>
        <w:t>
      6) адвокаттық іс жүргізу, маңызы, мақсаты және оны қалыптастыру тәртібі.</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Адвокаттардың тағылымдамадан</w:t>
            </w:r>
            <w:r>
              <w:br/>
            </w:r>
            <w:r>
              <w:rPr>
                <w:rFonts w:ascii="Times New Roman"/>
                <w:b w:val="false"/>
                <w:i w:val="false"/>
                <w:color w:val="000000"/>
                <w:sz w:val="20"/>
              </w:rPr>
              <w:t>өтушiлерiнiң тағылымдамадан өту</w:t>
            </w:r>
            <w:r>
              <w:br/>
            </w:r>
            <w:r>
              <w:rPr>
                <w:rFonts w:ascii="Times New Roman"/>
                <w:b w:val="false"/>
                <w:i w:val="false"/>
                <w:color w:val="000000"/>
                <w:sz w:val="20"/>
              </w:rPr>
              <w:t>тәртiбi туралы ережеге 2-қосымша</w:t>
            </w:r>
          </w:p>
        </w:tc>
      </w:tr>
    </w:tbl>
    <w:bookmarkStart w:name="z300" w:id="244"/>
    <w:p>
      <w:pPr>
        <w:spacing w:after="0"/>
        <w:ind w:left="0"/>
        <w:jc w:val="both"/>
      </w:pPr>
      <w:r>
        <w:rPr>
          <w:rFonts w:ascii="Times New Roman"/>
          <w:b w:val="false"/>
          <w:i w:val="false"/>
          <w:color w:val="000000"/>
          <w:sz w:val="28"/>
        </w:rPr>
        <w:t>
                                                                      Нысан</w:t>
      </w:r>
    </w:p>
    <w:bookmarkEnd w:id="244"/>
    <w:p>
      <w:pPr>
        <w:spacing w:after="0"/>
        <w:ind w:left="0"/>
        <w:jc w:val="both"/>
      </w:pPr>
      <w:r>
        <w:rPr>
          <w:rFonts w:ascii="Times New Roman"/>
          <w:b w:val="false"/>
          <w:i w:val="false"/>
          <w:color w:val="000000"/>
          <w:sz w:val="28"/>
        </w:rPr>
        <w:t>
      _________________________ адвокаттар</w:t>
      </w:r>
    </w:p>
    <w:p>
      <w:pPr>
        <w:spacing w:after="0"/>
        <w:ind w:left="0"/>
        <w:jc w:val="both"/>
      </w:pPr>
      <w:r>
        <w:rPr>
          <w:rFonts w:ascii="Times New Roman"/>
          <w:b w:val="false"/>
          <w:i w:val="false"/>
          <w:color w:val="000000"/>
          <w:sz w:val="28"/>
        </w:rPr>
        <w:t xml:space="preserve">
      (алқаның атауы)                </w:t>
      </w:r>
    </w:p>
    <w:p>
      <w:pPr>
        <w:spacing w:after="0"/>
        <w:ind w:left="0"/>
        <w:jc w:val="both"/>
      </w:pPr>
      <w:r>
        <w:rPr>
          <w:rFonts w:ascii="Times New Roman"/>
          <w:b w:val="false"/>
          <w:i w:val="false"/>
          <w:color w:val="000000"/>
          <w:sz w:val="28"/>
        </w:rPr>
        <w:t>
      алқасы төралқасының отырысында бекітілді</w:t>
      </w:r>
    </w:p>
    <w:p>
      <w:pPr>
        <w:spacing w:after="0"/>
        <w:ind w:left="0"/>
        <w:jc w:val="both"/>
      </w:pPr>
      <w:r>
        <w:rPr>
          <w:rFonts w:ascii="Times New Roman"/>
          <w:b w:val="false"/>
          <w:i w:val="false"/>
          <w:color w:val="000000"/>
          <w:sz w:val="28"/>
        </w:rPr>
        <w:t>
      _____ жылғы № _____ хаттама</w:t>
      </w:r>
    </w:p>
    <w:p>
      <w:pPr>
        <w:spacing w:after="0"/>
        <w:ind w:left="0"/>
        <w:jc w:val="both"/>
      </w:pPr>
      <w:r>
        <w:rPr>
          <w:rFonts w:ascii="Times New Roman"/>
          <w:b w:val="false"/>
          <w:i w:val="false"/>
          <w:color w:val="000000"/>
          <w:sz w:val="28"/>
        </w:rPr>
        <w:t>
      Адвокаттар алқасы төралқасының</w:t>
      </w:r>
    </w:p>
    <w:p>
      <w:pPr>
        <w:spacing w:after="0"/>
        <w:ind w:left="0"/>
        <w:jc w:val="both"/>
      </w:pPr>
      <w:r>
        <w:rPr>
          <w:rFonts w:ascii="Times New Roman"/>
          <w:b w:val="false"/>
          <w:i w:val="false"/>
          <w:color w:val="000000"/>
          <w:sz w:val="28"/>
        </w:rPr>
        <w:t>
      төрағасы _________________________</w:t>
      </w:r>
    </w:p>
    <w:p>
      <w:pPr>
        <w:spacing w:after="0"/>
        <w:ind w:left="0"/>
        <w:jc w:val="both"/>
      </w:pPr>
      <w:r>
        <w:rPr>
          <w:rFonts w:ascii="Times New Roman"/>
          <w:b w:val="false"/>
          <w:i w:val="false"/>
          <w:color w:val="000000"/>
          <w:sz w:val="28"/>
        </w:rPr>
        <w:t>
                     қолы        т.а.ә.</w:t>
      </w:r>
    </w:p>
    <w:bookmarkStart w:name="z301" w:id="245"/>
    <w:p>
      <w:pPr>
        <w:spacing w:after="0"/>
        <w:ind w:left="0"/>
        <w:jc w:val="left"/>
      </w:pPr>
      <w:r>
        <w:rPr>
          <w:rFonts w:ascii="Times New Roman"/>
          <w:b/>
          <w:i w:val="false"/>
          <w:color w:val="000000"/>
        </w:rPr>
        <w:t xml:space="preserve"> Тағылымдамадан өткені туралы</w:t>
      </w:r>
      <w:r>
        <w:br/>
      </w:r>
      <w:r>
        <w:rPr>
          <w:rFonts w:ascii="Times New Roman"/>
          <w:b/>
          <w:i w:val="false"/>
          <w:color w:val="000000"/>
        </w:rPr>
        <w:t>қорытынды</w:t>
      </w:r>
    </w:p>
    <w:bookmarkEnd w:id="245"/>
    <w:p>
      <w:pPr>
        <w:spacing w:after="0"/>
        <w:ind w:left="0"/>
        <w:jc w:val="both"/>
      </w:pPr>
      <w:r>
        <w:rPr>
          <w:rFonts w:ascii="Times New Roman"/>
          <w:b w:val="false"/>
          <w:i w:val="false"/>
          <w:color w:val="000000"/>
          <w:sz w:val="28"/>
        </w:rPr>
        <w:t>
      Тағылымдамадан өтушi ________________________________________________</w:t>
      </w:r>
    </w:p>
    <w:p>
      <w:pPr>
        <w:spacing w:after="0"/>
        <w:ind w:left="0"/>
        <w:jc w:val="both"/>
      </w:pPr>
      <w:r>
        <w:rPr>
          <w:rFonts w:ascii="Times New Roman"/>
          <w:b w:val="false"/>
          <w:i w:val="false"/>
          <w:color w:val="000000"/>
          <w:sz w:val="28"/>
        </w:rPr>
        <w:t xml:space="preserve">
                                толық                      т.а.ә. </w:t>
      </w:r>
    </w:p>
    <w:p>
      <w:pPr>
        <w:spacing w:after="0"/>
        <w:ind w:left="0"/>
        <w:jc w:val="both"/>
      </w:pPr>
      <w:r>
        <w:rPr>
          <w:rFonts w:ascii="Times New Roman"/>
          <w:b w:val="false"/>
          <w:i w:val="false"/>
          <w:color w:val="000000"/>
          <w:sz w:val="28"/>
        </w:rPr>
        <w:t>
      адвокаттар алқасы төралқасының _____ жылғы № ______ қаулысының және</w:t>
      </w:r>
    </w:p>
    <w:p>
      <w:pPr>
        <w:spacing w:after="0"/>
        <w:ind w:left="0"/>
        <w:jc w:val="both"/>
      </w:pPr>
      <w:r>
        <w:rPr>
          <w:rFonts w:ascii="Times New Roman"/>
          <w:b w:val="false"/>
          <w:i w:val="false"/>
          <w:color w:val="000000"/>
          <w:sz w:val="28"/>
        </w:rPr>
        <w:t>
      _______ жылғы №______ тағылымдамадан өту туралы шарттың негізінде тағылымдамадан өтті.</w:t>
      </w:r>
    </w:p>
    <w:p>
      <w:pPr>
        <w:spacing w:after="0"/>
        <w:ind w:left="0"/>
        <w:jc w:val="both"/>
      </w:pPr>
      <w:r>
        <w:rPr>
          <w:rFonts w:ascii="Times New Roman"/>
          <w:b w:val="false"/>
          <w:i w:val="false"/>
          <w:color w:val="000000"/>
          <w:sz w:val="28"/>
        </w:rPr>
        <w:t>
      Тағылымдама жетекшісі болып _____________ жылдан аса адвокаттық</w:t>
      </w:r>
    </w:p>
    <w:p>
      <w:pPr>
        <w:spacing w:after="0"/>
        <w:ind w:left="0"/>
        <w:jc w:val="both"/>
      </w:pPr>
      <w:r>
        <w:rPr>
          <w:rFonts w:ascii="Times New Roman"/>
          <w:b w:val="false"/>
          <w:i w:val="false"/>
          <w:color w:val="000000"/>
          <w:sz w:val="28"/>
        </w:rPr>
        <w:t>
      қызмет өтілі бар 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заң консультациясы/адвокат кеңсесі арқылы адвокаттық қызметті жүзеге</w:t>
      </w:r>
    </w:p>
    <w:p>
      <w:pPr>
        <w:spacing w:after="0"/>
        <w:ind w:left="0"/>
        <w:jc w:val="both"/>
      </w:pPr>
      <w:r>
        <w:rPr>
          <w:rFonts w:ascii="Times New Roman"/>
          <w:b w:val="false"/>
          <w:i w:val="false"/>
          <w:color w:val="000000"/>
          <w:sz w:val="28"/>
        </w:rPr>
        <w:t>
      асыратын адвокат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т.а.ә., ________ жылғы №_________ лицензия</w:t>
      </w:r>
    </w:p>
    <w:p>
      <w:pPr>
        <w:spacing w:after="0"/>
        <w:ind w:left="0"/>
        <w:jc w:val="both"/>
      </w:pPr>
      <w:r>
        <w:rPr>
          <w:rFonts w:ascii="Times New Roman"/>
          <w:b w:val="false"/>
          <w:i w:val="false"/>
          <w:color w:val="000000"/>
          <w:sz w:val="28"/>
        </w:rPr>
        <w:t>
      тағайындалған.</w:t>
      </w:r>
    </w:p>
    <w:p>
      <w:pPr>
        <w:spacing w:after="0"/>
        <w:ind w:left="0"/>
        <w:jc w:val="both"/>
      </w:pPr>
      <w:r>
        <w:rPr>
          <w:rFonts w:ascii="Times New Roman"/>
          <w:b w:val="false"/>
          <w:i w:val="false"/>
          <w:color w:val="000000"/>
          <w:sz w:val="28"/>
        </w:rPr>
        <w:t>
      Тағылымдамадан өту мерзімі ________ жылдан бастап ___ жылға</w:t>
      </w:r>
    </w:p>
    <w:p>
      <w:pPr>
        <w:spacing w:after="0"/>
        <w:ind w:left="0"/>
        <w:jc w:val="both"/>
      </w:pPr>
      <w:r>
        <w:rPr>
          <w:rFonts w:ascii="Times New Roman"/>
          <w:b w:val="false"/>
          <w:i w:val="false"/>
          <w:color w:val="000000"/>
          <w:sz w:val="28"/>
        </w:rPr>
        <w:t>
      дейін бір жылға белгіленген.</w:t>
      </w:r>
    </w:p>
    <w:p>
      <w:pPr>
        <w:spacing w:after="0"/>
        <w:ind w:left="0"/>
        <w:jc w:val="both"/>
      </w:pPr>
      <w:r>
        <w:rPr>
          <w:rFonts w:ascii="Times New Roman"/>
          <w:b w:val="false"/>
          <w:i w:val="false"/>
          <w:color w:val="000000"/>
          <w:sz w:val="28"/>
        </w:rPr>
        <w:t>
      Тағылымдамадан өту мерзімі адвокаттар алқасы төралқасының ___</w:t>
      </w:r>
    </w:p>
    <w:p>
      <w:pPr>
        <w:spacing w:after="0"/>
        <w:ind w:left="0"/>
        <w:jc w:val="both"/>
      </w:pPr>
      <w:r>
        <w:rPr>
          <w:rFonts w:ascii="Times New Roman"/>
          <w:b w:val="false"/>
          <w:i w:val="false"/>
          <w:color w:val="000000"/>
          <w:sz w:val="28"/>
        </w:rPr>
        <w:t>
      жылғы қаулысының негізінде ________ айға дейін қысқартылған.</w:t>
      </w:r>
    </w:p>
    <w:p>
      <w:pPr>
        <w:spacing w:after="0"/>
        <w:ind w:left="0"/>
        <w:jc w:val="both"/>
      </w:pPr>
      <w:r>
        <w:rPr>
          <w:rFonts w:ascii="Times New Roman"/>
          <w:b w:val="false"/>
          <w:i w:val="false"/>
          <w:color w:val="000000"/>
          <w:sz w:val="28"/>
        </w:rPr>
        <w:t>
      Тағылымдамадан өту уақытында тағылымдамадан өтушi</w:t>
      </w:r>
    </w:p>
    <w:p>
      <w:pPr>
        <w:spacing w:after="0"/>
        <w:ind w:left="0"/>
        <w:jc w:val="both"/>
      </w:pPr>
      <w:r>
        <w:rPr>
          <w:rFonts w:ascii="Times New Roman"/>
          <w:b w:val="false"/>
          <w:i w:val="false"/>
          <w:color w:val="000000"/>
          <w:sz w:val="28"/>
        </w:rPr>
        <w:t>
      _________________________________________ тағылымдамадан өтудің жеке</w:t>
      </w:r>
    </w:p>
    <w:p>
      <w:pPr>
        <w:spacing w:after="0"/>
        <w:ind w:left="0"/>
        <w:jc w:val="both"/>
      </w:pPr>
      <w:r>
        <w:rPr>
          <w:rFonts w:ascii="Times New Roman"/>
          <w:b w:val="false"/>
          <w:i w:val="false"/>
          <w:color w:val="000000"/>
          <w:sz w:val="28"/>
        </w:rPr>
        <w:t>
      толық т.а.ә.</w:t>
      </w:r>
    </w:p>
    <w:p>
      <w:pPr>
        <w:spacing w:after="0"/>
        <w:ind w:left="0"/>
        <w:jc w:val="both"/>
      </w:pPr>
      <w:r>
        <w:rPr>
          <w:rFonts w:ascii="Times New Roman"/>
          <w:b w:val="false"/>
          <w:i w:val="false"/>
          <w:color w:val="000000"/>
          <w:sz w:val="28"/>
        </w:rPr>
        <w:t>
      бағдарламасын толық орындады.</w:t>
      </w:r>
    </w:p>
    <w:p>
      <w:pPr>
        <w:spacing w:after="0"/>
        <w:ind w:left="0"/>
        <w:jc w:val="both"/>
      </w:pPr>
      <w:r>
        <w:rPr>
          <w:rFonts w:ascii="Times New Roman"/>
          <w:b w:val="false"/>
          <w:i w:val="false"/>
          <w:color w:val="000000"/>
          <w:sz w:val="28"/>
        </w:rPr>
        <w:t>
      Тағылымдама жетекшісі _________________________________________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Адвокаттардың тағылымдамадан</w:t>
            </w:r>
            <w:r>
              <w:br/>
            </w:r>
            <w:r>
              <w:rPr>
                <w:rFonts w:ascii="Times New Roman"/>
                <w:b w:val="false"/>
                <w:i w:val="false"/>
                <w:color w:val="000000"/>
                <w:sz w:val="20"/>
              </w:rPr>
              <w:t>өтушiлерiнiң тағылымдамадан өту</w:t>
            </w:r>
            <w:r>
              <w:br/>
            </w:r>
            <w:r>
              <w:rPr>
                <w:rFonts w:ascii="Times New Roman"/>
                <w:b w:val="false"/>
                <w:i w:val="false"/>
                <w:color w:val="000000"/>
                <w:sz w:val="20"/>
              </w:rPr>
              <w:t>тәртiбi туралы ережеге 3-қосымша</w:t>
            </w:r>
          </w:p>
        </w:tc>
      </w:tr>
    </w:tbl>
    <w:bookmarkStart w:name="z303" w:id="246"/>
    <w:p>
      <w:pPr>
        <w:spacing w:after="0"/>
        <w:ind w:left="0"/>
        <w:jc w:val="both"/>
      </w:pPr>
      <w:r>
        <w:rPr>
          <w:rFonts w:ascii="Times New Roman"/>
          <w:b w:val="false"/>
          <w:i w:val="false"/>
          <w:color w:val="000000"/>
          <w:sz w:val="28"/>
        </w:rPr>
        <w:t>
                                                                      Нысан</w:t>
      </w:r>
    </w:p>
    <w:bookmarkEnd w:id="246"/>
    <w:p>
      <w:pPr>
        <w:spacing w:after="0"/>
        <w:ind w:left="0"/>
        <w:jc w:val="both"/>
      </w:pPr>
      <w:r>
        <w:rPr>
          <w:rFonts w:ascii="Times New Roman"/>
          <w:b w:val="false"/>
          <w:i w:val="false"/>
          <w:color w:val="000000"/>
          <w:sz w:val="28"/>
        </w:rPr>
        <w:t>
      Тағылымдама күнделігі</w:t>
      </w:r>
    </w:p>
    <w:p>
      <w:pPr>
        <w:spacing w:after="0"/>
        <w:ind w:left="0"/>
        <w:jc w:val="both"/>
      </w:pPr>
      <w:r>
        <w:rPr>
          <w:rFonts w:ascii="Times New Roman"/>
          <w:b w:val="false"/>
          <w:i w:val="false"/>
          <w:color w:val="000000"/>
          <w:sz w:val="28"/>
        </w:rPr>
        <w:t>
      Адвокаттың тағылымдамадан өтушісі 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Тағылымдамадан өту орны 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Тағылымдамадан өту күні: ______ жылдан бастап _____ жылға дейін</w:t>
      </w:r>
    </w:p>
    <w:p>
      <w:pPr>
        <w:spacing w:after="0"/>
        <w:ind w:left="0"/>
        <w:jc w:val="both"/>
      </w:pPr>
      <w:r>
        <w:rPr>
          <w:rFonts w:ascii="Times New Roman"/>
          <w:b w:val="false"/>
          <w:i w:val="false"/>
          <w:color w:val="000000"/>
          <w:sz w:val="28"/>
        </w:rPr>
        <w:t>
      Тағылымдаманың жетекшісі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978"/>
        <w:gridCol w:w="3626"/>
        <w:gridCol w:w="2331"/>
        <w:gridCol w:w="2331"/>
      </w:tblGrid>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қысқаша мазмұны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 жетекшісінің ұсыныстары мен ескертулері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Тағылымдамадан өтушінің қолы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 жетекшісінің қолы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