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cba7" w14:textId="268c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әкімдінің 2011 жылғы 24 маусымдағы № 344 қаулысы. Батыс Қазақстан облысы Әділет департаментінде 2011 жылғы 21 шілдеде № 7-7-128 тіркелді. Күші жойылды - Батыс Қазақстан облысы Зеленов ауданы әкімдігінің 2012 жылғы 27 қаңтардағы N 9 қаулысымен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әкімдігінің 2012.01.27 қаңтардағы N 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Республикасының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Қазақстан Республикасы Президентінің 2011 жылдың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Қазақстан Республикасы Үкіметінің 2011 жылдың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Зеленов ауданының Қорғаныс істері жөніндегі бөлімі" мемлекеттік мекемесі (келісім бойынша)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азаматтарды 2011 жылдың сәуір-маусымында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құрылсын. Аудандық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шақыру комиссиясынан өту үшін жеткізуді және оларды әскери қызмет өткеру үшін жөнелтуді қамтамасыз етсін.</w:t>
      </w:r>
      <w:r>
        <w:br/>
      </w:r>
      <w:r>
        <w:rPr>
          <w:rFonts w:ascii="Times New Roman"/>
          <w:b w:val="false"/>
          <w:i w:val="false"/>
          <w:color w:val="000000"/>
          <w:sz w:val="28"/>
        </w:rPr>
        <w:t>
</w:t>
      </w:r>
      <w:r>
        <w:rPr>
          <w:rFonts w:ascii="Times New Roman"/>
          <w:b w:val="false"/>
          <w:i w:val="false"/>
          <w:color w:val="000000"/>
          <w:sz w:val="28"/>
        </w:rPr>
        <w:t>
      5. Батыс Қазақстан облысының әкімдігі денсаулық сақтау басқармасының "Зеленов ауданының орталық ауруханасы" мемлекеттік коммуналдық қазыналық кәсіпорны (келісім бойынша) және Батыс Қазақстан облысының әкімдігі денсаулық сақтау басқармасының "Зеленов ауданының ауруханасы" мемлекеттік коммуналдық қазыналық кәсіпорны (келісім бойынша) азаматтарды әскери қызметке шақыру кезінде медициналық куәландырудан өткізуге дәрі-дәрмекпен, құрал-сайманмен, медицина және шаруашылық мүлкімен қамтамасыз ету ұсынылсын.</w:t>
      </w:r>
      <w:r>
        <w:br/>
      </w:r>
      <w:r>
        <w:rPr>
          <w:rFonts w:ascii="Times New Roman"/>
          <w:b w:val="false"/>
          <w:i w:val="false"/>
          <w:color w:val="000000"/>
          <w:sz w:val="28"/>
        </w:rPr>
        <w:t>
</w:t>
      </w:r>
      <w:r>
        <w:rPr>
          <w:rFonts w:ascii="Times New Roman"/>
          <w:b w:val="false"/>
          <w:i w:val="false"/>
          <w:color w:val="000000"/>
          <w:sz w:val="28"/>
        </w:rPr>
        <w:t>
      6. "Батыс Қазақстан облысы Ішкі істер департаментінің Зеленов ауданының ішкі істер бөлімі" мемлекеттік мекемесіне (келісім бойынша) әскери қызметке шақырудан жалтарған адамдарды шақыру учаскелеріне жеткізуді, сондай-ақ әскерге шақырылушылардың жөнелтілуі және кетуі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7. "Зеленов ауданының экономика және қаржы бөлімі" мемлекеттік мекемесі азаматтарды мерзімді әскери қызметке шақыруды өткізуге байланысты шараларды жергілікті бюджет қаражаты есебінен қаржыландырылсын.</w:t>
      </w:r>
      <w:r>
        <w:br/>
      </w:r>
      <w:r>
        <w:rPr>
          <w:rFonts w:ascii="Times New Roman"/>
          <w:b w:val="false"/>
          <w:i w:val="false"/>
          <w:color w:val="000000"/>
          <w:sz w:val="28"/>
        </w:rPr>
        <w:t>
</w:t>
      </w:r>
      <w:r>
        <w:rPr>
          <w:rFonts w:ascii="Times New Roman"/>
          <w:b w:val="false"/>
          <w:i w:val="false"/>
          <w:color w:val="000000"/>
          <w:sz w:val="28"/>
        </w:rPr>
        <w:t>
      8. "2010 жылдың сәуiр-маусымында және қазан-желтоқсанында азаматтарды кезектi мерзiмдi әскери қызметке шақыруды туралы" Зеленов аудан әкiмдiгiнiң 2010 жылғы 30 сәуiрдегi № 199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 7-7-112 болып тiркелген, 2010 жылғы 19 маусымда "Ауыл тынысы" газетінде № 25 жарияланды) күшi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Г. М. Құлжановаға жүктелсін.</w:t>
      </w:r>
      <w:r>
        <w:br/>
      </w:r>
      <w:r>
        <w:rPr>
          <w:rFonts w:ascii="Times New Roman"/>
          <w:b w:val="false"/>
          <w:i w:val="false"/>
          <w:color w:val="000000"/>
          <w:sz w:val="28"/>
        </w:rPr>
        <w:t>
</w:t>
      </w:r>
      <w:r>
        <w:rPr>
          <w:rFonts w:ascii="Times New Roman"/>
          <w:b w:val="false"/>
          <w:i w:val="false"/>
          <w:color w:val="000000"/>
          <w:sz w:val="28"/>
        </w:rPr>
        <w:t>
      10. Осы қаулы ресми жарияланған күннен бастап қолданысқа енгізіледі және 2011 жылдың 1 сәуірінен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                      Ғ. Қапақов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"Зеленов</w:t>
      </w:r>
      <w:r>
        <w:br/>
      </w:r>
      <w:r>
        <w:rPr>
          <w:rFonts w:ascii="Times New Roman"/>
          <w:b w:val="false"/>
          <w:i w:val="false"/>
          <w:color w:val="000000"/>
          <w:sz w:val="28"/>
        </w:rPr>
        <w:t>
</w:t>
      </w:r>
      <w:r>
        <w:rPr>
          <w:rFonts w:ascii="Times New Roman"/>
          <w:b w:val="false"/>
          <w:i/>
          <w:color w:val="000000"/>
          <w:sz w:val="28"/>
        </w:rPr>
        <w:t>      ауданының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_____________А. Өтепбаев</w:t>
      </w:r>
      <w:r>
        <w:br/>
      </w:r>
      <w:r>
        <w:rPr>
          <w:rFonts w:ascii="Times New Roman"/>
          <w:b w:val="false"/>
          <w:i w:val="false"/>
          <w:color w:val="000000"/>
          <w:sz w:val="28"/>
        </w:rPr>
        <w:t>
</w:t>
      </w:r>
      <w:r>
        <w:rPr>
          <w:rFonts w:ascii="Times New Roman"/>
          <w:b w:val="false"/>
          <w:i/>
          <w:color w:val="000000"/>
          <w:sz w:val="28"/>
        </w:rPr>
        <w:t>      24.06.2011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"Зеленов</w:t>
      </w:r>
      <w:r>
        <w:br/>
      </w:r>
      <w:r>
        <w:rPr>
          <w:rFonts w:ascii="Times New Roman"/>
          <w:b w:val="false"/>
          <w:i w:val="false"/>
          <w:color w:val="000000"/>
          <w:sz w:val="28"/>
        </w:rPr>
        <w:t>
</w:t>
      </w:r>
      <w:r>
        <w:rPr>
          <w:rFonts w:ascii="Times New Roman"/>
          <w:b w:val="false"/>
          <w:i/>
          <w:color w:val="000000"/>
          <w:sz w:val="28"/>
        </w:rPr>
        <w:t>      ауданының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_____________Ғ. Ислямов</w:t>
      </w:r>
      <w:r>
        <w:br/>
      </w:r>
      <w:r>
        <w:rPr>
          <w:rFonts w:ascii="Times New Roman"/>
          <w:b w:val="false"/>
          <w:i w:val="false"/>
          <w:color w:val="000000"/>
          <w:sz w:val="28"/>
        </w:rPr>
        <w:t>
</w:t>
      </w:r>
      <w:r>
        <w:rPr>
          <w:rFonts w:ascii="Times New Roman"/>
          <w:b w:val="false"/>
          <w:i/>
          <w:color w:val="000000"/>
          <w:sz w:val="28"/>
        </w:rPr>
        <w:t>      24.06.2011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Зеленов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w:t>
      </w:r>
      <w:r>
        <w:br/>
      </w:r>
      <w:r>
        <w:rPr>
          <w:rFonts w:ascii="Times New Roman"/>
          <w:b w:val="false"/>
          <w:i w:val="false"/>
          <w:color w:val="000000"/>
          <w:sz w:val="28"/>
        </w:rPr>
        <w:t>
</w:t>
      </w:r>
      <w:r>
        <w:rPr>
          <w:rFonts w:ascii="Times New Roman"/>
          <w:b w:val="false"/>
          <w:i/>
          <w:color w:val="000000"/>
          <w:sz w:val="28"/>
        </w:rPr>
        <w:t>      полковник</w:t>
      </w:r>
      <w:r>
        <w:br/>
      </w:r>
      <w:r>
        <w:rPr>
          <w:rFonts w:ascii="Times New Roman"/>
          <w:b w:val="false"/>
          <w:i w:val="false"/>
          <w:color w:val="000000"/>
          <w:sz w:val="28"/>
        </w:rPr>
        <w:t>
</w:t>
      </w:r>
      <w:r>
        <w:rPr>
          <w:rFonts w:ascii="Times New Roman"/>
          <w:b w:val="false"/>
          <w:i/>
          <w:color w:val="000000"/>
          <w:sz w:val="28"/>
        </w:rPr>
        <w:t>      _____________Ж. Жұмағалиев</w:t>
      </w:r>
      <w:r>
        <w:br/>
      </w:r>
      <w:r>
        <w:rPr>
          <w:rFonts w:ascii="Times New Roman"/>
          <w:b w:val="false"/>
          <w:i w:val="false"/>
          <w:color w:val="000000"/>
          <w:sz w:val="28"/>
        </w:rPr>
        <w:t>
</w:t>
      </w:r>
      <w:r>
        <w:rPr>
          <w:rFonts w:ascii="Times New Roman"/>
          <w:b w:val="false"/>
          <w:i/>
          <w:color w:val="000000"/>
          <w:sz w:val="28"/>
        </w:rPr>
        <w:t>      24.06.2011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Зеленов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_____________М. Есенов</w:t>
      </w:r>
      <w:r>
        <w:br/>
      </w:r>
      <w:r>
        <w:rPr>
          <w:rFonts w:ascii="Times New Roman"/>
          <w:b w:val="false"/>
          <w:i w:val="false"/>
          <w:color w:val="000000"/>
          <w:sz w:val="28"/>
        </w:rPr>
        <w:t>
</w:t>
      </w:r>
      <w:r>
        <w:rPr>
          <w:rFonts w:ascii="Times New Roman"/>
          <w:b w:val="false"/>
          <w:i/>
          <w:color w:val="000000"/>
          <w:sz w:val="28"/>
        </w:rPr>
        <w:t>      24.06.2011 ж.</w:t>
      </w:r>
    </w:p>
    <w:bookmarkStart w:name="z11"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24 маусымдағы</w:t>
      </w:r>
      <w:r>
        <w:br/>
      </w:r>
      <w:r>
        <w:rPr>
          <w:rFonts w:ascii="Times New Roman"/>
          <w:b w:val="false"/>
          <w:i w:val="false"/>
          <w:color w:val="000000"/>
          <w:sz w:val="28"/>
        </w:rPr>
        <w:t>
№ 344 қаулысына қосымша</w:t>
      </w:r>
    </w:p>
    <w:bookmarkEnd w:id="1"/>
    <w:p>
      <w:pPr>
        <w:spacing w:after="0"/>
        <w:ind w:left="0"/>
        <w:jc w:val="left"/>
      </w:pPr>
      <w:r>
        <w:rPr>
          <w:rFonts w:ascii="Times New Roman"/>
          <w:b/>
          <w:i w:val="false"/>
          <w:color w:val="000000"/>
        </w:rPr>
        <w:t xml:space="preserve"> 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23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Марат Владимирұлы Есенов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ауданның қорғаныс істері жөніндегі бөлім бастығы, комиссия төрағасы (келісім бойынша)</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 Амангелдіұлы Байғазиев</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саясат бөлімінің бастығы,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Рафик Газимжанович Қадыров</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бөлімінің бастығының орынбасары, комиссия мүшесі (келісім бойынша)</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Хойсы Ғилманқызы Аюпова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орталық аурухана директорының орынбасары Переметный ауылы медициналық, комиссия төрайымы (келісім бойынша)</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Жанетта Саберлиевна Бисенбаева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аурухана дәрігер - терапевт Дариян ауылы, медициналық комиссия төрайымы (келісім бойынша)</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Гүлдана Талгатовна Айткалиева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ауданның орталық аурухана медбикесі, Переметный ауылы комиссия хатшысы</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Гулмира Каиржановна Есенгарина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аурухана медбикесі Дариян ауылы, комиссия хатшысы</w:t>
            </w:r>
          </w:p>
        </w:tc>
      </w:tr>
    </w:tbl>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резервтік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2"/>
        <w:gridCol w:w="6188"/>
      </w:tblGrid>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Гуляев Юрий Александрович</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қорғаныс істері жөніндегі бөлім бастығының орынбасары, комиссия төрағасы (келісім бойынша)</w:t>
            </w:r>
          </w:p>
        </w:tc>
      </w:tr>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Ақаев Нұрлан Бақтығалиұлы</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кәсіпкерлік және ауыл шаруашылық бөлімінің бастығы,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w:t>
            </w:r>
          </w:p>
        </w:tc>
      </w:tr>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Кереев Мұрат Отарбайұлы</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бөлімінің бастығының орынбасары, комиссия мүшесі (келісім бойынша)</w:t>
            </w:r>
          </w:p>
        </w:tc>
      </w:tr>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Тналиева Дариға Уалиахметқызы</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орталық ауруханасының дәрігері-терапевті Переметный ауылы медициналық комиссия төрайымы, (келісім бойынша)</w:t>
            </w:r>
          </w:p>
        </w:tc>
      </w:tr>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Нұркасимова Қарылға Аманқосқызы</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аурухана дәрігері-терапевті Дарьян ауылы, медициналық комиссия төрайымы</w:t>
            </w:r>
          </w:p>
        </w:tc>
      </w:tr>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Надеркулова Райгүл Халимуллаевна</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аурухана медбикесі, комиссия хатшысы</w:t>
            </w:r>
          </w:p>
        </w:tc>
      </w:tr>
    </w:tbl>
    <w:p>
      <w:pPr>
        <w:spacing w:after="0"/>
        <w:ind w:left="0"/>
        <w:jc w:val="left"/>
      </w:pPr>
      <w:r>
        <w:rPr>
          <w:rFonts w:ascii="Times New Roman"/>
          <w:b/>
          <w:i w:val="false"/>
          <w:color w:val="000000"/>
        </w:rPr>
        <w:t xml:space="preserve"> Аудандық медициналық комиссияның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 мамандар:</w:t>
      </w:r>
      <w:r>
        <w:br/>
      </w:r>
      <w:r>
        <w:rPr>
          <w:rFonts w:ascii="Times New Roman"/>
          <w:b w:val="false"/>
          <w:i w:val="false"/>
          <w:color w:val="000000"/>
          <w:sz w:val="28"/>
        </w:rPr>
        <w:t>
      Хирург</w:t>
      </w:r>
      <w:r>
        <w:br/>
      </w:r>
      <w:r>
        <w:rPr>
          <w:rFonts w:ascii="Times New Roman"/>
          <w:b w:val="false"/>
          <w:i w:val="false"/>
          <w:color w:val="000000"/>
          <w:sz w:val="28"/>
        </w:rPr>
        <w:t>
      Офтальмолог</w:t>
      </w:r>
      <w:r>
        <w:br/>
      </w:r>
      <w:r>
        <w:rPr>
          <w:rFonts w:ascii="Times New Roman"/>
          <w:b w:val="false"/>
          <w:i w:val="false"/>
          <w:color w:val="000000"/>
          <w:sz w:val="28"/>
        </w:rPr>
        <w:t>
      Невропатолог</w:t>
      </w:r>
      <w:r>
        <w:br/>
      </w:r>
      <w:r>
        <w:rPr>
          <w:rFonts w:ascii="Times New Roman"/>
          <w:b w:val="false"/>
          <w:i w:val="false"/>
          <w:color w:val="000000"/>
          <w:sz w:val="28"/>
        </w:rPr>
        <w:t>
      Дерматолог</w:t>
      </w:r>
      <w:r>
        <w:br/>
      </w:r>
      <w:r>
        <w:rPr>
          <w:rFonts w:ascii="Times New Roman"/>
          <w:b w:val="false"/>
          <w:i w:val="false"/>
          <w:color w:val="000000"/>
          <w:sz w:val="28"/>
        </w:rPr>
        <w:t>
      Стоматолог</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Психиатр</w:t>
      </w:r>
      <w:r>
        <w:br/>
      </w:r>
      <w:r>
        <w:rPr>
          <w:rFonts w:ascii="Times New Roman"/>
          <w:b w:val="false"/>
          <w:i w:val="false"/>
          <w:color w:val="000000"/>
          <w:sz w:val="28"/>
        </w:rPr>
        <w:t>
      Фтизиатр</w:t>
      </w:r>
    </w:p>
    <w:bookmarkStart w:name="z12"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24 маусымдағы</w:t>
      </w:r>
      <w:r>
        <w:br/>
      </w:r>
      <w:r>
        <w:rPr>
          <w:rFonts w:ascii="Times New Roman"/>
          <w:b w:val="false"/>
          <w:i w:val="false"/>
          <w:color w:val="000000"/>
          <w:sz w:val="28"/>
        </w:rPr>
        <w:t>
№ 344 қаулысымен бекітілген</w:t>
      </w:r>
    </w:p>
    <w:bookmarkEnd w:id="2"/>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569"/>
        <w:gridCol w:w="1257"/>
        <w:gridCol w:w="1162"/>
        <w:gridCol w:w="1443"/>
        <w:gridCol w:w="1389"/>
        <w:gridCol w:w="1552"/>
        <w:gridCol w:w="1640"/>
      </w:tblGrid>
      <w:tr>
        <w:trPr>
          <w:trHeight w:val="48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тоқсан</w:t>
            </w:r>
          </w:p>
        </w:tc>
      </w:tr>
      <w:tr>
        <w:trPr>
          <w:trHeight w:val="12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ауданының Қорғаныс істері жөніндегі бөлімі" мемлекеттік мекемесі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3, 4, 5, 6, 7, 10, 11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