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0149" w14:textId="36f0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27 желтоқсандағы № 34/2-ІV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2011 жылғы 19 наурыздағы N 35/4-IV шешімі. Шығыс Қазақстан облысы Әділет департаментінің Шемонаиха аудандық әділет басқармасында 2011 жылғы 29 наурызда N 5-19-144 тіркелді. Шешімнің қабылдау мерзімінің өтуіне байланысты қолдану тоқтатылды (Шемонаиха аудандық мәслихатының 2011 жылғы 30 желтоқсандағы N 245 хаты)</w:t>
      </w:r>
    </w:p>
    <w:p>
      <w:pPr>
        <w:spacing w:after="0"/>
        <w:ind w:left="0"/>
        <w:jc w:val="both"/>
      </w:pPr>
      <w:bookmarkStart w:name="z17" w:id="0"/>
      <w:r>
        <w:rPr>
          <w:rFonts w:ascii="Times New Roman"/>
          <w:b w:val="false"/>
          <w:i w:val="false"/>
          <w:color w:val="ff0000"/>
          <w:sz w:val="28"/>
        </w:rPr>
        <w:t>
      Ескерту. Шешімнің қабылдау мерзімінің өтуіне байланысты қолдану тоқтатылды (Шемонаиха аудандық мәслихатының 2011.12.30 N 245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148-II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2011 жылғы 11 наурыздағы № 27/336–IV (нормативтік құқықтық актілерді мемлекеттік тіркеу тізілімінде 2011 жылғы 17 наурызда № 2543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Шемонаиха аудандық мәслихатының 2010 жылғы 27 желтоқсандағы № 34/2-IV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5-19-137 тіркелген, «Уба-Информ» газетінде 2011 жылы 14 қаңтарда № 2 санында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1)–тармақшада:</w:t>
      </w:r>
      <w:r>
        <w:br/>
      </w:r>
      <w:r>
        <w:rPr>
          <w:rFonts w:ascii="Times New Roman"/>
          <w:b w:val="false"/>
          <w:i w:val="false"/>
          <w:color w:val="000000"/>
          <w:sz w:val="28"/>
        </w:rPr>
        <w:t>
      «2332186» сандары «2305868» сандарымен ауыстырылсын;</w:t>
      </w:r>
      <w:r>
        <w:br/>
      </w:r>
      <w:r>
        <w:rPr>
          <w:rFonts w:ascii="Times New Roman"/>
          <w:b w:val="false"/>
          <w:i w:val="false"/>
          <w:color w:val="000000"/>
          <w:sz w:val="28"/>
        </w:rPr>
        <w:t>
      «5190» сандары «20190» сандарымен ауыстырылсын;</w:t>
      </w:r>
      <w:r>
        <w:br/>
      </w:r>
      <w:r>
        <w:rPr>
          <w:rFonts w:ascii="Times New Roman"/>
          <w:b w:val="false"/>
          <w:i w:val="false"/>
          <w:color w:val="000000"/>
          <w:sz w:val="28"/>
        </w:rPr>
        <w:t>
      «1032186» сандары «990868» сандарымен ауыстырылсын;</w:t>
      </w:r>
      <w:r>
        <w:br/>
      </w:r>
      <w:r>
        <w:rPr>
          <w:rFonts w:ascii="Times New Roman"/>
          <w:b w:val="false"/>
          <w:i w:val="false"/>
          <w:color w:val="000000"/>
          <w:sz w:val="28"/>
        </w:rPr>
        <w:t>
      2)–тармақшадағы «2340389,7» сандары «2339549,3» сандарымен ауыстырылсын;</w:t>
      </w:r>
      <w:r>
        <w:br/>
      </w:r>
      <w:r>
        <w:rPr>
          <w:rFonts w:ascii="Times New Roman"/>
          <w:b w:val="false"/>
          <w:i w:val="false"/>
          <w:color w:val="000000"/>
          <w:sz w:val="28"/>
        </w:rPr>
        <w:t>
      4)–тармақшада:</w:t>
      </w:r>
      <w:r>
        <w:br/>
      </w:r>
      <w:r>
        <w:rPr>
          <w:rFonts w:ascii="Times New Roman"/>
          <w:b w:val="false"/>
          <w:i w:val="false"/>
          <w:color w:val="000000"/>
          <w:sz w:val="28"/>
        </w:rPr>
        <w:t>
      «15577» сандары «23933» сандарымен ауыстырылсын;</w:t>
      </w:r>
      <w:r>
        <w:br/>
      </w:r>
      <w:r>
        <w:rPr>
          <w:rFonts w:ascii="Times New Roman"/>
          <w:b w:val="false"/>
          <w:i w:val="false"/>
          <w:color w:val="000000"/>
          <w:sz w:val="28"/>
        </w:rPr>
        <w:t>
      «15577» сандары «23933» сандарымен ауыстырылсын;</w:t>
      </w:r>
      <w:r>
        <w:br/>
      </w:r>
      <w:r>
        <w:rPr>
          <w:rFonts w:ascii="Times New Roman"/>
          <w:b w:val="false"/>
          <w:i w:val="false"/>
          <w:color w:val="000000"/>
          <w:sz w:val="28"/>
        </w:rPr>
        <w:t>
      5)–тармақшада:</w:t>
      </w:r>
      <w:r>
        <w:br/>
      </w:r>
      <w:r>
        <w:rPr>
          <w:rFonts w:ascii="Times New Roman"/>
          <w:b w:val="false"/>
          <w:i w:val="false"/>
          <w:color w:val="000000"/>
          <w:sz w:val="28"/>
        </w:rPr>
        <w:t>
      «-45738,7» сандары «-79572,3» сандарымен ауыстырылсын;</w:t>
      </w:r>
      <w:r>
        <w:br/>
      </w:r>
      <w:r>
        <w:rPr>
          <w:rFonts w:ascii="Times New Roman"/>
          <w:b w:val="false"/>
          <w:i w:val="false"/>
          <w:color w:val="000000"/>
          <w:sz w:val="28"/>
        </w:rPr>
        <w:t>
      6)–тармақшада:</w:t>
      </w:r>
      <w:r>
        <w:br/>
      </w:r>
      <w:r>
        <w:rPr>
          <w:rFonts w:ascii="Times New Roman"/>
          <w:b w:val="false"/>
          <w:i w:val="false"/>
          <w:color w:val="000000"/>
          <w:sz w:val="28"/>
        </w:rPr>
        <w:t>
      «45738,7» сандары «79572,3» сандарымен ауыстырылсын;</w:t>
      </w:r>
      <w:r>
        <w:br/>
      </w:r>
      <w:r>
        <w:rPr>
          <w:rFonts w:ascii="Times New Roman"/>
          <w:b w:val="false"/>
          <w:i w:val="false"/>
          <w:color w:val="000000"/>
          <w:sz w:val="28"/>
        </w:rPr>
        <w:t>
      «23780,7» сандары «57614,3»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1)–тармақшада:</w:t>
      </w:r>
      <w:r>
        <w:br/>
      </w:r>
      <w:r>
        <w:rPr>
          <w:rFonts w:ascii="Times New Roman"/>
          <w:b w:val="false"/>
          <w:i w:val="false"/>
          <w:color w:val="000000"/>
          <w:sz w:val="28"/>
        </w:rPr>
        <w:t>
      «18000» сандары «17335» сандарымен ауыстырылсын;</w:t>
      </w:r>
      <w:r>
        <w:br/>
      </w:r>
      <w:r>
        <w:rPr>
          <w:rFonts w:ascii="Times New Roman"/>
          <w:b w:val="false"/>
          <w:i w:val="false"/>
          <w:color w:val="000000"/>
          <w:sz w:val="28"/>
        </w:rPr>
        <w:t>
      5)–тармақшада:</w:t>
      </w:r>
      <w:r>
        <w:br/>
      </w:r>
      <w:r>
        <w:rPr>
          <w:rFonts w:ascii="Times New Roman"/>
          <w:b w:val="false"/>
          <w:i w:val="false"/>
          <w:color w:val="000000"/>
          <w:sz w:val="28"/>
        </w:rPr>
        <w:t>
      «5093» сандары «4598» сандарымен ауыстырылсын;</w:t>
      </w:r>
      <w:r>
        <w:br/>
      </w:r>
      <w:r>
        <w:rPr>
          <w:rFonts w:ascii="Times New Roman"/>
          <w:b w:val="false"/>
          <w:i w:val="false"/>
          <w:color w:val="000000"/>
          <w:sz w:val="28"/>
        </w:rPr>
        <w:t>
      6)–тармақшада:</w:t>
      </w:r>
      <w:r>
        <w:br/>
      </w:r>
      <w:r>
        <w:rPr>
          <w:rFonts w:ascii="Times New Roman"/>
          <w:b w:val="false"/>
          <w:i w:val="false"/>
          <w:color w:val="000000"/>
          <w:sz w:val="28"/>
        </w:rPr>
        <w:t>
      «1150» сандары «1350» сандарымен ауыстырылсын;</w:t>
      </w:r>
      <w:r>
        <w:br/>
      </w:r>
      <w:r>
        <w:rPr>
          <w:rFonts w:ascii="Times New Roman"/>
          <w:b w:val="false"/>
          <w:i w:val="false"/>
          <w:color w:val="000000"/>
          <w:sz w:val="28"/>
        </w:rPr>
        <w:t>
      8–тармақ мынадай тармақшамен толықтырылсын:</w:t>
      </w:r>
      <w:r>
        <w:br/>
      </w:r>
      <w:r>
        <w:rPr>
          <w:rFonts w:ascii="Times New Roman"/>
          <w:b w:val="false"/>
          <w:i w:val="false"/>
          <w:color w:val="000000"/>
          <w:sz w:val="28"/>
        </w:rPr>
        <w:t>
      "11) 2223 мың теңге «Ауылдың гүлденуі – Қазақстанның гүлденуі» марафон–эстафетаны өткізуге.";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1)–тармақшада:</w:t>
      </w:r>
      <w:r>
        <w:br/>
      </w:r>
      <w:r>
        <w:rPr>
          <w:rFonts w:ascii="Times New Roman"/>
          <w:b w:val="false"/>
          <w:i w:val="false"/>
          <w:color w:val="000000"/>
          <w:sz w:val="28"/>
        </w:rPr>
        <w:t>
      «11441» сандары «11500» сандарымен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«3275» сандары «3439» сандарымен ауыстырылсын;</w:t>
      </w:r>
      <w:r>
        <w:br/>
      </w:r>
      <w:r>
        <w:rPr>
          <w:rFonts w:ascii="Times New Roman"/>
          <w:b w:val="false"/>
          <w:i w:val="false"/>
          <w:color w:val="000000"/>
          <w:sz w:val="28"/>
        </w:rPr>
        <w:t>
      9-тармақ мынадай тармақшалармен толықтырылсын:</w:t>
      </w:r>
      <w:r>
        <w:br/>
      </w:r>
      <w:r>
        <w:rPr>
          <w:rFonts w:ascii="Times New Roman"/>
          <w:b w:val="false"/>
          <w:i w:val="false"/>
          <w:color w:val="000000"/>
          <w:sz w:val="28"/>
        </w:rPr>
        <w:t>
      "7) 11475 мың теңге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8) 10626 мың теңге, оның ішінде:</w:t>
      </w:r>
      <w:r>
        <w:br/>
      </w:r>
      <w:r>
        <w:rPr>
          <w:rFonts w:ascii="Times New Roman"/>
          <w:b w:val="false"/>
          <w:i w:val="false"/>
          <w:color w:val="000000"/>
          <w:sz w:val="28"/>
        </w:rPr>
        <w:t>
      жалақыны ішінара субсидиялауға – 4147 мың теңге, жұмыспен қамту орталықтарын құруға – 6479 мың теңге;</w:t>
      </w:r>
      <w:r>
        <w:br/>
      </w:r>
      <w:r>
        <w:rPr>
          <w:rFonts w:ascii="Times New Roman"/>
          <w:b w:val="false"/>
          <w:i w:val="false"/>
          <w:color w:val="000000"/>
          <w:sz w:val="28"/>
        </w:rPr>
        <w:t>
      9) 20000 мың теңге жұмыспен қамту 2020 бағдарламасы шеңберінде инженерлік–коммуникациялық инфрақұрылымды дамытуға, оның ішінде:</w:t>
      </w:r>
      <w:r>
        <w:br/>
      </w:r>
      <w:r>
        <w:rPr>
          <w:rFonts w:ascii="Times New Roman"/>
          <w:b w:val="false"/>
          <w:i w:val="false"/>
          <w:color w:val="000000"/>
          <w:sz w:val="28"/>
        </w:rPr>
        <w:t>
      ауылда кәсіпкерліктің дамуына ықпал ету шеңберінде 20000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1)–тармақшада:</w:t>
      </w:r>
      <w:r>
        <w:br/>
      </w:r>
      <w:r>
        <w:rPr>
          <w:rFonts w:ascii="Times New Roman"/>
          <w:b w:val="false"/>
          <w:i w:val="false"/>
          <w:color w:val="000000"/>
          <w:sz w:val="28"/>
        </w:rPr>
        <w:t>
      «170000» сандары «85095» сандарымен ауыстырылсын;</w:t>
      </w:r>
      <w:r>
        <w:br/>
      </w:r>
      <w:r>
        <w:rPr>
          <w:rFonts w:ascii="Times New Roman"/>
          <w:b w:val="false"/>
          <w:i w:val="false"/>
          <w:color w:val="000000"/>
          <w:sz w:val="28"/>
        </w:rPr>
        <w:t>
</w:t>
      </w:r>
      <w:r>
        <w:rPr>
          <w:rFonts w:ascii="Times New Roman"/>
          <w:b w:val="false"/>
          <w:i w:val="false"/>
          <w:color w:val="000000"/>
          <w:sz w:val="28"/>
        </w:rPr>
        <w:t>
      5)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14-қосымшалар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С. Руденко</w:t>
      </w:r>
      <w:r>
        <w:br/>
      </w:r>
      <w:r>
        <w:rPr>
          <w:rFonts w:ascii="Times New Roman"/>
          <w:b w:val="false"/>
          <w:i w:val="false"/>
          <w:color w:val="000000"/>
          <w:sz w:val="28"/>
        </w:rPr>
        <w:t>
 </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bookmarkStart w:name="z10" w:id="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19 наурыздағы</w:t>
      </w:r>
      <w:r>
        <w:br/>
      </w:r>
      <w:r>
        <w:rPr>
          <w:rFonts w:ascii="Times New Roman"/>
          <w:b w:val="false"/>
          <w:i w:val="false"/>
          <w:color w:val="000000"/>
          <w:sz w:val="28"/>
        </w:rPr>
        <w:t>
№ 35/4-IV шешiмiне</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34/2-IV шешiмiне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
        <w:gridCol w:w="953"/>
        <w:gridCol w:w="8193"/>
        <w:gridCol w:w="21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2305868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қызметпен айналысқаны үшiн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маңызды әрекеттер жасағаны үшiн және (немесе) оған уәкiлдiгi бар мемлекеттiк органдар немесе лауазымды тұлғалар беретiн құжаттарға мiндеттi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кәсіпорындардың таза кірістер бөлігінің түсімі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мүлiктi жалға алудан түсетiн кiрiстер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мүліктен түсетін басқа да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КАПИТАЛДЫ САТУДАН ТҮСЕТIН КIРIСТЕР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853"/>
        <w:gridCol w:w="873"/>
        <w:gridCol w:w="7373"/>
        <w:gridCol w:w="23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топтар</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2339549,3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мәслихатының қызметiн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атқаруға және ауданның (облыстық маңызы бар қала) коммуналдық меншігін басқаруға бақылау жасау және орындау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мүлігін есепке алу, сақтау, бағалау және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қалалар) мемлекеттік жоспарлау жүйесін және басқармасын, экономикалық саясатын қалыптастыру және дамыту аумағында мемлекеттік саясатты іске асыру бойынша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әкiмiнiң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көлiгi және автомобиль жолдары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iске қосу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1435811,6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ұйымдарының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1315152,6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әкiмiнiң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дейiн тегiн алып баруды және керi алып келудi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1314460,6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1245785,6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саласының басқа да қызметтері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мемлекеттік саясатты жергілікті деңгейде қалыптастыру және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берудің мемлекеттік мекемелері үшін оқулықтарды, оқу-әдістемелік кешендерді сатып алу және жеткізу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көлемінде мектеп олимпиадаларын, мектептен тыс іс-шараларын және конкурстарын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 ұстауға асыраушыларына ай сайынғы ақшалай қаражат төлемдері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қамтумен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қала құрылысы және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әлеуметтiк бағдарламалар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бiлiм беру, әлеуметтiк қамтамасыз ету, мәдениет және спорт мамандарына отын алуға әлеуметтiк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32962</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бағдарламасына сәйкес мұқтаж мүгедектерді міндетті гигиеналық құралдармен қамтамасыз етуге және ымдау тілі мамандарымен, жеке көмекшілердің қызмет көрсетуімен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әлеуметтiк бағдарламалар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инфрақұрылымын орналастыру және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аясында инженерлік-коммуникациялық инфрақұрылымды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жетілдіру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40004</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санитарлық жағдайын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жерлерiн күтiп-ұстау және туысы жоқ адамдарды жерлеу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 кеңiстiк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спорты және спорттың ұлттық түрлерін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нысандарын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мәдениет және тiлдердi дамыту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жүргiзу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тiлдердi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ауылдық елді мекендердің әлеуметтік сала мамандарын әлеуметтік қолдау шараларын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аумағында жер қатынастарын реттеу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округтердің шекарасын белгілеу кезінде жүргізілетін жерге орналастыру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 саласындағы басқа да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сәулет,қала құрылысы және құрылыс қызметi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етуiн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көлiгi және автомобиль жолдары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(аяғына дейін пайдаланылмаған) трансферттерді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79572,3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79572,3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Пайдаланған бюджет қаражаттардың қалдықтары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бос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57614,3</w:t>
            </w:r>
          </w:p>
        </w:tc>
      </w:tr>
    </w:tbl>
    <w:bookmarkStart w:name="z11" w:id="3"/>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19 наурыздағы</w:t>
      </w:r>
      <w:r>
        <w:br/>
      </w:r>
      <w:r>
        <w:rPr>
          <w:rFonts w:ascii="Times New Roman"/>
          <w:b w:val="false"/>
          <w:i w:val="false"/>
          <w:color w:val="000000"/>
          <w:sz w:val="28"/>
        </w:rPr>
        <w:t>
№ 35/4-ІV шешiмiне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Қаладағы ауданның, аудандық маңызы бар қаланың, кенттiң, ауыл</w:t>
      </w:r>
      <w:r>
        <w:br/>
      </w:r>
      <w:r>
        <w:rPr>
          <w:rFonts w:ascii="Times New Roman"/>
          <w:b/>
          <w:i w:val="false"/>
          <w:color w:val="000000"/>
        </w:rPr>
        <w:t>
(село), ауылдық (селолық) округтiң әкiмiнің қызметiн қамтамасыз</w:t>
      </w:r>
      <w:r>
        <w:br/>
      </w:r>
      <w:r>
        <w:rPr>
          <w:rFonts w:ascii="Times New Roman"/>
          <w:b/>
          <w:i w:val="false"/>
          <w:color w:val="000000"/>
        </w:rPr>
        <w:t>
ету жөніндегі қызметтерге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778"/>
        <w:gridCol w:w="2925"/>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r>
              <w:br/>
            </w:r>
            <w:r>
              <w:rPr>
                <w:rFonts w:ascii="Times New Roman"/>
                <w:b w:val="false"/>
                <w:i w:val="false"/>
                <w:color w:val="000000"/>
                <w:sz w:val="20"/>
              </w:rPr>
              <w:t>
бағдарлама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107973</w:t>
            </w:r>
          </w:p>
        </w:tc>
      </w:tr>
    </w:tbl>
    <w:bookmarkStart w:name="z12" w:id="4"/>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19 наурыздағы</w:t>
      </w:r>
      <w:r>
        <w:br/>
      </w:r>
      <w:r>
        <w:rPr>
          <w:rFonts w:ascii="Times New Roman"/>
          <w:b w:val="false"/>
          <w:i w:val="false"/>
          <w:color w:val="000000"/>
          <w:sz w:val="28"/>
        </w:rPr>
        <w:t>
№ 35/4-ІV шешiмiне</w:t>
      </w:r>
      <w:r>
        <w:br/>
      </w:r>
      <w:r>
        <w:rPr>
          <w:rFonts w:ascii="Times New Roman"/>
          <w:b w:val="false"/>
          <w:i w:val="false"/>
          <w:color w:val="000000"/>
          <w:sz w:val="28"/>
        </w:rPr>
        <w:t>
3 қосымша</w:t>
      </w:r>
    </w:p>
    <w:bookmarkEnd w:id="4"/>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6 қосымша</w:t>
      </w:r>
    </w:p>
    <w:p>
      <w:pPr>
        <w:spacing w:after="0"/>
        <w:ind w:left="0"/>
        <w:jc w:val="left"/>
      </w:pPr>
      <w:r>
        <w:rPr>
          <w:rFonts w:ascii="Times New Roman"/>
          <w:b/>
          <w:i w:val="false"/>
          <w:color w:val="000000"/>
        </w:rPr>
        <w:t xml:space="preserve"> Мемлекеттік органдарының күрделі шығыстарына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736"/>
        <w:gridCol w:w="3007"/>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r>
              <w:br/>
            </w:r>
            <w:r>
              <w:rPr>
                <w:rFonts w:ascii="Times New Roman"/>
                <w:b w:val="false"/>
                <w:i w:val="false"/>
                <w:color w:val="000000"/>
                <w:sz w:val="20"/>
              </w:rPr>
              <w:t>
бағдарлама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bl>
    <w:bookmarkStart w:name="z13" w:id="5"/>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19 наурыздағы</w:t>
      </w:r>
      <w:r>
        <w:br/>
      </w:r>
      <w:r>
        <w:rPr>
          <w:rFonts w:ascii="Times New Roman"/>
          <w:b w:val="false"/>
          <w:i w:val="false"/>
          <w:color w:val="000000"/>
          <w:sz w:val="28"/>
        </w:rPr>
        <w:t>
№ 35/4-ІV шешiмiне</w:t>
      </w:r>
      <w:r>
        <w:br/>
      </w:r>
      <w:r>
        <w:rPr>
          <w:rFonts w:ascii="Times New Roman"/>
          <w:b w:val="false"/>
          <w:i w:val="false"/>
          <w:color w:val="000000"/>
          <w:sz w:val="28"/>
        </w:rPr>
        <w:t>
4 қосымша</w:t>
      </w:r>
    </w:p>
    <w:bookmarkEnd w:id="5"/>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7 қосымша</w:t>
      </w:r>
    </w:p>
    <w:p>
      <w:pPr>
        <w:spacing w:after="0"/>
        <w:ind w:left="0"/>
        <w:jc w:val="left"/>
      </w:pPr>
      <w:r>
        <w:rPr>
          <w:rFonts w:ascii="Times New Roman"/>
          <w:b/>
          <w:i w:val="false"/>
          <w:color w:val="000000"/>
        </w:rPr>
        <w:t xml:space="preserve"> Ауылдық (селолық) жерлерде балаларды мектепке дейін тегін алып</w:t>
      </w:r>
      <w:r>
        <w:br/>
      </w:r>
      <w:r>
        <w:rPr>
          <w:rFonts w:ascii="Times New Roman"/>
          <w:b/>
          <w:i w:val="false"/>
          <w:color w:val="000000"/>
        </w:rPr>
        <w:t>
баруды және кері алып келуді ұйымдастыруға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613"/>
        <w:gridCol w:w="27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r>
              <w:br/>
            </w:r>
            <w:r>
              <w:rPr>
                <w:rFonts w:ascii="Times New Roman"/>
                <w:b w:val="false"/>
                <w:i w:val="false"/>
                <w:color w:val="000000"/>
                <w:sz w:val="20"/>
              </w:rPr>
              <w:t>
бағдарлама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bl>
    <w:bookmarkStart w:name="z14" w:id="6"/>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19 наурыздағы</w:t>
      </w:r>
      <w:r>
        <w:br/>
      </w:r>
      <w:r>
        <w:rPr>
          <w:rFonts w:ascii="Times New Roman"/>
          <w:b w:val="false"/>
          <w:i w:val="false"/>
          <w:color w:val="000000"/>
          <w:sz w:val="28"/>
        </w:rPr>
        <w:t>
№ 35/4-ІV шешiмiне</w:t>
      </w:r>
      <w:r>
        <w:br/>
      </w:r>
      <w:r>
        <w:rPr>
          <w:rFonts w:ascii="Times New Roman"/>
          <w:b w:val="false"/>
          <w:i w:val="false"/>
          <w:color w:val="000000"/>
          <w:sz w:val="28"/>
        </w:rPr>
        <w:t>
5 қосымша</w:t>
      </w:r>
    </w:p>
    <w:bookmarkEnd w:id="6"/>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8 қосымша</w:t>
      </w:r>
    </w:p>
    <w:p>
      <w:pPr>
        <w:spacing w:after="0"/>
        <w:ind w:left="0"/>
        <w:jc w:val="left"/>
      </w:pPr>
      <w:r>
        <w:rPr>
          <w:rFonts w:ascii="Times New Roman"/>
          <w:b/>
          <w:i w:val="false"/>
          <w:color w:val="000000"/>
        </w:rPr>
        <w:t xml:space="preserve"> Елді мекендерде көшелерді жарықтандыруға арналған</w:t>
      </w:r>
      <w:r>
        <w:br/>
      </w:r>
      <w:r>
        <w:rPr>
          <w:rFonts w:ascii="Times New Roman"/>
          <w:b/>
          <w:i w:val="false"/>
          <w:color w:val="000000"/>
        </w:rPr>
        <w:t>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0163"/>
        <w:gridCol w:w="2943"/>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r>
              <w:br/>
            </w:r>
            <w:r>
              <w:rPr>
                <w:rFonts w:ascii="Times New Roman"/>
                <w:b w:val="false"/>
                <w:i w:val="false"/>
                <w:color w:val="000000"/>
                <w:sz w:val="20"/>
              </w:rPr>
              <w:t>
бағдарлама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40004</w:t>
            </w:r>
          </w:p>
        </w:tc>
      </w:tr>
    </w:tbl>
    <w:bookmarkStart w:name="z15" w:id="7"/>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19 наурыздағы</w:t>
      </w:r>
      <w:r>
        <w:br/>
      </w:r>
      <w:r>
        <w:rPr>
          <w:rFonts w:ascii="Times New Roman"/>
          <w:b w:val="false"/>
          <w:i w:val="false"/>
          <w:color w:val="000000"/>
          <w:sz w:val="28"/>
        </w:rPr>
        <w:t>
№ 35/4-ІV шешiмiне</w:t>
      </w:r>
      <w:r>
        <w:br/>
      </w:r>
      <w:r>
        <w:rPr>
          <w:rFonts w:ascii="Times New Roman"/>
          <w:b w:val="false"/>
          <w:i w:val="false"/>
          <w:color w:val="000000"/>
          <w:sz w:val="28"/>
        </w:rPr>
        <w:t>
6 қосымша</w:t>
      </w:r>
    </w:p>
    <w:bookmarkEnd w:id="7"/>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9 қосымша</w:t>
      </w:r>
    </w:p>
    <w:p>
      <w:pPr>
        <w:spacing w:after="0"/>
        <w:ind w:left="0"/>
        <w:jc w:val="left"/>
      </w:pPr>
      <w:r>
        <w:rPr>
          <w:rFonts w:ascii="Times New Roman"/>
          <w:b/>
          <w:i w:val="false"/>
          <w:color w:val="000000"/>
        </w:rPr>
        <w:t xml:space="preserve"> Елдi мекендердiң санитарлық жағдайын қамтамасыз етуге</w:t>
      </w:r>
      <w:r>
        <w:br/>
      </w:r>
      <w:r>
        <w:rPr>
          <w:rFonts w:ascii="Times New Roman"/>
          <w:b/>
          <w:i w:val="false"/>
          <w:color w:val="000000"/>
        </w:rPr>
        <w:t>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9655"/>
        <w:gridCol w:w="2740"/>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r>
              <w:br/>
            </w:r>
            <w:r>
              <w:rPr>
                <w:rFonts w:ascii="Times New Roman"/>
                <w:b w:val="false"/>
                <w:i w:val="false"/>
                <w:color w:val="000000"/>
                <w:sz w:val="20"/>
              </w:rPr>
              <w:t>
бағдарлама</w:t>
            </w:r>
          </w:p>
        </w:tc>
      </w:tr>
      <w:tr>
        <w:trPr>
          <w:trHeight w:val="4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r>
    </w:tbl>
    <w:bookmarkStart w:name="z16" w:id="8"/>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19 наурыздағы</w:t>
      </w:r>
      <w:r>
        <w:br/>
      </w:r>
      <w:r>
        <w:rPr>
          <w:rFonts w:ascii="Times New Roman"/>
          <w:b w:val="false"/>
          <w:i w:val="false"/>
          <w:color w:val="000000"/>
          <w:sz w:val="28"/>
        </w:rPr>
        <w:t>
№ 35/4-ІV шешiмiне</w:t>
      </w:r>
      <w:r>
        <w:br/>
      </w:r>
      <w:r>
        <w:rPr>
          <w:rFonts w:ascii="Times New Roman"/>
          <w:b w:val="false"/>
          <w:i w:val="false"/>
          <w:color w:val="000000"/>
          <w:sz w:val="28"/>
        </w:rPr>
        <w:t>
7 қосымша</w:t>
      </w:r>
    </w:p>
    <w:bookmarkEnd w:id="8"/>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11 қосымша</w:t>
      </w:r>
    </w:p>
    <w:p>
      <w:pPr>
        <w:spacing w:after="0"/>
        <w:ind w:left="0"/>
        <w:jc w:val="left"/>
      </w:pPr>
      <w:r>
        <w:rPr>
          <w:rFonts w:ascii="Times New Roman"/>
          <w:b/>
          <w:i w:val="false"/>
          <w:color w:val="000000"/>
        </w:rPr>
        <w:t xml:space="preserve"> Аудандық маңызы бар қалаларда, кенттерде, ауылдарда (селоларда), ауылдық (селолық) округтерде автомобиль жолдарының қызмет етуін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9973"/>
        <w:gridCol w:w="2349"/>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r>
              <w:br/>
            </w:r>
            <w:r>
              <w:rPr>
                <w:rFonts w:ascii="Times New Roman"/>
                <w:b w:val="false"/>
                <w:i w:val="false"/>
                <w:color w:val="000000"/>
                <w:sz w:val="20"/>
              </w:rPr>
              <w:t>
бағдарлама</w:t>
            </w:r>
          </w:p>
        </w:tc>
      </w:tr>
      <w:tr>
        <w:trPr>
          <w:trHeight w:val="16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 – Таловка к. әкімінің аппараты» ММ</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