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013d" w14:textId="cfc0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28 желтоқсандағы N 33-5-IV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мәслихатының 2011 жылғы 15 қарашадағы N 42-5-IV шешімі. Шығыс Қазақстан облысы Әділет департаментінің Бородулиха ауданындағы Әділет басқармасында 2011 жылғы 21 қарашада N 5-8-137 тіркелді. Шешімнің қабылдау мерзімінің өтуіне байланысты қолдану тоқтатылды - Шығыс Қазақстан облысы Бородулиха аудандық мәслихат аппаратының 2011 жылғы 26 желтоқсандағы N 03-08/547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2011.12.26 N 03-08/547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«2011-2013  жылдарға арналған облыстық бюджет туралы» 2010 жылғы 24 желтоқсандағы № 26/310-IV шешіміне өзгерістер мен толықтырулар енгізу туралы» Шығыс Қазақстан облыстық мәслихаттының 2011 жылғы 3 қарашадағы № 33/394-IV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2011 жылы 4 қарашада № 2558 тіркелген) Бородулиха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Бородулиха аудандық мәслихатының 2010 жылғы 28 желтоқсандағы № 33-5-IV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жылы 30 желтоқсанда № 5-8-122 тіркелген, «Пульс района» газетінің 2011 жылғы 7 қаңтардағы № 2 (6399), «Аудан тынысы» газетінің 2011 жылғы 7 қаңтардағы № 2 (79), сандарында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2540943,5 мың теңге, соның ішінде:</w:t>
      </w:r>
      <w:r>
        <w:br/>
      </w:r>
      <w:r>
        <w:rPr>
          <w:rFonts w:ascii="Times New Roman"/>
          <w:b w:val="false"/>
          <w:i w:val="false"/>
          <w:color w:val="000000"/>
          <w:sz w:val="28"/>
        </w:rPr>
        <w:t>
      салықтық емес түсімдер – 3732,5 мың теңге;</w:t>
      </w:r>
      <w:r>
        <w:br/>
      </w:r>
      <w:r>
        <w:rPr>
          <w:rFonts w:ascii="Times New Roman"/>
          <w:b w:val="false"/>
          <w:i w:val="false"/>
          <w:color w:val="000000"/>
          <w:sz w:val="28"/>
        </w:rPr>
        <w:t>
      трансферттердің түсімдері бойынша – 1521039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- 2550510,2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«таза бюджеттік кредит беру - 29467,6 мың теңге, оның ішінде:</w:t>
      </w:r>
      <w:r>
        <w:br/>
      </w:r>
      <w:r>
        <w:rPr>
          <w:rFonts w:ascii="Times New Roman"/>
          <w:b w:val="false"/>
          <w:i w:val="false"/>
          <w:color w:val="000000"/>
          <w:sz w:val="28"/>
        </w:rPr>
        <w:t>
      бюджеттік кредиттер - 30061,6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 (профицит) - -54258,3 мың теңге;»;</w:t>
      </w:r>
      <w:r>
        <w:br/>
      </w:r>
      <w:r>
        <w:rPr>
          <w:rFonts w:ascii="Times New Roman"/>
          <w:b w:val="false"/>
          <w:i w:val="false"/>
          <w:color w:val="000000"/>
          <w:sz w:val="28"/>
        </w:rPr>
        <w:t>
      7)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- 54258,3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«2011 жылға арналған аудандық бюджетте облыстық бюджеттен мұқтаж азаматтардың жекелеген санаттарына әлеуметтік көмек көрсетуге 31552 мың теңге сомасында трансферттер көзделсін.»;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Аудандық бюджетте республикалық бюджеттен бөлінетін нысаналы ағымдағы трансферттердің мынадай мөлшерлері көзделсін:</w:t>
      </w:r>
      <w:r>
        <w:br/>
      </w:r>
      <w:r>
        <w:rPr>
          <w:rFonts w:ascii="Times New Roman"/>
          <w:b w:val="false"/>
          <w:i w:val="false"/>
          <w:color w:val="000000"/>
          <w:sz w:val="28"/>
        </w:rPr>
        <w:t>
      16517 мың теңге – эпизоотияға қарсы шараларды жүргізуге;</w:t>
      </w:r>
      <w:r>
        <w:br/>
      </w:r>
      <w:r>
        <w:rPr>
          <w:rFonts w:ascii="Times New Roman"/>
          <w:b w:val="false"/>
          <w:i w:val="false"/>
          <w:color w:val="000000"/>
          <w:sz w:val="28"/>
        </w:rPr>
        <w:t>
      4770,5 мың теңге - мамандарың әлеуметтік көмек көрсетуі жөніндегі шараларды іске асыру;</w:t>
      </w:r>
      <w:r>
        <w:br/>
      </w:r>
      <w:r>
        <w:rPr>
          <w:rFonts w:ascii="Times New Roman"/>
          <w:b w:val="false"/>
          <w:i w:val="false"/>
          <w:color w:val="000000"/>
          <w:sz w:val="28"/>
        </w:rPr>
        <w:t>
      14404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17700,5 мың теңге – Қазақстан Республикасында білім беруді дамытудың 2011 – 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соның ішінде:</w:t>
      </w:r>
      <w:r>
        <w:br/>
      </w:r>
      <w:r>
        <w:rPr>
          <w:rFonts w:ascii="Times New Roman"/>
          <w:b w:val="false"/>
          <w:i w:val="false"/>
          <w:color w:val="000000"/>
          <w:sz w:val="28"/>
        </w:rPr>
        <w:t>
      8140 мың теңге – негізгі орта және жалпы орта бiлiм беретiн мемлекеттiк мекемелердегi физика, химия, биология кабинеттерiн оқу жабдығымен жарақтандыруға;</w:t>
      </w:r>
      <w:r>
        <w:br/>
      </w:r>
      <w:r>
        <w:rPr>
          <w:rFonts w:ascii="Times New Roman"/>
          <w:b w:val="false"/>
          <w:i w:val="false"/>
          <w:color w:val="000000"/>
          <w:sz w:val="28"/>
        </w:rPr>
        <w:t>
      5346,5 мың теңге - бастауыш, негізгі орта және жалпы орта білім беретін мемлекеттік мекемелерде лингафондық және мультимедиалық кабинеттер құруға</w:t>
      </w:r>
      <w:r>
        <w:rPr>
          <w:rFonts w:ascii="Times New Roman"/>
          <w:b w:val="false"/>
          <w:i w:val="false"/>
          <w:color w:val="0000ff"/>
          <w:sz w:val="28"/>
        </w:rPr>
        <w:t>;</w:t>
      </w:r>
      <w:r>
        <w:br/>
      </w:r>
      <w:r>
        <w:rPr>
          <w:rFonts w:ascii="Times New Roman"/>
          <w:b w:val="false"/>
          <w:i w:val="false"/>
          <w:color w:val="000000"/>
          <w:sz w:val="28"/>
        </w:rPr>
        <w:t>
      4214 мың теңге - үйде оқитын  мүгедек балаларды құрал-жабдықпен, бағдарламалық қамтумен қамтамасыз етуге;</w:t>
      </w:r>
      <w:r>
        <w:br/>
      </w:r>
      <w:r>
        <w:rPr>
          <w:rFonts w:ascii="Times New Roman"/>
          <w:b w:val="false"/>
          <w:i w:val="false"/>
          <w:color w:val="000000"/>
          <w:sz w:val="28"/>
        </w:rPr>
        <w:t>
      4605 мың теңге - арнайы әлеуметтік қызметтер көрсетуді іске асыруға;</w:t>
      </w:r>
      <w:r>
        <w:br/>
      </w:r>
      <w:r>
        <w:rPr>
          <w:rFonts w:ascii="Times New Roman"/>
          <w:b w:val="false"/>
          <w:i w:val="false"/>
          <w:color w:val="000000"/>
          <w:sz w:val="28"/>
        </w:rPr>
        <w:t>
      11182 мың теңге -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«Аудандық бюджетте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іс-шараларды іске асыруға республикалық бюджеттен 11555 мың теңге санасында ағымдағы нысаналы трансферттер көзделгені ескерілсін, соның ішінде:</w:t>
      </w:r>
      <w:r>
        <w:br/>
      </w:r>
      <w:r>
        <w:rPr>
          <w:rFonts w:ascii="Times New Roman"/>
          <w:b w:val="false"/>
          <w:i w:val="false"/>
          <w:color w:val="000000"/>
          <w:sz w:val="28"/>
        </w:rPr>
        <w:t>
      жалақыны ішінара субсидиялауға - 5076 мың теңге;</w:t>
      </w:r>
      <w:r>
        <w:br/>
      </w:r>
      <w:r>
        <w:rPr>
          <w:rFonts w:ascii="Times New Roman"/>
          <w:b w:val="false"/>
          <w:i w:val="false"/>
          <w:color w:val="000000"/>
          <w:sz w:val="28"/>
        </w:rPr>
        <w:t>
      жұмыспен қамту орталықтарын құруға - 6479 мың теңге.»;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12–тармақ</w:t>
      </w:r>
      <w:r>
        <w:rPr>
          <w:rFonts w:ascii="Times New Roman"/>
          <w:b w:val="false"/>
          <w:i w:val="false"/>
          <w:color w:val="000000"/>
          <w:sz w:val="28"/>
        </w:rPr>
        <w:t xml:space="preserve"> келесі мазмұндағы 7 абзацпен толықтырылсын:</w:t>
      </w:r>
      <w:r>
        <w:br/>
      </w:r>
      <w:r>
        <w:rPr>
          <w:rFonts w:ascii="Times New Roman"/>
          <w:b w:val="false"/>
          <w:i w:val="false"/>
          <w:color w:val="000000"/>
          <w:sz w:val="28"/>
        </w:rPr>
        <w:t>
      «300 мың теңге - абаттандыруға»;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13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«2011 жылға арналған республикалық бюджеттен кредиттер аудандық бюджетке мамандарды әлеуметтік қолдау шараларын іске асыру үшін 29484 мың теңге түсім  келесі  мөлшерде есептелсін.»;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14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«2011 жылға арналған 123 «Қаладағы, аудан маңызы бар қала, кенттік, ауыл (село), аулдық(селолық) округтердегі әкімінің аппараты» бюджеттік бағдарламалардың әкімшілері бойынша  2011 жылға арналған шығындар көлемі келесі мақсаттарға бекітілсін:</w:t>
      </w:r>
      <w:r>
        <w:br/>
      </w:r>
      <w:r>
        <w:rPr>
          <w:rFonts w:ascii="Times New Roman"/>
          <w:b w:val="false"/>
          <w:i w:val="false"/>
          <w:color w:val="000000"/>
          <w:sz w:val="28"/>
        </w:rPr>
        <w:t>
      «160392 мың теңге - каладағы аудан, аудандық маңызы бар қала, кенттік, ауыл (село), ауылдық (селолық) округтердегі  аудан әкімінің аппараты қызметіне (</w:t>
      </w:r>
      <w:r>
        <w:rPr>
          <w:rFonts w:ascii="Times New Roman"/>
          <w:b w:val="false"/>
          <w:i w:val="false"/>
          <w:color w:val="000000"/>
          <w:sz w:val="28"/>
        </w:rPr>
        <w:t>5 қосымша</w:t>
      </w:r>
      <w:r>
        <w:rPr>
          <w:rFonts w:ascii="Times New Roman"/>
          <w:b w:val="false"/>
          <w:i w:val="false"/>
          <w:color w:val="000000"/>
          <w:sz w:val="28"/>
        </w:rPr>
        <w:t>).»;</w:t>
      </w:r>
      <w:r>
        <w:br/>
      </w:r>
      <w:r>
        <w:rPr>
          <w:rFonts w:ascii="Times New Roman"/>
          <w:b w:val="false"/>
          <w:i w:val="false"/>
          <w:color w:val="000000"/>
          <w:sz w:val="28"/>
        </w:rPr>
        <w:t>
      «651 мың теңге - ауылдық (селолық) жерлерде балаларды мектепке дейін тегін алып баруды және кері алып келуді ұйымдастыруға </w:t>
      </w:r>
      <w:r>
        <w:rPr>
          <w:rFonts w:ascii="Times New Roman"/>
          <w:b w:val="false"/>
          <w:i w:val="false"/>
          <w:color w:val="000000"/>
          <w:sz w:val="28"/>
        </w:rPr>
        <w:t>(7 қосымша)</w:t>
      </w:r>
      <w:r>
        <w:rPr>
          <w:rFonts w:ascii="Times New Roman"/>
          <w:b w:val="false"/>
          <w:i w:val="false"/>
          <w:color w:val="000000"/>
          <w:sz w:val="28"/>
        </w:rPr>
        <w:t>.»;</w:t>
      </w:r>
      <w:r>
        <w:br/>
      </w:r>
      <w:r>
        <w:rPr>
          <w:rFonts w:ascii="Times New Roman"/>
          <w:b w:val="false"/>
          <w:i w:val="false"/>
          <w:color w:val="000000"/>
          <w:sz w:val="28"/>
        </w:rPr>
        <w:t>
      «22980 мың теңге - аудандық маңызы бар қалаларда, кенттерде, ауылдарда (селоларда), ауылдық (селолық) округтерде автомобиль жолдарының жұмыс істеуін қамтамасыз етуге </w:t>
      </w:r>
      <w:r>
        <w:rPr>
          <w:rFonts w:ascii="Times New Roman"/>
          <w:b w:val="false"/>
          <w:i w:val="false"/>
          <w:color w:val="000000"/>
          <w:sz w:val="28"/>
        </w:rPr>
        <w:t>(9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мәслихатының хатшысы                     Б. Аргумбаев</w:t>
      </w:r>
    </w:p>
    <w:bookmarkEnd w:id="0"/>
    <w:bookmarkStart w:name="z12"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2011 жылғы 15 қарашадағы</w:t>
      </w:r>
      <w:r>
        <w:br/>
      </w:r>
      <w:r>
        <w:rPr>
          <w:rFonts w:ascii="Times New Roman"/>
          <w:b w:val="false"/>
          <w:i w:val="false"/>
          <w:color w:val="000000"/>
          <w:sz w:val="28"/>
        </w:rPr>
        <w:t>
      № 42-5-IV шешiмiне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33-5-IV шешiмiне</w:t>
      </w:r>
      <w:r>
        <w:br/>
      </w:r>
      <w:r>
        <w:rPr>
          <w:rFonts w:ascii="Times New Roman"/>
          <w:b w:val="false"/>
          <w:i w:val="false"/>
          <w:color w:val="000000"/>
          <w:sz w:val="28"/>
        </w:rPr>
        <w:t>
      № 1 қосымша</w:t>
      </w:r>
    </w:p>
    <w:bookmarkStart w:name="z13" w:id="2"/>
    <w:p>
      <w:pPr>
        <w:spacing w:after="0"/>
        <w:ind w:left="0"/>
        <w:jc w:val="left"/>
      </w:pPr>
      <w:r>
        <w:rPr>
          <w:rFonts w:ascii="Times New Roman"/>
          <w:b/>
          <w:i w:val="false"/>
          <w:color w:val="000000"/>
        </w:rPr>
        <w:t xml:space="preserve"> 
      2011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709"/>
        <w:gridCol w:w="1036"/>
        <w:gridCol w:w="8413"/>
        <w:gridCol w:w="2223"/>
      </w:tblGrid>
      <w:tr>
        <w:trPr>
          <w:trHeight w:val="7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2540943,5</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1012992</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 салығы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473649</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473649</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356025</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356025</w:t>
            </w:r>
          </w:p>
        </w:tc>
      </w:tr>
      <w:tr>
        <w:trPr>
          <w:trHeight w:val="2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167594</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91380</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49421</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12010</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p>
        </w:tc>
      </w:tr>
      <w:tr>
        <w:trPr>
          <w:trHeight w:val="4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10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3714</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3732,5</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2002,5</w:t>
            </w:r>
          </w:p>
        </w:tc>
      </w:tr>
      <w:tr>
        <w:trPr>
          <w:trHeight w:val="4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9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1430</w:t>
            </w:r>
          </w:p>
        </w:tc>
      </w:tr>
      <w:tr>
        <w:trPr>
          <w:trHeight w:val="7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түсiмдер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3180</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3180</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Трансферттердің түсімдері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1521039</w:t>
            </w:r>
          </w:p>
        </w:tc>
      </w:tr>
      <w:tr>
        <w:trPr>
          <w:trHeight w:val="4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1521039</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түсімдер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1521039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917"/>
        <w:gridCol w:w="901"/>
        <w:gridCol w:w="864"/>
        <w:gridCol w:w="7315"/>
        <w:gridCol w:w="2342"/>
      </w:tblGrid>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2550510,2</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294412</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266729</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19143</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86710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160876</w:t>
            </w:r>
          </w:p>
        </w:tc>
      </w:tr>
      <w:tr>
        <w:trPr>
          <w:trHeight w:val="8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160392</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17676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17676</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10007</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w:t>
            </w:r>
          </w:p>
        </w:tc>
      </w:tr>
      <w:tr>
        <w:trPr>
          <w:trHeight w:val="9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7051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6044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1007</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100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сот,қылмыстық–атқару қызметі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1499733,7</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48888</w:t>
            </w: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48888</w:t>
            </w:r>
          </w:p>
        </w:tc>
      </w:tr>
      <w:tr>
        <w:trPr>
          <w:trHeight w:val="4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39967</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мұғалiмдерiне және мектепке дейiнгi ұйымдардың тәрбиешiлерiне бiлiктiлiк санаты үшiн қосымша ақы көлемiн ұлғайту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1396695,5</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1396044,5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1366973,5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54150,2</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54150,2</w:t>
            </w:r>
          </w:p>
        </w:tc>
      </w:tr>
      <w:tr>
        <w:trPr>
          <w:trHeight w:val="5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13155,2</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24127</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w:t>
            </w:r>
          </w:p>
        </w:tc>
      </w:tr>
      <w:tr>
        <w:trPr>
          <w:trHeight w:val="5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5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183984</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164921</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164921</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25845</w:t>
            </w:r>
          </w:p>
        </w:tc>
      </w:tr>
      <w:tr>
        <w:trPr>
          <w:trHeight w:val="10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18783</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41933</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тәрбиленіп оқытылатын мүгедек балаларды материалдық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31310</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w:t>
            </w:r>
          </w:p>
        </w:tc>
      </w:tr>
      <w:tr>
        <w:trPr>
          <w:trHeight w:val="10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19063</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19063</w:t>
            </w:r>
          </w:p>
        </w:tc>
      </w:tr>
      <w:tr>
        <w:trPr>
          <w:trHeight w:val="100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18032</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181060,3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8404</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5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106544</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69523</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69523</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66112,3</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65989,3</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34008</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21855,3</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203920</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56386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82838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78355</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40837</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23149</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23859</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w:t>
            </w:r>
          </w:p>
        </w:tc>
      </w:tr>
      <w:tr>
        <w:trPr>
          <w:trHeight w:val="9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4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6221</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44156,5</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17865,5</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4770,5</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4770,5</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9774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16517</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16536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16536</w:t>
            </w:r>
          </w:p>
        </w:tc>
      </w:tr>
      <w:tr>
        <w:trPr>
          <w:trHeight w:val="4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w:t>
            </w:r>
          </w:p>
        </w:tc>
      </w:tr>
      <w:tr>
        <w:trPr>
          <w:trHeight w:val="12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9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102499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102499</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22980</w:t>
            </w:r>
          </w:p>
        </w:tc>
      </w:tr>
      <w:tr>
        <w:trPr>
          <w:trHeight w:val="8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22980</w:t>
            </w:r>
          </w:p>
        </w:tc>
      </w:tr>
      <w:tr>
        <w:trPr>
          <w:trHeight w:val="8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79519</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15764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9808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қалаларда)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0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453,2</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қалаларда)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29467,6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30061,6</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30061,6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30061,6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30061,6</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 бойынша сальдо</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(профицит) тапшылығы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-54258,3</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VI.Бюджет тапшылығын (профицитті пайдалану) қаржыландыру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54258,3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29484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қаражаттардың пайдаланбаған қалдықтары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25368,3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25368,3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қаражатттардың бос қалдықтары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25368,3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бастығының м.а.                    Г. Омарова</w:t>
      </w:r>
    </w:p>
    <w:bookmarkStart w:name="z14" w:id="3"/>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15 қарашадағы</w:t>
      </w:r>
      <w:r>
        <w:br/>
      </w:r>
      <w:r>
        <w:rPr>
          <w:rFonts w:ascii="Times New Roman"/>
          <w:b w:val="false"/>
          <w:i w:val="false"/>
          <w:color w:val="000000"/>
          <w:sz w:val="28"/>
        </w:rPr>
        <w:t>
      № 42-5-IV шешiмiне</w:t>
      </w:r>
      <w:r>
        <w:br/>
      </w:r>
      <w:r>
        <w:rPr>
          <w:rFonts w:ascii="Times New Roman"/>
          <w:b w:val="false"/>
          <w:i w:val="false"/>
          <w:color w:val="000000"/>
          <w:sz w:val="28"/>
        </w:rPr>
        <w:t>
      № 2 қосымша</w:t>
      </w:r>
    </w:p>
    <w:bookmarkEnd w:id="3"/>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33-5-IV шешiмiне</w:t>
      </w:r>
      <w:r>
        <w:br/>
      </w:r>
      <w:r>
        <w:rPr>
          <w:rFonts w:ascii="Times New Roman"/>
          <w:b w:val="false"/>
          <w:i w:val="false"/>
          <w:color w:val="000000"/>
          <w:sz w:val="28"/>
        </w:rPr>
        <w:t>
      № 5 қосымша</w:t>
      </w:r>
    </w:p>
    <w:bookmarkStart w:name="z15" w:id="4"/>
    <w:p>
      <w:pPr>
        <w:spacing w:after="0"/>
        <w:ind w:left="0"/>
        <w:jc w:val="left"/>
      </w:pPr>
      <w:r>
        <w:rPr>
          <w:rFonts w:ascii="Times New Roman"/>
          <w:b/>
          <w:i w:val="false"/>
          <w:color w:val="000000"/>
        </w:rPr>
        <w:t xml:space="preserve"> 
      2011 жылға арналған ауылдық (кенттік) округтердегі аппарттардың бөлінісіндегі «Қаладағы аудан, аудандық маңызы бар қала, кент, ауыл (село), ауылдық (селолық) округ әкімінің аппарат қызметі» 123 001 код бағдарламасы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9552"/>
        <w:gridCol w:w="2781"/>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160392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 бастығының м.а.                    Г. Омарова</w:t>
      </w:r>
    </w:p>
    <w:bookmarkStart w:name="z16" w:id="5"/>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15 қарашадағы</w:t>
      </w:r>
      <w:r>
        <w:br/>
      </w:r>
      <w:r>
        <w:rPr>
          <w:rFonts w:ascii="Times New Roman"/>
          <w:b w:val="false"/>
          <w:i w:val="false"/>
          <w:color w:val="000000"/>
          <w:sz w:val="28"/>
        </w:rPr>
        <w:t>
      № 42-5-IV шешiмiне</w:t>
      </w:r>
      <w:r>
        <w:br/>
      </w:r>
      <w:r>
        <w:rPr>
          <w:rFonts w:ascii="Times New Roman"/>
          <w:b w:val="false"/>
          <w:i w:val="false"/>
          <w:color w:val="000000"/>
          <w:sz w:val="28"/>
        </w:rPr>
        <w:t>
      № 3 қосымша</w:t>
      </w:r>
    </w:p>
    <w:bookmarkEnd w:id="5"/>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33-5-IV шешiмiне</w:t>
      </w:r>
      <w:r>
        <w:br/>
      </w:r>
      <w:r>
        <w:rPr>
          <w:rFonts w:ascii="Times New Roman"/>
          <w:b w:val="false"/>
          <w:i w:val="false"/>
          <w:color w:val="000000"/>
          <w:sz w:val="28"/>
        </w:rPr>
        <w:t>
      № 7 қосымша</w:t>
      </w:r>
    </w:p>
    <w:bookmarkStart w:name="z17" w:id="6"/>
    <w:p>
      <w:pPr>
        <w:spacing w:after="0"/>
        <w:ind w:left="0"/>
        <w:jc w:val="left"/>
      </w:pPr>
      <w:r>
        <w:rPr>
          <w:rFonts w:ascii="Times New Roman"/>
          <w:b/>
          <w:i w:val="false"/>
          <w:color w:val="000000"/>
        </w:rPr>
        <w:t xml:space="preserve"> 
      2011 жылға арналған ауылдық аймақтардағы аппараттардың бөлінісінде тұрған «Ауылдық (селолық) жерлерде балаларды мектепке дейін тегін алып баруды және кері алып келуді ұйымдастыру» 123.005. код бағдарламасы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9264"/>
        <w:gridCol w:w="3074"/>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округтердегі аппараттардың атауы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651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 бастығының м.а.                     Г. Омарова</w:t>
      </w:r>
    </w:p>
    <w:bookmarkStart w:name="z18" w:id="7"/>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15 қарашадағы</w:t>
      </w:r>
      <w:r>
        <w:br/>
      </w:r>
      <w:r>
        <w:rPr>
          <w:rFonts w:ascii="Times New Roman"/>
          <w:b w:val="false"/>
          <w:i w:val="false"/>
          <w:color w:val="000000"/>
          <w:sz w:val="28"/>
        </w:rPr>
        <w:t>
      № 42-5-IVшешiмiне</w:t>
      </w:r>
      <w:r>
        <w:br/>
      </w:r>
      <w:r>
        <w:rPr>
          <w:rFonts w:ascii="Times New Roman"/>
          <w:b w:val="false"/>
          <w:i w:val="false"/>
          <w:color w:val="000000"/>
          <w:sz w:val="28"/>
        </w:rPr>
        <w:t>
      № 4 қосымша</w:t>
      </w:r>
    </w:p>
    <w:bookmarkEnd w:id="7"/>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33-5-IV шешiмiне</w:t>
      </w:r>
      <w:r>
        <w:br/>
      </w:r>
      <w:r>
        <w:rPr>
          <w:rFonts w:ascii="Times New Roman"/>
          <w:b w:val="false"/>
          <w:i w:val="false"/>
          <w:color w:val="000000"/>
          <w:sz w:val="28"/>
        </w:rPr>
        <w:t>
      № 9 қосымша</w:t>
      </w:r>
    </w:p>
    <w:bookmarkStart w:name="z19" w:id="8"/>
    <w:p>
      <w:pPr>
        <w:spacing w:after="0"/>
        <w:ind w:left="0"/>
        <w:jc w:val="left"/>
      </w:pPr>
      <w:r>
        <w:rPr>
          <w:rFonts w:ascii="Times New Roman"/>
          <w:b/>
          <w:i w:val="false"/>
          <w:color w:val="000000"/>
        </w:rPr>
        <w:t xml:space="preserve"> 
      2011 жылға арналған ауылдық округтердегі аппаратарының «Аудандық маңызы бар қалаларда, кенттерде, ауылдарда (селоларда), ауылдық (селолық) округтерде автомобиль жолдарының жұмыс істеуін қамтамасыз ету» 123.013 код бағдарламасы бойынша шығындар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9191"/>
        <w:gridCol w:w="3141"/>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округтердегі аппараттардың атауы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22980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 –Форпост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 бастығының м.а.                    Г. Омарова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