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042b" w14:textId="5380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 өткізу кезеңінде кандидаттардың үгіттік баспа материалдарын орналастыратын орындарды және 
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2011 жылғы 1 наурыздағы N 115 Қаулысы. Оңтүстік Қазақстан облысы Шардара ауданының Әділет басқармасында 2011 жылғы 4 наурызда N 14-15-111 тіркелді. Күші жойылды - Оңтүстік Қазақстан облысы Шардара ауданы әкімдігінің 2011 жылғы 11 сәуірдегі N 209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2011.04.11 N 209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аумақтық сайлау комиссиясымен бірлесе отырып (келісім бойынша), 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кезектен тыс сайлау өткізу кезеңінде кандидаттардың сайлаушылармен кездесу өткізу үшін шарттық негізде берілетін үй-жайлар тізімі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Б.Шомпиевке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Шардара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_____________Жарияқүл Шүкір Өтелұлы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/>
          <w:color w:val="000000"/>
          <w:sz w:val="28"/>
        </w:rPr>
        <w:t xml:space="preserve">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«01» наурыз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ауданы бойынша барлық кандидаттар үшін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Шардара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0610"/>
        <w:gridCol w:w="1466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Ө.Түгелбаев даңғылы Б.Соқпақбаев атындағы орта мектебінің алаңы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көшесі № 2 мектеп интернаты ғимаратының алды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М. Горький атындағы орта мектебінің алды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С.Әшіров көшесі аудандық орталық аурухана ғимаратының алды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Ж.Қолдасов көшесі Ж.Жабаев атындағы бастауыш мектебінің алды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тоғай Қ.Аманжолов атындағы орта мектебінің алды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Өтеғұл ауылы Құрманғазы атындағы орта мектебінің алды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2. Қ. Тұрысбеков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49"/>
        <w:gridCol w:w="142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Қарабеков көшесі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Ақберді ауылдық бастауыш мектебі ғимаратының алды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Қуанқұдық ауылдық фельдшерлік-акушерлік пунктінің алды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3. Қоссейіт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70"/>
        <w:gridCol w:w="140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Қонаев, Ұзыната көшесі қиылысы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атындағы орта мектебінің алды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Көксу ауылдық округі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90"/>
        <w:gridCol w:w="138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Т.Айбергенов атындағы орта мектебі ғимаратының алды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С.Ерубаев атындағы орта мектебі ғимаратының алды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Баспанды бастауыш мектебінің ғимараты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Айдаркөл қашар бастауыш мектебінің ғимараты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5. Ұзыната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70"/>
        <w:gridCol w:w="140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атындағы орта мектебі ғимаратының алды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Қазақстан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49"/>
        <w:gridCol w:w="142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Қисабеков көшесі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Қызылқұм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70"/>
        <w:gridCol w:w="140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Молдағұлова, Сейфуллин көшесі қиылысы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8. Сүткент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711"/>
        <w:gridCol w:w="1359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Тәжібаев орта мектебі ғимаратының алды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9. Ақшеңгелді ауылдық округі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90"/>
        <w:gridCol w:w="138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10. Достық ауылдық округі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711"/>
        <w:gridCol w:w="1359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мәдениет үйі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11. Жаушықұм ауылдық округі бойынша: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0670"/>
        <w:gridCol w:w="140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көшесі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«01» наурыз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Кандидаттардың сайлаушылармен кездесу өткізу үшін шарттық негізінде берілетін үй-жайлар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5483"/>
        <w:gridCol w:w="3924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 атауы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орны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Шардара қаласы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кәсіптік лицей залы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С.Әшіров көшесі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ауылдық округі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Қисабеков көшесі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Достық ауылдық округі 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