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235f1" w14:textId="74235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коммуналдық мүлікке ие болудың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2011 жылғы 11 қарашадағы N 243/9 қаулысы. Павлодар облысының Әділет департаментінде 2011 жылғы 15 желтоқсанда N 3194 тіркелді. Күші жойылды - Павлодар облыстық әкімдігінің 2015 жылғы 20 қазандағы № 297/10 қаулысымен</w:t>
      </w:r>
    </w:p>
    <w:p>
      <w:pPr>
        <w:spacing w:after="0"/>
        <w:ind w:left="0"/>
        <w:jc w:val="left"/>
      </w:pPr>
      <w:r>
        <w:rPr>
          <w:rFonts w:ascii="Times New Roman"/>
          <w:b w:val="false"/>
          <w:i w:val="false"/>
          <w:color w:val="ff0000"/>
          <w:sz w:val="28"/>
        </w:rPr>
        <w:t xml:space="preserve">      Ескерту. Күші жойылды - Павлодар облыстық әкімдігінің 20.10.2015 № 297/10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Атауға өзгеріс енгізілді - Павлодар облыстық 2012.04.04 </w:t>
      </w:r>
      <w:r>
        <w:rPr>
          <w:rFonts w:ascii="Times New Roman"/>
          <w:b w:val="false"/>
          <w:i w:val="false"/>
          <w:color w:val="ff0000"/>
          <w:sz w:val="28"/>
        </w:rPr>
        <w:t>N 66/4</w:t>
      </w:r>
      <w:r>
        <w:rPr>
          <w:rFonts w:ascii="Times New Roman"/>
          <w:b w:val="false"/>
          <w:i w:val="false"/>
          <w:color w:val="ff0000"/>
          <w:sz w:val="28"/>
        </w:rPr>
        <w:t xml:space="preserve"> (жарияланған күннен кейін он күнтізбелік күн өткеннен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"облыстық", "облыстың" деген сөздері алынып тасталды - Павлодар облыстық 2012.04.04 </w:t>
      </w:r>
      <w:r>
        <w:rPr>
          <w:rFonts w:ascii="Times New Roman"/>
          <w:b w:val="false"/>
          <w:i w:val="false"/>
          <w:color w:val="ff0000"/>
          <w:sz w:val="28"/>
        </w:rPr>
        <w:t>N 66/4</w:t>
      </w:r>
      <w:r>
        <w:rPr>
          <w:rFonts w:ascii="Times New Roman"/>
          <w:b w:val="false"/>
          <w:i w:val="false"/>
          <w:color w:val="ff0000"/>
          <w:sz w:val="28"/>
        </w:rPr>
        <w:t xml:space="preserve"> (жарияланған күннен кейін он күнтізбелік күн өткеннен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1-тармағының </w:t>
      </w:r>
      <w:r>
        <w:rPr>
          <w:rFonts w:ascii="Times New Roman"/>
          <w:b w:val="false"/>
          <w:i w:val="false"/>
          <w:color w:val="000000"/>
          <w:sz w:val="28"/>
        </w:rPr>
        <w:t>2-тармақшасына</w:t>
      </w:r>
      <w:r>
        <w:rPr>
          <w:rFonts w:ascii="Times New Roman"/>
          <w:b w:val="false"/>
          <w:i w:val="false"/>
          <w:color w:val="000000"/>
          <w:sz w:val="28"/>
        </w:rPr>
        <w:t xml:space="preserve"> және Қазақстан Республикасының 2011 жылғы 1 наурыздағы "Мемлекеттік мүлік туралы" Заңы 17-бабының </w:t>
      </w:r>
      <w:r>
        <w:rPr>
          <w:rFonts w:ascii="Times New Roman"/>
          <w:b w:val="false"/>
          <w:i w:val="false"/>
          <w:color w:val="000000"/>
          <w:sz w:val="28"/>
        </w:rPr>
        <w:t>1)-тармақшасына</w:t>
      </w:r>
      <w:r>
        <w:rPr>
          <w:rFonts w:ascii="Times New Roman"/>
          <w:b w:val="false"/>
          <w:i w:val="false"/>
          <w:color w:val="000000"/>
          <w:sz w:val="28"/>
        </w:rPr>
        <w:t xml:space="preserve">, 74-бабының </w:t>
      </w:r>
      <w:r>
        <w:rPr>
          <w:rFonts w:ascii="Times New Roman"/>
          <w:b w:val="false"/>
          <w:i w:val="false"/>
          <w:color w:val="000000"/>
          <w:sz w:val="28"/>
        </w:rPr>
        <w:t>3-тармағына</w:t>
      </w:r>
      <w:r>
        <w:rPr>
          <w:rFonts w:ascii="Times New Roman"/>
          <w:b w:val="false"/>
          <w:i w:val="false"/>
          <w:color w:val="000000"/>
          <w:sz w:val="28"/>
        </w:rPr>
        <w:t xml:space="preserve">, 75-бабының </w:t>
      </w:r>
      <w:r>
        <w:rPr>
          <w:rFonts w:ascii="Times New Roman"/>
          <w:b w:val="false"/>
          <w:i w:val="false"/>
          <w:color w:val="000000"/>
          <w:sz w:val="28"/>
        </w:rPr>
        <w:t>3-тармағына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мыналар:</w:t>
      </w:r>
      <w:r>
        <w:br/>
      </w:r>
      <w:r>
        <w:rPr>
          <w:rFonts w:ascii="Times New Roman"/>
          <w:b w:val="false"/>
          <w:i w:val="false"/>
          <w:color w:val="000000"/>
          <w:sz w:val="28"/>
        </w:rPr>
        <w:t>
      </w:t>
      </w:r>
      <w:r>
        <w:rPr>
          <w:rFonts w:ascii="Times New Roman"/>
          <w:b w:val="false"/>
          <w:i w:val="false"/>
          <w:color w:val="000000"/>
          <w:sz w:val="28"/>
        </w:rPr>
        <w:t xml:space="preserve">Коммуналдық мүлікті мүліктік жалға (жалдауға) беру тәртібі туралы </w:t>
      </w:r>
      <w:r>
        <w:rPr>
          <w:rFonts w:ascii="Times New Roman"/>
          <w:b w:val="false"/>
          <w:i w:val="false"/>
          <w:color w:val="000000"/>
          <w:sz w:val="28"/>
        </w:rPr>
        <w:t>нұсқаулық</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Коммуналдық мүлікті сенімгерлік басқаруға беру тәртібі туралы </w:t>
      </w:r>
      <w:r>
        <w:rPr>
          <w:rFonts w:ascii="Times New Roman"/>
          <w:b w:val="false"/>
          <w:i w:val="false"/>
          <w:color w:val="000000"/>
          <w:sz w:val="28"/>
        </w:rPr>
        <w:t>нұсқаулық</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Коммуналдық заңды тұлғалардың мүліктік құқықтары мәселесін келісу тәртібі туралы </w:t>
      </w:r>
      <w:r>
        <w:rPr>
          <w:rFonts w:ascii="Times New Roman"/>
          <w:b w:val="false"/>
          <w:i w:val="false"/>
          <w:color w:val="000000"/>
          <w:sz w:val="28"/>
        </w:rPr>
        <w:t>нұсқаулық</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Облыс қаржы басқармасы осы қаулыдан туындайтын қажетті шараларды қолдансын.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бірінші орынбасары М. Оспановқа жүктелсін.</w:t>
      </w:r>
      <w:r>
        <w:br/>
      </w:r>
      <w:r>
        <w:rPr>
          <w:rFonts w:ascii="Times New Roman"/>
          <w:b w:val="false"/>
          <w:i w:val="false"/>
          <w:color w:val="000000"/>
          <w:sz w:val="28"/>
        </w:rPr>
        <w:t>
      </w:t>
      </w:r>
      <w:r>
        <w:rPr>
          <w:rFonts w:ascii="Times New Roman"/>
          <w:b w:val="false"/>
          <w:i w:val="false"/>
          <w:color w:val="000000"/>
          <w:sz w:val="28"/>
        </w:rPr>
        <w:t>4. Осы қаулы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2011 жылғы 11 қарашадағы</w:t>
            </w:r>
            <w:r>
              <w:br/>
            </w:r>
            <w:r>
              <w:rPr>
                <w:rFonts w:ascii="Times New Roman"/>
                <w:b w:val="false"/>
                <w:i w:val="false"/>
                <w:color w:val="000000"/>
                <w:sz w:val="20"/>
              </w:rPr>
              <w:t>N 243/9 қаулысымен</w:t>
            </w:r>
            <w:r>
              <w:br/>
            </w:r>
            <w:r>
              <w:rPr>
                <w:rFonts w:ascii="Times New Roman"/>
                <w:b w:val="false"/>
                <w:i w:val="false"/>
                <w:color w:val="000000"/>
                <w:sz w:val="20"/>
              </w:rPr>
              <w:t>бекітілді</w:t>
            </w:r>
          </w:p>
        </w:tc>
      </w:tr>
    </w:tbl>
    <w:bookmarkStart w:name="z10" w:id="0"/>
    <w:p>
      <w:pPr>
        <w:spacing w:after="0"/>
        <w:ind w:left="0"/>
        <w:jc w:val="left"/>
      </w:pPr>
      <w:r>
        <w:rPr>
          <w:rFonts w:ascii="Times New Roman"/>
          <w:b/>
          <w:i w:val="false"/>
          <w:color w:val="000000"/>
        </w:rPr>
        <w:t xml:space="preserve"> Коммуналдық мүлікті мүліктік жалға</w:t>
      </w:r>
      <w:r>
        <w:br/>
      </w:r>
      <w:r>
        <w:rPr>
          <w:rFonts w:ascii="Times New Roman"/>
          <w:b/>
          <w:i w:val="false"/>
          <w:color w:val="000000"/>
        </w:rPr>
        <w:t>(жалдауға) беру тәртібі туралы нұсқаулық</w:t>
      </w:r>
    </w:p>
    <w:bookmarkEnd w:id="0"/>
    <w:p>
      <w:pPr>
        <w:spacing w:after="0"/>
        <w:ind w:left="0"/>
        <w:jc w:val="left"/>
      </w:pPr>
      <w:r>
        <w:rPr>
          <w:rFonts w:ascii="Times New Roman"/>
          <w:b w:val="false"/>
          <w:i w:val="false"/>
          <w:color w:val="ff0000"/>
          <w:sz w:val="28"/>
        </w:rPr>
        <w:t xml:space="preserve">      Ескерту. Атауға өзгеріс енгізілді - Павлодар облыстық 2012.04.04 </w:t>
      </w:r>
      <w:r>
        <w:rPr>
          <w:rFonts w:ascii="Times New Roman"/>
          <w:b w:val="false"/>
          <w:i w:val="false"/>
          <w:color w:val="ff0000"/>
          <w:sz w:val="28"/>
        </w:rPr>
        <w:t>N 66/4</w:t>
      </w:r>
      <w:r>
        <w:rPr>
          <w:rFonts w:ascii="Times New Roman"/>
          <w:b w:val="false"/>
          <w:i w:val="false"/>
          <w:color w:val="ff0000"/>
          <w:sz w:val="28"/>
        </w:rPr>
        <w:t xml:space="preserve"> (жарияланған күннен кейін он күнтізбелік күн өткеннен соң қолданысқа енгізіледі) қаулысымен.</w:t>
      </w:r>
      <w:r>
        <w:br/>
      </w:r>
      <w:r>
        <w:rPr>
          <w:rFonts w:ascii="Times New Roman"/>
          <w:b w:val="false"/>
          <w:i w:val="false"/>
          <w:color w:val="000000"/>
          <w:sz w:val="28"/>
        </w:rPr>
        <w:t>
</w:t>
      </w:r>
    </w:p>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коммуналдық мүлікті мүліктік жалдауға (жалға алуға) беру тәртібі туралы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(бұдан әрi – Заң) сәйкес әзірленді және коммуналдық мүлікті мүліктік жалдауға (жалға алуға) беру тәртібін айқындайды.</w:t>
      </w:r>
      <w:r>
        <w:br/>
      </w:r>
      <w:r>
        <w:rPr>
          <w:rFonts w:ascii="Times New Roman"/>
          <w:b w:val="false"/>
          <w:i w:val="false"/>
          <w:color w:val="000000"/>
          <w:sz w:val="28"/>
        </w:rPr>
        <w:t>
      </w:t>
      </w:r>
      <w:r>
        <w:rPr>
          <w:rFonts w:ascii="Times New Roman"/>
          <w:b w:val="false"/>
          <w:i w:val="false"/>
          <w:color w:val="000000"/>
          <w:sz w:val="28"/>
        </w:rPr>
        <w:t>2. Коммуналдық заңды тұлғалардың теңгеріміндегі және мемлекеттік коммуналдық мүлікті басқару жөніндегі уәкілетті органның иелігіне заңнамамен белгіленген тәртіпте түскен жылжымалы және жылжымайтын мүлік (заттар) мүліктік жалдау (жалға алу) объектілері (бұдан әрі – объектілер) болып табылады.</w:t>
      </w:r>
      <w:r>
        <w:br/>
      </w:r>
      <w:r>
        <w:rPr>
          <w:rFonts w:ascii="Times New Roman"/>
          <w:b w:val="false"/>
          <w:i w:val="false"/>
          <w:color w:val="000000"/>
          <w:sz w:val="28"/>
        </w:rPr>
        <w:t>
      Ақша, бағалы қағаздар мүліктік жалдауға (жалға алуға) беру шартының объектісі (нысанасы) бола алмайды.</w:t>
      </w:r>
      <w:r>
        <w:br/>
      </w:r>
      <w:r>
        <w:rPr>
          <w:rFonts w:ascii="Times New Roman"/>
          <w:b w:val="false"/>
          <w:i w:val="false"/>
          <w:color w:val="000000"/>
          <w:sz w:val="28"/>
        </w:rPr>
        <w:t>
      </w:t>
      </w:r>
      <w:r>
        <w:rPr>
          <w:rFonts w:ascii="Times New Roman"/>
          <w:b w:val="false"/>
          <w:i w:val="false"/>
          <w:color w:val="000000"/>
          <w:sz w:val="28"/>
        </w:rPr>
        <w:t>3. Объектілерді мүліктік жалдауға (жалға алуға) беруді теңгерімде объектіcсі бар коммуналдық заңды тұлғалардың (бұдан әрі – баланс ұстаушы) келісімі бойынша коммуналдық мемлекеттік мүлікті басқару жөніндегі уәкілетті орган (бұдан әрі – жалға беруші) жүзеге асырады.</w:t>
      </w:r>
      <w:r>
        <w:br/>
      </w:r>
      <w:r>
        <w:rPr>
          <w:rFonts w:ascii="Times New Roman"/>
          <w:b w:val="false"/>
          <w:i w:val="false"/>
          <w:color w:val="000000"/>
          <w:sz w:val="28"/>
        </w:rPr>
        <w:t>
      </w:t>
      </w:r>
      <w:r>
        <w:rPr>
          <w:rFonts w:ascii="Times New Roman"/>
          <w:b w:val="false"/>
          <w:i w:val="false"/>
          <w:color w:val="000000"/>
          <w:sz w:val="28"/>
        </w:rPr>
        <w:t>4. Егер Қазақстан Республикасының заңдарында өзгеше көзделмесе, жеке және мемлекеттік емес заңды тұлғалар коммуналдық мемлекеттік мүлікті жалдаушы (жалға алушы) ретінде (бұдан әрі – жалдаушы) әрекет етеді.</w:t>
      </w:r>
      <w:r>
        <w:br/>
      </w:r>
      <w:r>
        <w:rPr>
          <w:rFonts w:ascii="Times New Roman"/>
          <w:b w:val="false"/>
          <w:i w:val="false"/>
          <w:color w:val="000000"/>
          <w:sz w:val="28"/>
        </w:rPr>
        <w:t>
      Мемлекеттік заңды тұлғалардың балансындағы үй-жайларға мемле-кеттік заңды тұлғаларды орналастыру жалдау төлемін өндірмей, ұстау шығындарын (коммуналдық қызметтерді төлеуді, ағымдағы және күрделі жөндеуді жүзеге асыру және т.б.) үлестік өтеу шартымен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Павлодар облыстық 2012.04.04 </w:t>
      </w:r>
      <w:r>
        <w:rPr>
          <w:rFonts w:ascii="Times New Roman"/>
          <w:b w:val="false"/>
          <w:i w:val="false"/>
          <w:color w:val="ff0000"/>
          <w:sz w:val="28"/>
        </w:rPr>
        <w:t>N 66/4</w:t>
      </w:r>
      <w:r>
        <w:rPr>
          <w:rFonts w:ascii="Times New Roman"/>
          <w:b w:val="false"/>
          <w:i w:val="false"/>
          <w:color w:val="ff0000"/>
          <w:sz w:val="28"/>
        </w:rPr>
        <w:t xml:space="preserve"> (жарияланған күннен кейін он күнтізбелік күн өткеннен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5. Мүліктік жалдау (жалға алу) шарты (бұдан әрі – шарт) шарт талаптарын тиісінше орындаған жағдайда шарттың қолданылу ұзарту құқығымен үш жылдан аспайтын мерзімге жалға берушінің шешімі (бұйрығы) негізінде жасалынды.</w:t>
      </w:r>
      <w:r>
        <w:br/>
      </w:r>
      <w:r>
        <w:rPr>
          <w:rFonts w:ascii="Times New Roman"/>
          <w:b w:val="false"/>
          <w:i w:val="false"/>
          <w:color w:val="000000"/>
          <w:sz w:val="28"/>
        </w:rPr>
        <w:t>
      Егер шартта белгіленген мерзім өткенге дейін баланс ұстаушы жалға берушіге шарттың қолданылу мерзімін ұзартудан жазбаша бас тартуды ұсынбаса, шарттың қолданылу мерзімін ұзарту жалға берушінің шешімі (бұйрығы) негізінде негізгі шартқа қосымша келісім жасау жолымен жүзеге асырылады.</w:t>
      </w:r>
      <w:r>
        <w:br/>
      </w:r>
      <w:r>
        <w:rPr>
          <w:rFonts w:ascii="Times New Roman"/>
          <w:b w:val="false"/>
          <w:i w:val="false"/>
          <w:color w:val="000000"/>
          <w:sz w:val="28"/>
        </w:rPr>
        <w:t>
      Шарттың қолданылу мерзімін ұзартуды қоспағанда, шартта белгіленген мерзім өткеннен кейін Шарт тоқтатылды деп саналады.</w:t>
      </w:r>
      <w:r>
        <w:br/>
      </w:r>
      <w:r>
        <w:rPr>
          <w:rFonts w:ascii="Times New Roman"/>
          <w:b w:val="false"/>
          <w:i w:val="false"/>
          <w:color w:val="000000"/>
          <w:sz w:val="28"/>
        </w:rPr>
        <w:t xml:space="preserve">
      Шартта жалдаушыға Заңның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және </w:t>
      </w:r>
      <w:r>
        <w:rPr>
          <w:rFonts w:ascii="Times New Roman"/>
          <w:b w:val="false"/>
          <w:i w:val="false"/>
          <w:color w:val="000000"/>
          <w:sz w:val="28"/>
        </w:rPr>
        <w:t>145</w:t>
      </w:r>
      <w:r>
        <w:rPr>
          <w:rFonts w:ascii="Times New Roman"/>
          <w:b w:val="false"/>
          <w:i w:val="false"/>
          <w:color w:val="000000"/>
          <w:sz w:val="28"/>
        </w:rPr>
        <w:t>-баптарында және Қазақстан Республикасының өзге де заңдарында тікелей көзделген жағдайларда жалдауға (жалға алуға) берілген объектіні иеліктен шығару туралы талап көзделуі мүмкін.</w:t>
      </w:r>
      <w:r>
        <w:br/>
      </w:r>
      <w:r>
        <w:rPr>
          <w:rFonts w:ascii="Times New Roman"/>
          <w:b w:val="false"/>
          <w:i w:val="false"/>
          <w:color w:val="000000"/>
          <w:sz w:val="28"/>
        </w:rPr>
        <w:t>
      </w:t>
      </w:r>
      <w:r>
        <w:rPr>
          <w:rFonts w:ascii="Times New Roman"/>
          <w:b w:val="false"/>
          <w:i w:val="false"/>
          <w:color w:val="000000"/>
          <w:sz w:val="28"/>
        </w:rPr>
        <w:t>6. Жалдаушы коммуналдық тұлғаларға бекітілген мүлікті мүліктік жалдауға (жалға алуға) беруге талдау жүргізеді.</w:t>
      </w:r>
      <w:r>
        <w:br/>
      </w:r>
      <w:r>
        <w:rPr>
          <w:rFonts w:ascii="Times New Roman"/>
          <w:b w:val="false"/>
          <w:i w:val="false"/>
          <w:color w:val="000000"/>
          <w:sz w:val="28"/>
        </w:rPr>
        <w:t>
      Мүлікті мүліктік жалдауға (жалға алуға) беруге талдау жүргізу тәртібін жалдаушы белгілейді.</w:t>
      </w:r>
      <w:r>
        <w:br/>
      </w:r>
      <w:r>
        <w:rPr>
          <w:rFonts w:ascii="Times New Roman"/>
          <w:b w:val="false"/>
          <w:i w:val="false"/>
          <w:color w:val="000000"/>
          <w:sz w:val="28"/>
        </w:rPr>
        <w:t>
      </w:t>
      </w:r>
      <w:r>
        <w:rPr>
          <w:rFonts w:ascii="Times New Roman"/>
          <w:b w:val="false"/>
          <w:i w:val="false"/>
          <w:color w:val="000000"/>
          <w:sz w:val="28"/>
        </w:rPr>
        <w:t xml:space="preserve">7. Мемлекеттік меншік болып табылатын тарих пен мәдениет ескерткіштерін жеке және заңды тұлғаларға пайдалануға беруге шарт жасасу ерекшеліктері "Тарихи-мәдени мұра объектілерін қорғау және пайдалану туралы" Қазақстан Республикасының 1992 жылғы 2 шілдедегі </w:t>
      </w:r>
      <w:r>
        <w:rPr>
          <w:rFonts w:ascii="Times New Roman"/>
          <w:b w:val="false"/>
          <w:i w:val="false"/>
          <w:color w:val="000000"/>
          <w:sz w:val="28"/>
        </w:rPr>
        <w:t>Заңында</w:t>
      </w:r>
      <w:r>
        <w:rPr>
          <w:rFonts w:ascii="Times New Roman"/>
          <w:b w:val="false"/>
          <w:i w:val="false"/>
          <w:color w:val="000000"/>
          <w:sz w:val="28"/>
        </w:rPr>
        <w:t xml:space="preserve"> айқындалады.</w:t>
      </w:r>
      <w:r>
        <w:br/>
      </w:r>
      <w:r>
        <w:rPr>
          <w:rFonts w:ascii="Times New Roman"/>
          <w:b w:val="false"/>
          <w:i w:val="false"/>
          <w:color w:val="000000"/>
          <w:sz w:val="28"/>
        </w:rPr>
        <w:t>
</w:t>
      </w:r>
    </w:p>
    <w:bookmarkStart w:name="z19" w:id="2"/>
    <w:p>
      <w:pPr>
        <w:spacing w:after="0"/>
        <w:ind w:left="0"/>
        <w:jc w:val="left"/>
      </w:pPr>
      <w:r>
        <w:rPr>
          <w:rFonts w:ascii="Times New Roman"/>
          <w:b/>
          <w:i w:val="false"/>
          <w:color w:val="000000"/>
        </w:rPr>
        <w:t xml:space="preserve"> 2. Тендер өткізбей объектілерді мүліктік</w:t>
      </w:r>
      <w:r>
        <w:br/>
      </w:r>
      <w:r>
        <w:rPr>
          <w:rFonts w:ascii="Times New Roman"/>
          <w:b/>
          <w:i w:val="false"/>
          <w:color w:val="000000"/>
        </w:rPr>
        <w:t>жалдауға (жалға алуға) беру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Объектiлердi мүлiктiк жалдауға (жалға алуға) беру:</w:t>
      </w:r>
      <w:r>
        <w:br/>
      </w:r>
      <w:r>
        <w:rPr>
          <w:rFonts w:ascii="Times New Roman"/>
          <w:b w:val="false"/>
          <w:i w:val="false"/>
          <w:color w:val="000000"/>
          <w:sz w:val="28"/>
        </w:rPr>
        <w:t>
      1) алаңы 100 шаршы метрге дейiнгi үй-жайларды, ғимараттарды және құрылыстарды, қалдық құны 150 еселенген айлық есептiк көрсеткiштен аспайтын жабдықтарды және оқу орындары мен мәдени ұйымдардың үй-жайларын курстық сабақтар, конференциялар, семинарлар, концерттер және спорттық iс-шаралар өткiзу үшiн бiр айдан аспайтын мерзiмге беру;</w:t>
      </w:r>
      <w:r>
        <w:br/>
      </w:r>
      <w:r>
        <w:rPr>
          <w:rFonts w:ascii="Times New Roman"/>
          <w:b w:val="false"/>
          <w:i w:val="false"/>
          <w:color w:val="000000"/>
          <w:sz w:val="28"/>
        </w:rPr>
        <w:t>
      2) тауарларды жеткiзуге, жұмыстарды орындауға және объектiлердiң баланс ұстаушыларына қызмет көрсетуге байланысты мемлекеттiк сатып алу туралы шарт жасасқан өнiм берушiлерге үй-жайлар беру жағдайларын қоспағанда, тендерлiк негiзде жүргiзiледi.</w:t>
      </w:r>
      <w:r>
        <w:br/>
      </w:r>
      <w:r>
        <w:rPr>
          <w:rFonts w:ascii="Times New Roman"/>
          <w:b w:val="false"/>
          <w:i w:val="false"/>
          <w:color w:val="000000"/>
          <w:sz w:val="28"/>
        </w:rPr>
        <w:t>
      Жалдаушының алып отырған үй-жайлары мөлшерiнiң шартта көрсетiлген үй-жайлардың мөлшерiне сәйкестiгi үшiн объектiнiң баланс ұстаушысы жауапты болады.</w:t>
      </w:r>
      <w:r>
        <w:br/>
      </w:r>
      <w:r>
        <w:rPr>
          <w:rFonts w:ascii="Times New Roman"/>
          <w:b w:val="false"/>
          <w:i w:val="false"/>
          <w:color w:val="000000"/>
          <w:sz w:val="28"/>
        </w:rPr>
        <w:t>
      Үй-жайлар алаңының мөлшерiне қарамастан, үй-жайларды (банктердiң есептеу-кассалық орталықтары, "Қазпошта" АҚ) банктiк операцияларды жүзеге асыру үшiн мүлiктiк жалдауға (жалға алуға) беру банкоматтар мен мультикассаларды орнатуға арнаған алаңдарды қоспағанда, тендер негiзiнде жүргiзiледi.</w:t>
      </w:r>
      <w:r>
        <w:br/>
      </w:r>
      <w:r>
        <w:rPr>
          <w:rFonts w:ascii="Times New Roman"/>
          <w:b w:val="false"/>
          <w:i w:val="false"/>
          <w:color w:val="000000"/>
          <w:sz w:val="28"/>
        </w:rPr>
        <w:t>
      </w:t>
      </w:r>
      <w:r>
        <w:rPr>
          <w:rFonts w:ascii="Times New Roman"/>
          <w:b w:val="false"/>
          <w:i w:val="false"/>
          <w:color w:val="000000"/>
          <w:sz w:val="28"/>
        </w:rPr>
        <w:t>9. Объектiнi тендер өткiзбей мүлiктiк жалдауға (жалға алуға) беру кезiнде жалдаушының объектiнi мүлiктiк жалдауға (жалға алуға) беруге арналған өтiнiмiне (бұдан әрi – өтiнiм) (еркiн нысанда) мынадай құжаттар қоса берiледi:</w:t>
      </w:r>
      <w:r>
        <w:br/>
      </w:r>
      <w:r>
        <w:rPr>
          <w:rFonts w:ascii="Times New Roman"/>
          <w:b w:val="false"/>
          <w:i w:val="false"/>
          <w:color w:val="000000"/>
          <w:sz w:val="28"/>
        </w:rPr>
        <w:t>
      1) объектiнi мүлiктiк жалдауға (жалға алуға) беруге баланс ұстаушының жазбаша келiсiмi;</w:t>
      </w:r>
      <w:r>
        <w:br/>
      </w:r>
      <w:r>
        <w:rPr>
          <w:rFonts w:ascii="Times New Roman"/>
          <w:b w:val="false"/>
          <w:i w:val="false"/>
          <w:color w:val="000000"/>
          <w:sz w:val="28"/>
        </w:rPr>
        <w:t>
      2) объектiге деген қажеттiлiк негiздемесi;</w:t>
      </w:r>
      <w:r>
        <w:br/>
      </w:r>
      <w:r>
        <w:rPr>
          <w:rFonts w:ascii="Times New Roman"/>
          <w:b w:val="false"/>
          <w:i w:val="false"/>
          <w:color w:val="000000"/>
          <w:sz w:val="28"/>
        </w:rPr>
        <w:t>
      3) заңды тұлғалар үшiн – салыстыру үшiн мiндеттi түрде түпнұсқасын ұсына отырып, мемлекеттiк тiркеу (қайта тiркеу) туралы куәлiктiң, құрылтай құжаттарының (құрылтай шарт және жарғы), салық төлеушi куәлiгiнiң көшiрмелерi не көрсетiлген құжаттардың нотариалды куәландырылған көшiрмелерi;</w:t>
      </w:r>
      <w:r>
        <w:br/>
      </w:r>
      <w:r>
        <w:rPr>
          <w:rFonts w:ascii="Times New Roman"/>
          <w:b w:val="false"/>
          <w:i w:val="false"/>
          <w:color w:val="000000"/>
          <w:sz w:val="28"/>
        </w:rPr>
        <w:t>
      жеке тұлғалар үшiн – салыстыру үшiн мiндеттi түрде түпнұсқасын ұсына отырып, жеке кәсiпкердi мемлекеттiк тiркеу туралы куәлiктiң, жеке тұлғаның жеке басын растайтын құжаттың, салық төлеушi куәлiгiнiң және үй кiтапшасының көшiрмелерi не көрсетiлген құжаттардың нотариалдық куәландырылған көшiрмелерi;</w:t>
      </w:r>
      <w:r>
        <w:br/>
      </w:r>
      <w:r>
        <w:rPr>
          <w:rFonts w:ascii="Times New Roman"/>
          <w:b w:val="false"/>
          <w:i w:val="false"/>
          <w:color w:val="000000"/>
          <w:sz w:val="28"/>
        </w:rPr>
        <w:t>
      4) акционерлiк қоғамдар үшiн – бағалы қағаздарды ұстаушылардың тiзiлiмiнен үзiндi көшiрме;</w:t>
      </w:r>
      <w:r>
        <w:br/>
      </w:r>
      <w:r>
        <w:rPr>
          <w:rFonts w:ascii="Times New Roman"/>
          <w:b w:val="false"/>
          <w:i w:val="false"/>
          <w:color w:val="000000"/>
          <w:sz w:val="28"/>
        </w:rPr>
        <w:t>
      жауапкершiлiгi шектеулi серiктестiктер үшiн – серiктестiкке қатысушылардың тiзiлiмiнен үзiндi көшiрме (серiктестiктiкке қатысушылардың тiзiлiмi жүргiзiлген жағдайда);</w:t>
      </w:r>
      <w:r>
        <w:br/>
      </w:r>
      <w:r>
        <w:rPr>
          <w:rFonts w:ascii="Times New Roman"/>
          <w:b w:val="false"/>
          <w:i w:val="false"/>
          <w:color w:val="000000"/>
          <w:sz w:val="28"/>
        </w:rPr>
        <w:t>
      5) шетелдiк заңды тұлғалар үшiн – мемлекеттік және орыс тiлдерiне нотариалдық куәландырылған аудармасы бар құрылтай құжаттары;</w:t>
      </w:r>
      <w:r>
        <w:br/>
      </w:r>
      <w:r>
        <w:rPr>
          <w:rFonts w:ascii="Times New Roman"/>
          <w:b w:val="false"/>
          <w:i w:val="false"/>
          <w:color w:val="000000"/>
          <w:sz w:val="28"/>
        </w:rPr>
        <w:t>
      6) Өтінімді беру сәтінде салықтық берешегі жоқ екені туралы салық органының анықтамасы.</w:t>
      </w:r>
      <w:r>
        <w:br/>
      </w:r>
      <w:r>
        <w:rPr>
          <w:rFonts w:ascii="Times New Roman"/>
          <w:b w:val="false"/>
          <w:i w:val="false"/>
          <w:color w:val="000000"/>
          <w:sz w:val="28"/>
        </w:rPr>
        <w:t>
      </w:t>
      </w:r>
      <w:r>
        <w:rPr>
          <w:rFonts w:ascii="Times New Roman"/>
          <w:b w:val="false"/>
          <w:i w:val="false"/>
          <w:color w:val="000000"/>
          <w:sz w:val="28"/>
        </w:rPr>
        <w:t>10. Объектiнi мүлiктiк жалдауға (жалға алуға) беруге өтiнiмдi жалға берушi күнтiзбелiк 15 күннен асырмай қарайды. Оны қарастырудан бас тартудың негіздемесі мыналар:</w:t>
      </w:r>
      <w:r>
        <w:br/>
      </w:r>
      <w:r>
        <w:rPr>
          <w:rFonts w:ascii="Times New Roman"/>
          <w:b w:val="false"/>
          <w:i w:val="false"/>
          <w:color w:val="000000"/>
          <w:sz w:val="28"/>
        </w:rPr>
        <w:t>
      1) талап етілетін құжаттардың толық емес жиынтығын ұсыну;</w:t>
      </w:r>
      <w:r>
        <w:br/>
      </w:r>
      <w:r>
        <w:rPr>
          <w:rFonts w:ascii="Times New Roman"/>
          <w:b w:val="false"/>
          <w:i w:val="false"/>
          <w:color w:val="000000"/>
          <w:sz w:val="28"/>
        </w:rPr>
        <w:t>
      2) салық бойынша, міндетті зейнетақы жарнасы мен әлеуметтік аударымдар бойынша берешектердің бар болуы;</w:t>
      </w:r>
      <w:r>
        <w:br/>
      </w:r>
      <w:r>
        <w:rPr>
          <w:rFonts w:ascii="Times New Roman"/>
          <w:b w:val="false"/>
          <w:i w:val="false"/>
          <w:color w:val="000000"/>
          <w:sz w:val="28"/>
        </w:rPr>
        <w:t>
      3) құжаттарды белгіленген талаптардың бұзылуымен ұсыну.</w:t>
      </w:r>
      <w:r>
        <w:br/>
      </w:r>
      <w:r>
        <w:rPr>
          <w:rFonts w:ascii="Times New Roman"/>
          <w:b w:val="false"/>
          <w:i w:val="false"/>
          <w:color w:val="000000"/>
          <w:sz w:val="28"/>
        </w:rPr>
        <w:t>
      Жалдаушы өтiнiмдi және ұсынылған құжаттарды қарау нәтижесi бойынша мынадай:</w:t>
      </w:r>
      <w:r>
        <w:br/>
      </w:r>
      <w:r>
        <w:rPr>
          <w:rFonts w:ascii="Times New Roman"/>
          <w:b w:val="false"/>
          <w:i w:val="false"/>
          <w:color w:val="000000"/>
          <w:sz w:val="28"/>
        </w:rPr>
        <w:t>
      1) объектiнi нысаналы мақсаты бойынша мүлiктiк жалдауға (жалға алуға) беру туралы;</w:t>
      </w:r>
      <w:r>
        <w:br/>
      </w:r>
      <w:r>
        <w:rPr>
          <w:rFonts w:ascii="Times New Roman"/>
          <w:b w:val="false"/>
          <w:i w:val="false"/>
          <w:color w:val="000000"/>
          <w:sz w:val="28"/>
        </w:rPr>
        <w:t>
      2) аталған объектi бойынша тендер өткiзу туралы;</w:t>
      </w:r>
      <w:r>
        <w:br/>
      </w:r>
      <w:r>
        <w:rPr>
          <w:rFonts w:ascii="Times New Roman"/>
          <w:b w:val="false"/>
          <w:i w:val="false"/>
          <w:color w:val="000000"/>
          <w:sz w:val="28"/>
        </w:rPr>
        <w:t>
      3) себептерiн көрсете отырып, жазбаша түрде бас тарту туралы шешiм-дердiң бiреуiн қабылдайды.</w:t>
      </w:r>
      <w:r>
        <w:br/>
      </w:r>
      <w:r>
        <w:rPr>
          <w:rFonts w:ascii="Times New Roman"/>
          <w:b w:val="false"/>
          <w:i w:val="false"/>
          <w:color w:val="000000"/>
          <w:sz w:val="28"/>
        </w:rPr>
        <w:t>
      </w:t>
      </w:r>
      <w:r>
        <w:rPr>
          <w:rFonts w:ascii="Times New Roman"/>
          <w:b w:val="false"/>
          <w:i w:val="false"/>
          <w:color w:val="000000"/>
          <w:sz w:val="28"/>
        </w:rPr>
        <w:t xml:space="preserve">11. Жалдаушымен шартты жалға берушiнiң басшысы немесе оның мiндетiн атқарушы адам осы Нұсқаулықтың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-тармақтарының талаптарына сай келетiн шарттарда Қазақстан Республикасының Үкiметi бекiткен мемлекеттiк мүлiктiң мүлiктiк жалдауға (жалға алу) үлгiлiк шартына сәйкес өтiнiм берiлген күннен бастап он бес жұмыс күнiнен кешiктiрмей жасайды.</w:t>
      </w:r>
      <w:r>
        <w:br/>
      </w:r>
      <w:r>
        <w:rPr>
          <w:rFonts w:ascii="Times New Roman"/>
          <w:b w:val="false"/>
          <w:i w:val="false"/>
          <w:color w:val="000000"/>
          <w:sz w:val="28"/>
        </w:rPr>
        <w:t>
      </w:t>
      </w:r>
      <w:r>
        <w:rPr>
          <w:rFonts w:ascii="Times New Roman"/>
          <w:b w:val="false"/>
          <w:i w:val="false"/>
          <w:color w:val="000000"/>
          <w:sz w:val="28"/>
        </w:rPr>
        <w:t xml:space="preserve">12. Баланс ұстаушының объектiнi жалдаушыға беруi осы Нұсқаулықтың </w:t>
      </w:r>
      <w:r>
        <w:rPr>
          <w:rFonts w:ascii="Times New Roman"/>
          <w:b w:val="false"/>
          <w:i w:val="false"/>
          <w:color w:val="000000"/>
          <w:sz w:val="28"/>
        </w:rPr>
        <w:t>6-тарауына</w:t>
      </w:r>
      <w:r>
        <w:rPr>
          <w:rFonts w:ascii="Times New Roman"/>
          <w:b w:val="false"/>
          <w:i w:val="false"/>
          <w:color w:val="000000"/>
          <w:sz w:val="28"/>
        </w:rPr>
        <w:t xml:space="preserve"> сәйкес қабылдау - беру актiсi бойынша жүзеге асырылады.</w:t>
      </w:r>
      <w:r>
        <w:br/>
      </w:r>
      <w:r>
        <w:rPr>
          <w:rFonts w:ascii="Times New Roman"/>
          <w:b w:val="false"/>
          <w:i w:val="false"/>
          <w:color w:val="000000"/>
          <w:sz w:val="28"/>
        </w:rPr>
        <w:t>
      </w:t>
      </w:r>
      <w:r>
        <w:rPr>
          <w:rFonts w:ascii="Times New Roman"/>
          <w:b w:val="false"/>
          <w:i w:val="false"/>
          <w:color w:val="000000"/>
          <w:sz w:val="28"/>
        </w:rPr>
        <w:t xml:space="preserve">13. Осы Нұсқаулықтың </w:t>
      </w:r>
      <w:r>
        <w:rPr>
          <w:rFonts w:ascii="Times New Roman"/>
          <w:b w:val="false"/>
          <w:i w:val="false"/>
          <w:color w:val="000000"/>
          <w:sz w:val="28"/>
        </w:rPr>
        <w:t>8-тармағында</w:t>
      </w:r>
      <w:r>
        <w:rPr>
          <w:rFonts w:ascii="Times New Roman"/>
          <w:b w:val="false"/>
          <w:i w:val="false"/>
          <w:color w:val="000000"/>
          <w:sz w:val="28"/>
        </w:rPr>
        <w:t xml:space="preserve"> көзделген объектілерді мүлікті мүліктік жалдауға (жалға алуға) беруге арналған екі және одан көп өтінімдер ұсынылған жағдайда, оларды мүліктік жалдауға (жалға алуға) беру тендер өткізумен жүзеге асырылады.</w:t>
      </w:r>
      <w:r>
        <w:br/>
      </w:r>
      <w:r>
        <w:rPr>
          <w:rFonts w:ascii="Times New Roman"/>
          <w:b w:val="false"/>
          <w:i w:val="false"/>
          <w:color w:val="000000"/>
          <w:sz w:val="28"/>
        </w:rPr>
        <w:t>
</w:t>
      </w:r>
    </w:p>
    <w:bookmarkStart w:name="z26" w:id="3"/>
    <w:p>
      <w:pPr>
        <w:spacing w:after="0"/>
        <w:ind w:left="0"/>
        <w:jc w:val="left"/>
      </w:pPr>
      <w:r>
        <w:rPr>
          <w:rFonts w:ascii="Times New Roman"/>
          <w:b/>
          <w:i w:val="false"/>
          <w:color w:val="000000"/>
        </w:rPr>
        <w:t xml:space="preserve"> 3. Тендер өткізуге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Жалға берушi тендер өткiзу туралы шешiм қабылдау кезiнде:</w:t>
      </w:r>
      <w:r>
        <w:br/>
      </w:r>
      <w:r>
        <w:rPr>
          <w:rFonts w:ascii="Times New Roman"/>
          <w:b w:val="false"/>
          <w:i w:val="false"/>
          <w:color w:val="000000"/>
          <w:sz w:val="28"/>
        </w:rPr>
        <w:t>
      1) тендер комиссиясын қалыптастырады;</w:t>
      </w:r>
      <w:r>
        <w:br/>
      </w:r>
      <w:r>
        <w:rPr>
          <w:rFonts w:ascii="Times New Roman"/>
          <w:b w:val="false"/>
          <w:i w:val="false"/>
          <w:color w:val="000000"/>
          <w:sz w:val="28"/>
        </w:rPr>
        <w:t>
      2) тендер құжаттамасын бекiтедi;</w:t>
      </w:r>
      <w:r>
        <w:br/>
      </w:r>
      <w:r>
        <w:rPr>
          <w:rFonts w:ascii="Times New Roman"/>
          <w:b w:val="false"/>
          <w:i w:val="false"/>
          <w:color w:val="000000"/>
          <w:sz w:val="28"/>
        </w:rPr>
        <w:t>
      3) тендер өткiзу күнi мен орнын, оның шарттарын, сондай-ақ тендер жеңiмпазын таңдау өлшемдерiн айқындайды;</w:t>
      </w:r>
      <w:r>
        <w:br/>
      </w:r>
      <w:r>
        <w:rPr>
          <w:rFonts w:ascii="Times New Roman"/>
          <w:b w:val="false"/>
          <w:i w:val="false"/>
          <w:color w:val="000000"/>
          <w:sz w:val="28"/>
        </w:rPr>
        <w:t xml:space="preserve">
      4) </w:t>
      </w:r>
      <w:r>
        <w:rPr>
          <w:rFonts w:ascii="Times New Roman"/>
          <w:b w:val="false"/>
          <w:i w:val="false"/>
          <w:color w:val="000000"/>
          <w:sz w:val="28"/>
        </w:rPr>
        <w:t>Нұсқаулықта</w:t>
      </w:r>
      <w:r>
        <w:rPr>
          <w:rFonts w:ascii="Times New Roman"/>
          <w:b w:val="false"/>
          <w:i w:val="false"/>
          <w:color w:val="000000"/>
          <w:sz w:val="28"/>
        </w:rPr>
        <w:t xml:space="preserve"> көзделген кепілдік жарналарын, құжаттарды қабылдайды;</w:t>
      </w:r>
      <w:r>
        <w:br/>
      </w:r>
      <w:r>
        <w:rPr>
          <w:rFonts w:ascii="Times New Roman"/>
          <w:b w:val="false"/>
          <w:i w:val="false"/>
          <w:color w:val="000000"/>
          <w:sz w:val="28"/>
        </w:rPr>
        <w:t>
      5) тендер комиссиясы отырысының хаттамаларын бекiтедi;</w:t>
      </w:r>
      <w:r>
        <w:br/>
      </w:r>
      <w:r>
        <w:rPr>
          <w:rFonts w:ascii="Times New Roman"/>
          <w:b w:val="false"/>
          <w:i w:val="false"/>
          <w:color w:val="000000"/>
          <w:sz w:val="28"/>
        </w:rPr>
        <w:t>
      6) тендер жеңiмпазымен шарт жасасуды қамтамасыз етедi;</w:t>
      </w:r>
      <w:r>
        <w:br/>
      </w:r>
      <w:r>
        <w:rPr>
          <w:rFonts w:ascii="Times New Roman"/>
          <w:b w:val="false"/>
          <w:i w:val="false"/>
          <w:color w:val="000000"/>
          <w:sz w:val="28"/>
        </w:rPr>
        <w:t xml:space="preserve">
      7) Нұсқаулықтың </w:t>
      </w:r>
      <w:r>
        <w:rPr>
          <w:rFonts w:ascii="Times New Roman"/>
          <w:b w:val="false"/>
          <w:i w:val="false"/>
          <w:color w:val="000000"/>
          <w:sz w:val="28"/>
        </w:rPr>
        <w:t>30-тармағында</w:t>
      </w:r>
      <w:r>
        <w:rPr>
          <w:rFonts w:ascii="Times New Roman"/>
          <w:b w:val="false"/>
          <w:i w:val="false"/>
          <w:color w:val="000000"/>
          <w:sz w:val="28"/>
        </w:rPr>
        <w:t xml:space="preserve"> көзделген жағдайларды қоспағанда тендер аяқталғаннан кейiн тендерге қатысушыларға кепiлдiк жарналарды қайтарады;</w:t>
      </w:r>
      <w:r>
        <w:br/>
      </w:r>
      <w:r>
        <w:rPr>
          <w:rFonts w:ascii="Times New Roman"/>
          <w:b w:val="false"/>
          <w:i w:val="false"/>
          <w:color w:val="000000"/>
          <w:sz w:val="28"/>
        </w:rPr>
        <w:t xml:space="preserve">
      8) осы </w:t>
      </w:r>
      <w:r>
        <w:rPr>
          <w:rFonts w:ascii="Times New Roman"/>
          <w:b w:val="false"/>
          <w:i w:val="false"/>
          <w:color w:val="000000"/>
          <w:sz w:val="28"/>
        </w:rPr>
        <w:t>нұсқаулықтада</w:t>
      </w:r>
      <w:r>
        <w:rPr>
          <w:rFonts w:ascii="Times New Roman"/>
          <w:b w:val="false"/>
          <w:i w:val="false"/>
          <w:color w:val="000000"/>
          <w:sz w:val="28"/>
        </w:rPr>
        <w:t xml:space="preserve"> көзделген өзге де өкiлеттiктердi жүзеге асырады.</w:t>
      </w:r>
      <w:r>
        <w:br/>
      </w:r>
      <w:r>
        <w:rPr>
          <w:rFonts w:ascii="Times New Roman"/>
          <w:b w:val="false"/>
          <w:i w:val="false"/>
          <w:color w:val="000000"/>
          <w:sz w:val="28"/>
        </w:rPr>
        <w:t>
      </w:t>
      </w:r>
      <w:r>
        <w:rPr>
          <w:rFonts w:ascii="Times New Roman"/>
          <w:b w:val="false"/>
          <w:i w:val="false"/>
          <w:color w:val="000000"/>
          <w:sz w:val="28"/>
        </w:rPr>
        <w:t>15. Тендердiң ұйымдастырушысы ретiнде жалға берушi әрекет етедi.</w:t>
      </w:r>
      <w:r>
        <w:br/>
      </w:r>
      <w:r>
        <w:rPr>
          <w:rFonts w:ascii="Times New Roman"/>
          <w:b w:val="false"/>
          <w:i w:val="false"/>
          <w:color w:val="000000"/>
          <w:sz w:val="28"/>
        </w:rPr>
        <w:t>
      </w:t>
      </w:r>
      <w:r>
        <w:rPr>
          <w:rFonts w:ascii="Times New Roman"/>
          <w:b w:val="false"/>
          <w:i w:val="false"/>
          <w:color w:val="000000"/>
          <w:sz w:val="28"/>
        </w:rPr>
        <w:t>16. Тендер комиссиясының құрамына жалға берушiнiң, баланс ұстаушының, басқа да мүдделi мемлекеттiк органдар мен ұйымдардың өкiлдерi енгiзiледi. Жалға берушi қажет болған жағдайда тәуелсiз мамандар мен сарапшыларды тартады. Жалға берушiнiң өкiлi комиссия төрағасы болып табылады.</w:t>
      </w:r>
      <w:r>
        <w:br/>
      </w:r>
      <w:r>
        <w:rPr>
          <w:rFonts w:ascii="Times New Roman"/>
          <w:b w:val="false"/>
          <w:i w:val="false"/>
          <w:color w:val="000000"/>
          <w:sz w:val="28"/>
        </w:rPr>
        <w:t>
      Комиссияның құрамы жалға берушiнiң бұйрығымен бекiтiледi.</w:t>
      </w:r>
      <w:r>
        <w:br/>
      </w:r>
      <w:r>
        <w:rPr>
          <w:rFonts w:ascii="Times New Roman"/>
          <w:b w:val="false"/>
          <w:i w:val="false"/>
          <w:color w:val="000000"/>
          <w:sz w:val="28"/>
        </w:rPr>
        <w:t>
      </w:t>
      </w:r>
      <w:r>
        <w:rPr>
          <w:rFonts w:ascii="Times New Roman"/>
          <w:b w:val="false"/>
          <w:i w:val="false"/>
          <w:color w:val="000000"/>
          <w:sz w:val="28"/>
        </w:rPr>
        <w:t>17. Тендер комиссиясы мынадай функцияларды жүзеге асырады:</w:t>
      </w:r>
      <w:r>
        <w:br/>
      </w:r>
      <w:r>
        <w:rPr>
          <w:rFonts w:ascii="Times New Roman"/>
          <w:b w:val="false"/>
          <w:i w:val="false"/>
          <w:color w:val="000000"/>
          <w:sz w:val="28"/>
        </w:rPr>
        <w:t xml:space="preserve">
      1) жалға берушi белгiлеген мерзiмде және олар ұсынған объектi туралы деректердiң негiзiнде осы Нұсқаулықтың </w:t>
      </w:r>
      <w:r>
        <w:rPr>
          <w:rFonts w:ascii="Times New Roman"/>
          <w:b w:val="false"/>
          <w:i w:val="false"/>
          <w:color w:val="000000"/>
          <w:sz w:val="28"/>
        </w:rPr>
        <w:t>57-тармағына</w:t>
      </w:r>
      <w:r>
        <w:rPr>
          <w:rFonts w:ascii="Times New Roman"/>
          <w:b w:val="false"/>
          <w:i w:val="false"/>
          <w:color w:val="000000"/>
          <w:sz w:val="28"/>
        </w:rPr>
        <w:t xml:space="preserve"> сәйкес есептелген жалдау ақысының ставкасынан төмен болмайтын, жалдау ақысының ең төменгi ставкасы негiзгiсi болып табылатын тендердiң шарттарын әзiрлейдi;</w:t>
      </w:r>
      <w:r>
        <w:br/>
      </w:r>
      <w:r>
        <w:rPr>
          <w:rFonts w:ascii="Times New Roman"/>
          <w:b w:val="false"/>
          <w:i w:val="false"/>
          <w:color w:val="000000"/>
          <w:sz w:val="28"/>
        </w:rPr>
        <w:t>
      2) тендер жариялау үшiн тендер құжаттамасын және басқа да қажеттi құжаттарды дайындайды;</w:t>
      </w:r>
      <w:r>
        <w:br/>
      </w:r>
      <w:r>
        <w:rPr>
          <w:rFonts w:ascii="Times New Roman"/>
          <w:b w:val="false"/>
          <w:i w:val="false"/>
          <w:color w:val="000000"/>
          <w:sz w:val="28"/>
        </w:rPr>
        <w:t>
      3) тендер өткізеді;</w:t>
      </w:r>
      <w:r>
        <w:br/>
      </w:r>
      <w:r>
        <w:rPr>
          <w:rFonts w:ascii="Times New Roman"/>
          <w:b w:val="false"/>
          <w:i w:val="false"/>
          <w:color w:val="000000"/>
          <w:sz w:val="28"/>
        </w:rPr>
        <w:t>
      4) тендер жеңiмпазын айқындайтын қорытындыны немесе тендердiң қорытындысы бойынша өзге де шешiмдi қамтитын тендер комиссиясы отырысының хаттамасын ресiмдейдi;</w:t>
      </w:r>
      <w:r>
        <w:br/>
      </w:r>
      <w:r>
        <w:rPr>
          <w:rFonts w:ascii="Times New Roman"/>
          <w:b w:val="false"/>
          <w:i w:val="false"/>
          <w:color w:val="000000"/>
          <w:sz w:val="28"/>
        </w:rPr>
        <w:t xml:space="preserve">
      5) осы </w:t>
      </w:r>
      <w:r>
        <w:rPr>
          <w:rFonts w:ascii="Times New Roman"/>
          <w:b w:val="false"/>
          <w:i w:val="false"/>
          <w:color w:val="000000"/>
          <w:sz w:val="28"/>
        </w:rPr>
        <w:t>Нұсқаулықта</w:t>
      </w:r>
      <w:r>
        <w:rPr>
          <w:rFonts w:ascii="Times New Roman"/>
          <w:b w:val="false"/>
          <w:i w:val="false"/>
          <w:color w:val="000000"/>
          <w:sz w:val="28"/>
        </w:rPr>
        <w:t xml:space="preserve"> көзделген өзге де өкiлеттiктердi жүзеге асырады.</w:t>
      </w:r>
      <w:r>
        <w:br/>
      </w:r>
      <w:r>
        <w:rPr>
          <w:rFonts w:ascii="Times New Roman"/>
          <w:b w:val="false"/>
          <w:i w:val="false"/>
          <w:color w:val="000000"/>
          <w:sz w:val="28"/>
        </w:rPr>
        <w:t>
      </w:t>
      </w:r>
      <w:r>
        <w:rPr>
          <w:rFonts w:ascii="Times New Roman"/>
          <w:b w:val="false"/>
          <w:i w:val="false"/>
          <w:color w:val="000000"/>
          <w:sz w:val="28"/>
        </w:rPr>
        <w:t>18. Жалға берушi мерзiмдi баспа басылымдарында және Мемлекеттiк кәсiпорындар мен мекемелер, жарғылық капиталына мемлекет қатысатын заңды тұлғалар тiзiлiмiнiң (бұдан әрi – Тiзiлiм) веб-порталында тендер өткiзу туралы хабарламаны мемлекеттік және орыс тілдерінде өткізілуіне дейін кем дегенде он бес күн қалғанда жариялануын қамтамасыз етедi.</w:t>
      </w:r>
      <w:r>
        <w:br/>
      </w:r>
      <w:r>
        <w:rPr>
          <w:rFonts w:ascii="Times New Roman"/>
          <w:b w:val="false"/>
          <w:i w:val="false"/>
          <w:color w:val="000000"/>
          <w:sz w:val="28"/>
        </w:rPr>
        <w:t>
      </w:t>
      </w:r>
      <w:r>
        <w:rPr>
          <w:rFonts w:ascii="Times New Roman"/>
          <w:b w:val="false"/>
          <w:i w:val="false"/>
          <w:color w:val="000000"/>
          <w:sz w:val="28"/>
        </w:rPr>
        <w:t>19. Тендер өткiзу туралы хабарлама мынадай мәлiметтердi:</w:t>
      </w:r>
      <w:r>
        <w:br/>
      </w:r>
      <w:r>
        <w:rPr>
          <w:rFonts w:ascii="Times New Roman"/>
          <w:b w:val="false"/>
          <w:i w:val="false"/>
          <w:color w:val="000000"/>
          <w:sz w:val="28"/>
        </w:rPr>
        <w:t>
      1) жалға берушiнiң атауын;</w:t>
      </w:r>
      <w:r>
        <w:br/>
      </w:r>
      <w:r>
        <w:rPr>
          <w:rFonts w:ascii="Times New Roman"/>
          <w:b w:val="false"/>
          <w:i w:val="false"/>
          <w:color w:val="000000"/>
          <w:sz w:val="28"/>
        </w:rPr>
        <w:t>
      2) тендер өткiзу шарттарын және жеңiмпазды таңдау өлшемдерiн;</w:t>
      </w:r>
      <w:r>
        <w:br/>
      </w:r>
      <w:r>
        <w:rPr>
          <w:rFonts w:ascii="Times New Roman"/>
          <w:b w:val="false"/>
          <w:i w:val="false"/>
          <w:color w:val="000000"/>
          <w:sz w:val="28"/>
        </w:rPr>
        <w:t>
      3) тендер объектiсiнiң қысқаша сипаттамасын;</w:t>
      </w:r>
      <w:r>
        <w:br/>
      </w:r>
      <w:r>
        <w:rPr>
          <w:rFonts w:ascii="Times New Roman"/>
          <w:b w:val="false"/>
          <w:i w:val="false"/>
          <w:color w:val="000000"/>
          <w:sz w:val="28"/>
        </w:rPr>
        <w:t>
      4) тендер өткiзу күнiн, уақыты мен орнын;</w:t>
      </w:r>
      <w:r>
        <w:br/>
      </w:r>
      <w:r>
        <w:rPr>
          <w:rFonts w:ascii="Times New Roman"/>
          <w:b w:val="false"/>
          <w:i w:val="false"/>
          <w:color w:val="000000"/>
          <w:sz w:val="28"/>
        </w:rPr>
        <w:t>
      5) тендерге қатысуға өтiнiмдердi қабылдау мерзiмдерiн;</w:t>
      </w:r>
      <w:r>
        <w:br/>
      </w:r>
      <w:r>
        <w:rPr>
          <w:rFonts w:ascii="Times New Roman"/>
          <w:b w:val="false"/>
          <w:i w:val="false"/>
          <w:color w:val="000000"/>
          <w:sz w:val="28"/>
        </w:rPr>
        <w:t xml:space="preserve">
      6) мүлiктiк жалдау (жалға алу) мерзiмiн және жалдау ақысының бастапқы ставкасының мөлшерiн, ол осы Нұсқаулықтың </w:t>
      </w:r>
      <w:r>
        <w:rPr>
          <w:rFonts w:ascii="Times New Roman"/>
          <w:b w:val="false"/>
          <w:i w:val="false"/>
          <w:color w:val="000000"/>
          <w:sz w:val="28"/>
        </w:rPr>
        <w:t>57-тармағына</w:t>
      </w:r>
      <w:r>
        <w:rPr>
          <w:rFonts w:ascii="Times New Roman"/>
          <w:b w:val="false"/>
          <w:i w:val="false"/>
          <w:color w:val="000000"/>
          <w:sz w:val="28"/>
        </w:rPr>
        <w:t xml:space="preserve"> сәйкес жалға берушi бекiткен есептеу ставкасынан төмен болмайтындай есептеледi;</w:t>
      </w:r>
      <w:r>
        <w:br/>
      </w:r>
      <w:r>
        <w:rPr>
          <w:rFonts w:ascii="Times New Roman"/>
          <w:b w:val="false"/>
          <w:i w:val="false"/>
          <w:color w:val="000000"/>
          <w:sz w:val="28"/>
        </w:rPr>
        <w:t>
      7) кепiлдiк жарнаның мөлшерiн, мерзiмi мен оны енгiзу үшiн банк деректемелерiн;</w:t>
      </w:r>
      <w:r>
        <w:br/>
      </w:r>
      <w:r>
        <w:rPr>
          <w:rFonts w:ascii="Times New Roman"/>
          <w:b w:val="false"/>
          <w:i w:val="false"/>
          <w:color w:val="000000"/>
          <w:sz w:val="28"/>
        </w:rPr>
        <w:t>
      8) тендерге қатысу үшiн қажеттi құжаттар тiзбесiн;</w:t>
      </w:r>
      <w:r>
        <w:br/>
      </w:r>
      <w:r>
        <w:rPr>
          <w:rFonts w:ascii="Times New Roman"/>
          <w:b w:val="false"/>
          <w:i w:val="false"/>
          <w:color w:val="000000"/>
          <w:sz w:val="28"/>
        </w:rPr>
        <w:t>
      9) шартты жасасу мерзiмiн;</w:t>
      </w:r>
      <w:r>
        <w:br/>
      </w:r>
      <w:r>
        <w:rPr>
          <w:rFonts w:ascii="Times New Roman"/>
          <w:b w:val="false"/>
          <w:i w:val="false"/>
          <w:color w:val="000000"/>
          <w:sz w:val="28"/>
        </w:rPr>
        <w:t>
      10) тендерлiк құжаттаманы алу және тендер объектiсiмен танысу мекенжайын, мерзiмдерiн және шарттарын қамтиды.</w:t>
      </w:r>
      <w:r>
        <w:br/>
      </w:r>
      <w:r>
        <w:rPr>
          <w:rFonts w:ascii="Times New Roman"/>
          <w:b w:val="false"/>
          <w:i w:val="false"/>
          <w:color w:val="000000"/>
          <w:sz w:val="28"/>
        </w:rPr>
        <w:t>
      </w:t>
      </w:r>
      <w:r>
        <w:rPr>
          <w:rFonts w:ascii="Times New Roman"/>
          <w:b w:val="false"/>
          <w:i w:val="false"/>
          <w:color w:val="000000"/>
          <w:sz w:val="28"/>
        </w:rPr>
        <w:t>20. Тендерлiк құжаттама мынадай негiзгi бөлiмдердi қамтиды:</w:t>
      </w:r>
      <w:r>
        <w:br/>
      </w:r>
      <w:r>
        <w:rPr>
          <w:rFonts w:ascii="Times New Roman"/>
          <w:b w:val="false"/>
          <w:i w:val="false"/>
          <w:color w:val="000000"/>
          <w:sz w:val="28"/>
        </w:rPr>
        <w:t>
      1) тендер объектiсi туралы мәлiметтер;</w:t>
      </w:r>
      <w:r>
        <w:br/>
      </w:r>
      <w:r>
        <w:rPr>
          <w:rFonts w:ascii="Times New Roman"/>
          <w:b w:val="false"/>
          <w:i w:val="false"/>
          <w:color w:val="000000"/>
          <w:sz w:val="28"/>
        </w:rPr>
        <w:t>
      2) өтiнiмнiң және онымен бiрге ұсынылатын құжаттардың мазмұны бойынша талаптар;</w:t>
      </w:r>
      <w:r>
        <w:br/>
      </w:r>
      <w:r>
        <w:rPr>
          <w:rFonts w:ascii="Times New Roman"/>
          <w:b w:val="false"/>
          <w:i w:val="false"/>
          <w:color w:val="000000"/>
          <w:sz w:val="28"/>
        </w:rPr>
        <w:t>
      3) тендер өткiзудiң шарттары мен тәртiбi;</w:t>
      </w:r>
      <w:r>
        <w:br/>
      </w:r>
      <w:r>
        <w:rPr>
          <w:rFonts w:ascii="Times New Roman"/>
          <w:b w:val="false"/>
          <w:i w:val="false"/>
          <w:color w:val="000000"/>
          <w:sz w:val="28"/>
        </w:rPr>
        <w:t>
      4) тендер жеңiмпазын таңдау өлшемдерi;</w:t>
      </w:r>
      <w:r>
        <w:br/>
      </w:r>
      <w:r>
        <w:rPr>
          <w:rFonts w:ascii="Times New Roman"/>
          <w:b w:val="false"/>
          <w:i w:val="false"/>
          <w:color w:val="000000"/>
          <w:sz w:val="28"/>
        </w:rPr>
        <w:t>
      5) шарттың жобасы;</w:t>
      </w:r>
      <w:r>
        <w:br/>
      </w:r>
      <w:r>
        <w:rPr>
          <w:rFonts w:ascii="Times New Roman"/>
          <w:b w:val="false"/>
          <w:i w:val="false"/>
          <w:color w:val="000000"/>
          <w:sz w:val="28"/>
        </w:rPr>
        <w:t>
      6) тендерге қатысуға өтiнiмнiң нысаны.</w:t>
      </w:r>
      <w:r>
        <w:br/>
      </w:r>
      <w:r>
        <w:rPr>
          <w:rFonts w:ascii="Times New Roman"/>
          <w:b w:val="false"/>
          <w:i w:val="false"/>
          <w:color w:val="000000"/>
          <w:sz w:val="28"/>
        </w:rPr>
        <w:t>
</w:t>
      </w:r>
    </w:p>
    <w:bookmarkStart w:name="z34" w:id="4"/>
    <w:p>
      <w:pPr>
        <w:spacing w:after="0"/>
        <w:ind w:left="0"/>
        <w:jc w:val="left"/>
      </w:pPr>
      <w:r>
        <w:rPr>
          <w:rFonts w:ascii="Times New Roman"/>
          <w:b/>
          <w:i w:val="false"/>
          <w:color w:val="000000"/>
        </w:rPr>
        <w:t xml:space="preserve"> 4. Тендерді өткізу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Тендерге қатысушыларды тiркеу тендер өткiзу туралы хабарлама жарияланған күннен бастап жүргiзiледi және тендер өткiзiлгенге дейiн бiр жұмыс күнi бұрын аяқталады.</w:t>
      </w:r>
      <w:r>
        <w:br/>
      </w:r>
      <w:r>
        <w:rPr>
          <w:rFonts w:ascii="Times New Roman"/>
          <w:b w:val="false"/>
          <w:i w:val="false"/>
          <w:color w:val="000000"/>
          <w:sz w:val="28"/>
        </w:rPr>
        <w:t>
      </w:t>
      </w:r>
      <w:r>
        <w:rPr>
          <w:rFonts w:ascii="Times New Roman"/>
          <w:b w:val="false"/>
          <w:i w:val="false"/>
          <w:color w:val="000000"/>
          <w:sz w:val="28"/>
        </w:rPr>
        <w:t>22. Жалға берушi тендер өткiзу туралы хабарлама жарияланғаннан кейiн объектiлер туралы ақпаратқа және тендер өткiзу қағидаларына барлық ниет бiлдiрушiлердiң еркiн, оның iшiнде Тiзiлiмнiң веб-порталы арқылы қол жеткiзуiн қамтамасыз етедi.</w:t>
      </w:r>
      <w:r>
        <w:br/>
      </w:r>
      <w:r>
        <w:rPr>
          <w:rFonts w:ascii="Times New Roman"/>
          <w:b w:val="false"/>
          <w:i w:val="false"/>
          <w:color w:val="000000"/>
          <w:sz w:val="28"/>
        </w:rPr>
        <w:t>
      </w:t>
      </w:r>
      <w:r>
        <w:rPr>
          <w:rFonts w:ascii="Times New Roman"/>
          <w:b w:val="false"/>
          <w:i w:val="false"/>
          <w:color w:val="000000"/>
          <w:sz w:val="28"/>
        </w:rPr>
        <w:t>23. Үмiткер тендерге қатысу үшiн жалға берушi белгiлеген мерзiмде:</w:t>
      </w:r>
      <w:r>
        <w:br/>
      </w:r>
      <w:r>
        <w:rPr>
          <w:rFonts w:ascii="Times New Roman"/>
          <w:b w:val="false"/>
          <w:i w:val="false"/>
          <w:color w:val="000000"/>
          <w:sz w:val="28"/>
        </w:rPr>
        <w:t>
      1) үмiткердiң тендерге қатысуға келiсiмiн және оның тендер шарттарын орындау мен шарт жасасу жөнiндегi мiндеттемелерiн қамтитын тендерге қатысуға өтiнiштi;</w:t>
      </w:r>
      <w:r>
        <w:br/>
      </w:r>
      <w:r>
        <w:rPr>
          <w:rFonts w:ascii="Times New Roman"/>
          <w:b w:val="false"/>
          <w:i w:val="false"/>
          <w:color w:val="000000"/>
          <w:sz w:val="28"/>
        </w:rPr>
        <w:t>
      2) желiмделген конвертте тендердiң шарттары бойынша ұсыныстарды;</w:t>
      </w:r>
      <w:r>
        <w:br/>
      </w:r>
      <w:r>
        <w:rPr>
          <w:rFonts w:ascii="Times New Roman"/>
          <w:b w:val="false"/>
          <w:i w:val="false"/>
          <w:color w:val="000000"/>
          <w:sz w:val="28"/>
        </w:rPr>
        <w:t>
      3) заңды тұлғалар үшiн – салыстыру үшiн мiндеттi түрде түпнұсқасын ұсына отырып, мемлекеттiк тiркеу (қайта тiркеу) туралы куәлiктiң, құрылтай құжаттардың (құрылтай шарты пен жарғы) және салық төлеушi куәлiгiнiң көшiрмелерiн не көрсетiлген құжаттардың және нотариалдық куәландырылған көшiрмелерiн;</w:t>
      </w:r>
      <w:r>
        <w:br/>
      </w:r>
      <w:r>
        <w:rPr>
          <w:rFonts w:ascii="Times New Roman"/>
          <w:b w:val="false"/>
          <w:i w:val="false"/>
          <w:color w:val="000000"/>
          <w:sz w:val="28"/>
        </w:rPr>
        <w:t>
      жеке тұлғалар үшiн – салыстыру үшiн мiндеттi түрде түпнұсқасын ұсына отырып, жеке кәсiпкердi мемлекеттiк тiркеу туралы куәлiктiң, жеке тұлғаның жеке басын куәландыратын құжаттың, салық төлеушi куәлiгiнiң және үй кiтапшасының көшiрмелерiн не көрсетiлген құжаттардың нотариалдық куәландырылған көшiрмелерiн;</w:t>
      </w:r>
      <w:r>
        <w:br/>
      </w:r>
      <w:r>
        <w:rPr>
          <w:rFonts w:ascii="Times New Roman"/>
          <w:b w:val="false"/>
          <w:i w:val="false"/>
          <w:color w:val="000000"/>
          <w:sz w:val="28"/>
        </w:rPr>
        <w:t>
      4) акционерлiк қоғамдар үшiн – бағалы қағаздарды ұстаушылардың тiзiлiмiнен үзiндi көшiрменi;</w:t>
      </w:r>
      <w:r>
        <w:br/>
      </w:r>
      <w:r>
        <w:rPr>
          <w:rFonts w:ascii="Times New Roman"/>
          <w:b w:val="false"/>
          <w:i w:val="false"/>
          <w:color w:val="000000"/>
          <w:sz w:val="28"/>
        </w:rPr>
        <w:t>
      жауапкершiлiгi шектеулi серiктестiктер үшiн – серiктестiкке қатысушылар тiзiлiмiнен үзiндi көшiрменi (серiктестiкке қатысушылардың тiзiлiмi жүргiзiлген жағдайда);</w:t>
      </w:r>
      <w:r>
        <w:br/>
      </w:r>
      <w:r>
        <w:rPr>
          <w:rFonts w:ascii="Times New Roman"/>
          <w:b w:val="false"/>
          <w:i w:val="false"/>
          <w:color w:val="000000"/>
          <w:sz w:val="28"/>
        </w:rPr>
        <w:t>
      5) шетелдiк заңды тұлғалар үшiн – мемлекеттік және орыс тiлдерiне нотариалдық куәландырылған аудармасы бар құрылтай құжаттарын;</w:t>
      </w:r>
      <w:r>
        <w:br/>
      </w:r>
      <w:r>
        <w:rPr>
          <w:rFonts w:ascii="Times New Roman"/>
          <w:b w:val="false"/>
          <w:i w:val="false"/>
          <w:color w:val="000000"/>
          <w:sz w:val="28"/>
        </w:rPr>
        <w:t>
      6) кепiлдiк жарнаның аударылғанын растайтын төлем тапсырмасының көшiрмесiн;</w:t>
      </w:r>
      <w:r>
        <w:br/>
      </w:r>
      <w:r>
        <w:rPr>
          <w:rFonts w:ascii="Times New Roman"/>
          <w:b w:val="false"/>
          <w:i w:val="false"/>
          <w:color w:val="000000"/>
          <w:sz w:val="28"/>
        </w:rPr>
        <w:t>
      7) өтiнiш беру сәтiне салықтық берешегi жоқ екенi туралы салық органының анықтамасын беруi қажет.</w:t>
      </w:r>
      <w:r>
        <w:br/>
      </w:r>
      <w:r>
        <w:rPr>
          <w:rFonts w:ascii="Times New Roman"/>
          <w:b w:val="false"/>
          <w:i w:val="false"/>
          <w:color w:val="000000"/>
          <w:sz w:val="28"/>
        </w:rPr>
        <w:t>
      </w:t>
      </w:r>
      <w:r>
        <w:rPr>
          <w:rFonts w:ascii="Times New Roman"/>
          <w:b w:val="false"/>
          <w:i w:val="false"/>
          <w:color w:val="000000"/>
          <w:sz w:val="28"/>
        </w:rPr>
        <w:t xml:space="preserve">24. Өтiнiш тендерлiк құжаттамада анықталған талаптар мен шарттарға сәйкес жасалады. Өтiнiштер қосарланған конверттерде қабылданады. Сыртқы конвертте осы нұсқаулықтың </w:t>
      </w:r>
      <w:r>
        <w:rPr>
          <w:rFonts w:ascii="Times New Roman"/>
          <w:b w:val="false"/>
          <w:i w:val="false"/>
          <w:color w:val="000000"/>
          <w:sz w:val="28"/>
        </w:rPr>
        <w:t>23-тармағында</w:t>
      </w:r>
      <w:r>
        <w:rPr>
          <w:rFonts w:ascii="Times New Roman"/>
          <w:b w:val="false"/>
          <w:i w:val="false"/>
          <w:color w:val="000000"/>
          <w:sz w:val="28"/>
        </w:rPr>
        <w:t xml:space="preserve"> айтылған құжаттар болуы тиiс. Iшкi конвертте үмiткердiң ұсынысы болуы тиiс. Iшкi конверт өтiнiм берген сәтте жабық болуы және үмiткер мөрлеуi тиiс.</w:t>
      </w:r>
      <w:r>
        <w:br/>
      </w:r>
      <w:r>
        <w:rPr>
          <w:rFonts w:ascii="Times New Roman"/>
          <w:b w:val="false"/>
          <w:i w:val="false"/>
          <w:color w:val="000000"/>
          <w:sz w:val="28"/>
        </w:rPr>
        <w:t>
      </w:t>
      </w:r>
      <w:r>
        <w:rPr>
          <w:rFonts w:ascii="Times New Roman"/>
          <w:b w:val="false"/>
          <w:i w:val="false"/>
          <w:color w:val="000000"/>
          <w:sz w:val="28"/>
        </w:rPr>
        <w:t xml:space="preserve">25. Өтiнiштi қабылдаған кезде жалға берушi iшкi конвертке салынғандарды қоспағанда, құжаттардың бар болуын тексередi. Егер құжаттар осы Нұсқаулықтың </w:t>
      </w:r>
      <w:r>
        <w:rPr>
          <w:rFonts w:ascii="Times New Roman"/>
          <w:b w:val="false"/>
          <w:i w:val="false"/>
          <w:color w:val="000000"/>
          <w:sz w:val="28"/>
        </w:rPr>
        <w:t>23-тармағында</w:t>
      </w:r>
      <w:r>
        <w:rPr>
          <w:rFonts w:ascii="Times New Roman"/>
          <w:b w:val="false"/>
          <w:i w:val="false"/>
          <w:color w:val="000000"/>
          <w:sz w:val="28"/>
        </w:rPr>
        <w:t xml:space="preserve"> көрсетiлген талаптарға сәйкес келмеген жағдайда, жалға берушi өтiнiштi қабылдаудан және тiркеуден бас тартады.</w:t>
      </w:r>
      <w:r>
        <w:br/>
      </w:r>
      <w:r>
        <w:rPr>
          <w:rFonts w:ascii="Times New Roman"/>
          <w:b w:val="false"/>
          <w:i w:val="false"/>
          <w:color w:val="000000"/>
          <w:sz w:val="28"/>
        </w:rPr>
        <w:t>
      </w:t>
      </w:r>
      <w:r>
        <w:rPr>
          <w:rFonts w:ascii="Times New Roman"/>
          <w:b w:val="false"/>
          <w:i w:val="false"/>
          <w:color w:val="000000"/>
          <w:sz w:val="28"/>
        </w:rPr>
        <w:t>26. Өтiнiштi қабылдау жалға берушiнiң атына тiгiлген түрде, парақтарына нөмiр қойылған және соңғы бетiне қол қойып, мөр басылған құжаттарды (егер осындай болған жағдайда жеке тұлға үшiн) ұсынылған кезде жүргiзiледi. Тендерге қатысуға ниет бiлдiрген адамдарды тiркеу Тiркеу журналында көрсетiледi.</w:t>
      </w:r>
      <w:r>
        <w:br/>
      </w:r>
      <w:r>
        <w:rPr>
          <w:rFonts w:ascii="Times New Roman"/>
          <w:b w:val="false"/>
          <w:i w:val="false"/>
          <w:color w:val="000000"/>
          <w:sz w:val="28"/>
        </w:rPr>
        <w:t>
      </w:t>
      </w:r>
      <w:r>
        <w:rPr>
          <w:rFonts w:ascii="Times New Roman"/>
          <w:b w:val="false"/>
          <w:i w:val="false"/>
          <w:color w:val="000000"/>
          <w:sz w:val="28"/>
        </w:rPr>
        <w:t>27. Тендерге қатысушылар тендер өткiзу туралы хабарламада көрсетiлген мөлшерде, мерзiмдер мен тәртiппен және Қазақстан Республикасының заңнамасына сәйкес жалға берушiнiң депозиттiк шотына кепiлдiк жарна енгiзедi. Кепiлдiк жарнаның мөлшерi хабарлама жарияланғаннан кейiн өзгертiлмейдi. Жалға берушi кепiлдiк жарнаны алушы болып табылады.</w:t>
      </w:r>
      <w:r>
        <w:br/>
      </w:r>
      <w:r>
        <w:rPr>
          <w:rFonts w:ascii="Times New Roman"/>
          <w:b w:val="false"/>
          <w:i w:val="false"/>
          <w:color w:val="000000"/>
          <w:sz w:val="28"/>
        </w:rPr>
        <w:t>
      </w:t>
      </w:r>
      <w:r>
        <w:rPr>
          <w:rFonts w:ascii="Times New Roman"/>
          <w:b w:val="false"/>
          <w:i w:val="false"/>
          <w:color w:val="000000"/>
          <w:sz w:val="28"/>
        </w:rPr>
        <w:t>28. Тендерге қатысу үшiн кепiлдiк жарнаны тендер комиссиясы мүлiктi жалдауға (жалға алуға) берiлетiн объектi үшiн жалдаушының қызмет түрi мен жалдаушының құқықтық - ұйымдастырушылық нысанын ескеретiн коэффициенттер ескерiлместен, есептелген айлық жалдау ақысы мөлшерiнде белгiленедi.</w:t>
      </w:r>
      <w:r>
        <w:br/>
      </w:r>
      <w:r>
        <w:rPr>
          <w:rFonts w:ascii="Times New Roman"/>
          <w:b w:val="false"/>
          <w:i w:val="false"/>
          <w:color w:val="000000"/>
          <w:sz w:val="28"/>
        </w:rPr>
        <w:t>
      </w:t>
      </w:r>
      <w:r>
        <w:rPr>
          <w:rFonts w:ascii="Times New Roman"/>
          <w:b w:val="false"/>
          <w:i w:val="false"/>
          <w:color w:val="000000"/>
          <w:sz w:val="28"/>
        </w:rPr>
        <w:t>29. Кепiлдiк жарна тендер жеңiмпазының мынадай:</w:t>
      </w:r>
      <w:r>
        <w:br/>
      </w:r>
      <w:r>
        <w:rPr>
          <w:rFonts w:ascii="Times New Roman"/>
          <w:b w:val="false"/>
          <w:i w:val="false"/>
          <w:color w:val="000000"/>
          <w:sz w:val="28"/>
        </w:rPr>
        <w:t>
      1) тендерде жеңiске жеткен жағдайда, тендердiң нәтижелерi туралы хаттамаға қол қою;</w:t>
      </w:r>
      <w:r>
        <w:br/>
      </w:r>
      <w:r>
        <w:rPr>
          <w:rFonts w:ascii="Times New Roman"/>
          <w:b w:val="false"/>
          <w:i w:val="false"/>
          <w:color w:val="000000"/>
          <w:sz w:val="28"/>
        </w:rPr>
        <w:t>
      2) тендер нәтижелерi туралы хаттамаға сәйкес шарт жасасу мiндеттемелерiн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30. Жалға берушi кепiлдiк жарнаны:</w:t>
      </w:r>
      <w:r>
        <w:br/>
      </w:r>
      <w:r>
        <w:rPr>
          <w:rFonts w:ascii="Times New Roman"/>
          <w:b w:val="false"/>
          <w:i w:val="false"/>
          <w:color w:val="000000"/>
          <w:sz w:val="28"/>
        </w:rPr>
        <w:t>
      1) тендерге қатысушыға оны өткiзгенге дейiн үш күннен кем уақыт қалғанда тендерге қатысудан жазбаша бас тартқан жағдайда;</w:t>
      </w:r>
      <w:r>
        <w:br/>
      </w:r>
      <w:r>
        <w:rPr>
          <w:rFonts w:ascii="Times New Roman"/>
          <w:b w:val="false"/>
          <w:i w:val="false"/>
          <w:color w:val="000000"/>
          <w:sz w:val="28"/>
        </w:rPr>
        <w:t>
      2) жеңiмпазға – ол тендер жеңiмпазының ұсыныстарына сай келетiн талаптарда шарт жасасудан бас тартқан жағдайда қайтармайды.</w:t>
      </w:r>
      <w:r>
        <w:br/>
      </w:r>
      <w:r>
        <w:rPr>
          <w:rFonts w:ascii="Times New Roman"/>
          <w:b w:val="false"/>
          <w:i w:val="false"/>
          <w:color w:val="000000"/>
          <w:sz w:val="28"/>
        </w:rPr>
        <w:t>
      Қалған барлық жағдайларда кепілдік жарналар тендер аяқталған күннен бастап он банктік күннен кешіктірілмеген мерзімде, ал егер ақша жалға берушінің шотына тендер өткеннен кейін түссе, онда түскен күннен бастап он банктік күн ішінде қайтарылады.</w:t>
      </w:r>
      <w:r>
        <w:br/>
      </w:r>
      <w:r>
        <w:rPr>
          <w:rFonts w:ascii="Times New Roman"/>
          <w:b w:val="false"/>
          <w:i w:val="false"/>
          <w:color w:val="000000"/>
          <w:sz w:val="28"/>
        </w:rPr>
        <w:t>
      </w:t>
      </w:r>
      <w:r>
        <w:rPr>
          <w:rFonts w:ascii="Times New Roman"/>
          <w:b w:val="false"/>
          <w:i w:val="false"/>
          <w:color w:val="000000"/>
          <w:sz w:val="28"/>
        </w:rPr>
        <w:t>31. Тендер комиссиясы тендердiң шарттарын өзгерткен жағдайда барлық өзгерiстер туралы хабарлама мерзiмдi баспа басылымдарында және Тiзiлiм веб-порталында қазақ және орыс тiлдерiнде тендердi өткiзгенге дейiн кемiнде күнтiзбелiк бес күн бұрын жариялануы тиiс.</w:t>
      </w:r>
      <w:r>
        <w:br/>
      </w:r>
      <w:r>
        <w:rPr>
          <w:rFonts w:ascii="Times New Roman"/>
          <w:b w:val="false"/>
          <w:i w:val="false"/>
          <w:color w:val="000000"/>
          <w:sz w:val="28"/>
        </w:rPr>
        <w:t>
      Тендер шарттарының өзгертiлгенi туралы хабарлама жарияланғанға дейiн тендерге қатысуға өтiнiм берген және осыған байланысты тендерге қатысудан бас тартқан адамдар жазбаша өтiнiш негiзiнде кепiлдiк жарнасын және өздерiнiң шеккен шығыстарын қайтаруды талап ете алады. Кепілдік жарна жалға берушінің шотына түскен сәттен бастап он күнтізбелік күн ішінде қайтарылады.</w:t>
      </w:r>
      <w:r>
        <w:br/>
      </w:r>
      <w:r>
        <w:rPr>
          <w:rFonts w:ascii="Times New Roman"/>
          <w:b w:val="false"/>
          <w:i w:val="false"/>
          <w:color w:val="000000"/>
          <w:sz w:val="28"/>
        </w:rPr>
        <w:t>
      </w:t>
      </w:r>
      <w:r>
        <w:rPr>
          <w:rFonts w:ascii="Times New Roman"/>
          <w:b w:val="false"/>
          <w:i w:val="false"/>
          <w:color w:val="000000"/>
          <w:sz w:val="28"/>
        </w:rPr>
        <w:t>32. Бiр кепiлдiк жарна бiр объектiнiң тендерiне қатысуға мүмкiндiк бередi.</w:t>
      </w:r>
      <w:r>
        <w:br/>
      </w:r>
      <w:r>
        <w:rPr>
          <w:rFonts w:ascii="Times New Roman"/>
          <w:b w:val="false"/>
          <w:i w:val="false"/>
          <w:color w:val="000000"/>
          <w:sz w:val="28"/>
        </w:rPr>
        <w:t>
      </w:t>
      </w:r>
      <w:r>
        <w:rPr>
          <w:rFonts w:ascii="Times New Roman"/>
          <w:b w:val="false"/>
          <w:i w:val="false"/>
          <w:color w:val="000000"/>
          <w:sz w:val="28"/>
        </w:rPr>
        <w:t>33.Тендерге қатысушылар:</w:t>
      </w:r>
      <w:r>
        <w:br/>
      </w:r>
      <w:r>
        <w:rPr>
          <w:rFonts w:ascii="Times New Roman"/>
          <w:b w:val="false"/>
          <w:i w:val="false"/>
          <w:color w:val="000000"/>
          <w:sz w:val="28"/>
        </w:rPr>
        <w:t>
      1) тендерге өзi немесе тиiстi түрде ресiмделген сенiмхаттың негiзiнде өзiнiң өкiлдерi арқылы қатысады;</w:t>
      </w:r>
      <w:r>
        <w:br/>
      </w:r>
      <w:r>
        <w:rPr>
          <w:rFonts w:ascii="Times New Roman"/>
          <w:b w:val="false"/>
          <w:i w:val="false"/>
          <w:color w:val="000000"/>
          <w:sz w:val="28"/>
        </w:rPr>
        <w:t>
      2) тендерге шығарылатын объектi бойынша қосымша мәлiметтердi, нақтылауларды тегiн алады;</w:t>
      </w:r>
      <w:r>
        <w:br/>
      </w:r>
      <w:r>
        <w:rPr>
          <w:rFonts w:ascii="Times New Roman"/>
          <w:b w:val="false"/>
          <w:i w:val="false"/>
          <w:color w:val="000000"/>
          <w:sz w:val="28"/>
        </w:rPr>
        <w:t>
      3) объектiнi алдын ала тексерiп қарайды;</w:t>
      </w:r>
      <w:r>
        <w:br/>
      </w:r>
      <w:r>
        <w:rPr>
          <w:rFonts w:ascii="Times New Roman"/>
          <w:b w:val="false"/>
          <w:i w:val="false"/>
          <w:color w:val="000000"/>
          <w:sz w:val="28"/>
        </w:rPr>
        <w:t>
      4) өзiнiң құқықтары бұзылған кезде сотқа жүгiнедi;</w:t>
      </w:r>
      <w:r>
        <w:br/>
      </w:r>
      <w:r>
        <w:rPr>
          <w:rFonts w:ascii="Times New Roman"/>
          <w:b w:val="false"/>
          <w:i w:val="false"/>
          <w:color w:val="000000"/>
          <w:sz w:val="28"/>
        </w:rPr>
        <w:t>
      5) тендер басталғанға дейiн кемiнде үш күн бұрын бұл туралы жалға берушiге жазбаша хабарлап, қатысуға берген өзiнiң өтiнiшiн қайтарып алады.</w:t>
      </w:r>
      <w:r>
        <w:br/>
      </w:r>
      <w:r>
        <w:rPr>
          <w:rFonts w:ascii="Times New Roman"/>
          <w:b w:val="false"/>
          <w:i w:val="false"/>
          <w:color w:val="000000"/>
          <w:sz w:val="28"/>
        </w:rPr>
        <w:t>
      </w:t>
      </w:r>
      <w:r>
        <w:rPr>
          <w:rFonts w:ascii="Times New Roman"/>
          <w:b w:val="false"/>
          <w:i w:val="false"/>
          <w:color w:val="000000"/>
          <w:sz w:val="28"/>
        </w:rPr>
        <w:t>34. Егер өтiнiштердi қабылдау мерзiмiнiң аяқталу сәтiнде бiр ғана өтiнiш тiркелген болса (екiншi және келесi тендерлердi қоспағанда), тендер өтпедi деп танылады. Өткiзiлмеген тендер туралы шешiм тиiстi хаттамамен ресiмделедi.</w:t>
      </w:r>
      <w:r>
        <w:br/>
      </w:r>
      <w:r>
        <w:rPr>
          <w:rFonts w:ascii="Times New Roman"/>
          <w:b w:val="false"/>
          <w:i w:val="false"/>
          <w:color w:val="000000"/>
          <w:sz w:val="28"/>
        </w:rPr>
        <w:t>
      </w:t>
      </w:r>
      <w:r>
        <w:rPr>
          <w:rFonts w:ascii="Times New Roman"/>
          <w:b w:val="false"/>
          <w:i w:val="false"/>
          <w:color w:val="000000"/>
          <w:sz w:val="28"/>
        </w:rPr>
        <w:t>35. Тендер өтетiн күнi отырыста тендер комиссиясы тендерге қатысушылардың ұсыныстары бар iшкi конверттердi ашады және олардың ұсыныстарын жариялайды. Конверттердi ашу алдында комиссия олардың бүтiндiгiн тексередi, бұл iшкi конверттердi ашу хаттамасында тiркеледi.</w:t>
      </w:r>
      <w:r>
        <w:br/>
      </w:r>
      <w:r>
        <w:rPr>
          <w:rFonts w:ascii="Times New Roman"/>
          <w:b w:val="false"/>
          <w:i w:val="false"/>
          <w:color w:val="000000"/>
          <w:sz w:val="28"/>
        </w:rPr>
        <w:t>
      Конверттердi ашу және ұсыныстарды жариялау кезiнде тендерге қатысушылар немесе олардың уәкiлеттi өкiлдерi қатыса алады.</w:t>
      </w:r>
      <w:r>
        <w:br/>
      </w:r>
      <w:r>
        <w:rPr>
          <w:rFonts w:ascii="Times New Roman"/>
          <w:b w:val="false"/>
          <w:i w:val="false"/>
          <w:color w:val="000000"/>
          <w:sz w:val="28"/>
        </w:rPr>
        <w:t>
      </w:t>
      </w:r>
      <w:r>
        <w:rPr>
          <w:rFonts w:ascii="Times New Roman"/>
          <w:b w:val="false"/>
          <w:i w:val="false"/>
          <w:color w:val="000000"/>
          <w:sz w:val="28"/>
        </w:rPr>
        <w:t>36. Тендер комиссиясы ұсынылған ұсыныстардың тендерлiк құжаттамада қамтылған талаптарға сәйкестiгiн тексередi. Егер берiлген ұсыныстар тендерлiк құжаттамада қамтылған талаптарға сәйкес болмаған жағдайда, көрсетiлген ұсыныстар одан әрi қарауға жатпайды және мұндай өтiнiш берген тұлға тендерге қатысушы мәртебесiн жоғалтады, бұл конверттердi ашу хаттамасында тiркеледi.</w:t>
      </w:r>
      <w:r>
        <w:br/>
      </w:r>
      <w:r>
        <w:rPr>
          <w:rFonts w:ascii="Times New Roman"/>
          <w:b w:val="false"/>
          <w:i w:val="false"/>
          <w:color w:val="000000"/>
          <w:sz w:val="28"/>
        </w:rPr>
        <w:t>
      </w:t>
      </w:r>
      <w:r>
        <w:rPr>
          <w:rFonts w:ascii="Times New Roman"/>
          <w:b w:val="false"/>
          <w:i w:val="false"/>
          <w:color w:val="000000"/>
          <w:sz w:val="28"/>
        </w:rPr>
        <w:t>37. Конверттердi ашу хаттамасында тендерге қатысу мәртебесiн жоғалтқан тұлға туралы мынадай ақпарат:</w:t>
      </w:r>
      <w:r>
        <w:br/>
      </w:r>
      <w:r>
        <w:rPr>
          <w:rFonts w:ascii="Times New Roman"/>
          <w:b w:val="false"/>
          <w:i w:val="false"/>
          <w:color w:val="000000"/>
          <w:sz w:val="28"/>
        </w:rPr>
        <w:t>
      Қазақстан Республикасының заңды тұлғалары үшiн – заңды тұлғаның атауы, мемлекеттiк тiркеу (қайта тiркеу) күнi және тiркеу нөмiрi (қайта тiркеу нөмiрi), сондай-ақ олардың өкiлiнiң өкiлеттiгiн растайтын құжат;</w:t>
      </w:r>
      <w:r>
        <w:br/>
      </w:r>
      <w:r>
        <w:rPr>
          <w:rFonts w:ascii="Times New Roman"/>
          <w:b w:val="false"/>
          <w:i w:val="false"/>
          <w:color w:val="000000"/>
          <w:sz w:val="28"/>
        </w:rPr>
        <w:t>
      жеке тұлғалар үшiн – ТАӘ, жеке куәлiгi немесе паспортының нөмiрi және берiлген күнi көрсетiледi.</w:t>
      </w:r>
      <w:r>
        <w:br/>
      </w:r>
      <w:r>
        <w:rPr>
          <w:rFonts w:ascii="Times New Roman"/>
          <w:b w:val="false"/>
          <w:i w:val="false"/>
          <w:color w:val="000000"/>
          <w:sz w:val="28"/>
        </w:rPr>
        <w:t>
      Осы хаттамаға тендерге қатысу мәртебесiн жоғалтқан тұлға берген ұсыныстардың конкурстық құжаттамада қамтылған талаптарға сәйкес келмейтiндiгiн растайтын нақты мәлiметтер енгiзiледi.</w:t>
      </w:r>
      <w:r>
        <w:br/>
      </w:r>
      <w:r>
        <w:rPr>
          <w:rFonts w:ascii="Times New Roman"/>
          <w:b w:val="false"/>
          <w:i w:val="false"/>
          <w:color w:val="000000"/>
          <w:sz w:val="28"/>
        </w:rPr>
        <w:t>
      </w:t>
      </w:r>
      <w:r>
        <w:rPr>
          <w:rFonts w:ascii="Times New Roman"/>
          <w:b w:val="false"/>
          <w:i w:val="false"/>
          <w:color w:val="000000"/>
          <w:sz w:val="28"/>
        </w:rPr>
        <w:t>38. Конверттердi ашу хаттамасы ресiмделгеннен кейiн тендер комиссиясы ұсыныстарды талқылау және бағалау үшiн кеңесуге кетедi.</w:t>
      </w:r>
      <w:r>
        <w:br/>
      </w:r>
      <w:r>
        <w:rPr>
          <w:rFonts w:ascii="Times New Roman"/>
          <w:b w:val="false"/>
          <w:i w:val="false"/>
          <w:color w:val="000000"/>
          <w:sz w:val="28"/>
        </w:rPr>
        <w:t>
      </w:t>
      </w:r>
      <w:r>
        <w:rPr>
          <w:rFonts w:ascii="Times New Roman"/>
          <w:b w:val="false"/>
          <w:i w:val="false"/>
          <w:color w:val="000000"/>
          <w:sz w:val="28"/>
        </w:rPr>
        <w:t>39. Тендер комиссиясының шешiмдерi қатысып отырған комиссия мүшелерiнiң жай көпшiлiк дауысымен қабылданады, дауыстар тең болған кезде тендер комиссиясы төрағасының дауысы шешушi болып табылады.</w:t>
      </w:r>
      <w:r>
        <w:br/>
      </w:r>
      <w:r>
        <w:rPr>
          <w:rFonts w:ascii="Times New Roman"/>
          <w:b w:val="false"/>
          <w:i w:val="false"/>
          <w:color w:val="000000"/>
          <w:sz w:val="28"/>
        </w:rPr>
        <w:t>
      </w:t>
      </w:r>
      <w:r>
        <w:rPr>
          <w:rFonts w:ascii="Times New Roman"/>
          <w:b w:val="false"/>
          <w:i w:val="false"/>
          <w:color w:val="000000"/>
          <w:sz w:val="28"/>
        </w:rPr>
        <w:t>40. Тендер комиссиясының отырыстары, егер оларға тендер комиссиясы мүшелерiнiң кемiнде үштен екісі қатысса, заңды болып табылады. Бұл ретте тендер комиссиясы мүшелерiнiң дәлелдi себеп бойынша растайтын құжаттамаларды ұсына отырып, келмеуiне болады.</w:t>
      </w:r>
      <w:r>
        <w:br/>
      </w:r>
      <w:r>
        <w:rPr>
          <w:rFonts w:ascii="Times New Roman"/>
          <w:b w:val="false"/>
          <w:i w:val="false"/>
          <w:color w:val="000000"/>
          <w:sz w:val="28"/>
        </w:rPr>
        <w:t>
      </w:t>
      </w:r>
      <w:r>
        <w:rPr>
          <w:rFonts w:ascii="Times New Roman"/>
          <w:b w:val="false"/>
          <w:i w:val="false"/>
          <w:color w:val="000000"/>
          <w:sz w:val="28"/>
        </w:rPr>
        <w:t>41. Тендер комиссиясының шешiмi бойынша объект үшiн жалдау ақысының ең жоғары сомасын ұсынған және тендерлiк құжаттамада қамтылған барлық талаптарға сай келетiн тендерге қатысушы тендер жеңiмпазы деп танылады.</w:t>
      </w:r>
      <w:r>
        <w:br/>
      </w:r>
      <w:r>
        <w:rPr>
          <w:rFonts w:ascii="Times New Roman"/>
          <w:b w:val="false"/>
          <w:i w:val="false"/>
          <w:color w:val="000000"/>
          <w:sz w:val="28"/>
        </w:rPr>
        <w:t>
</w:t>
      </w:r>
    </w:p>
    <w:bookmarkStart w:name="z56" w:id="5"/>
    <w:p>
      <w:pPr>
        <w:spacing w:after="0"/>
        <w:ind w:left="0"/>
        <w:jc w:val="left"/>
      </w:pPr>
      <w:r>
        <w:rPr>
          <w:rFonts w:ascii="Times New Roman"/>
          <w:b/>
          <w:i w:val="false"/>
          <w:color w:val="000000"/>
        </w:rPr>
        <w:t xml:space="preserve"> 5. Тендер нәтижелерін ресімдеу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42. Тендер жеңiмпазын анықтайтын тендер комиссиясының қорытындысы немесе тендердiң қорытындылары бойынша өзге шешiм тендер аяқталғаннан кейiн бiр күн мерзiмде хаттамамен ресiмделедi, тендер комиссиясының барлық мүшелерi қол қояды және жалға берушi бекiтедi.</w:t>
      </w:r>
      <w:r>
        <w:br/>
      </w:r>
      <w:r>
        <w:rPr>
          <w:rFonts w:ascii="Times New Roman"/>
          <w:b w:val="false"/>
          <w:i w:val="false"/>
          <w:color w:val="000000"/>
          <w:sz w:val="28"/>
        </w:rPr>
        <w:t>
      Тендер жеңiмпазын айқындайтын хаттамаға тендердi жеңiп алушы да қол қояды.</w:t>
      </w:r>
      <w:r>
        <w:br/>
      </w:r>
      <w:r>
        <w:rPr>
          <w:rFonts w:ascii="Times New Roman"/>
          <w:b w:val="false"/>
          <w:i w:val="false"/>
          <w:color w:val="000000"/>
          <w:sz w:val="28"/>
        </w:rPr>
        <w:t>
      Тендердiң нәтижелерi туралы хаттаманың көшiрмесi мiндеттi түрде барлық тендерге қатысушыларға, сондай-ақ жеңiмпазға жiберiледi және оған сәйкес шарт жасалатын құжат болып табылады.</w:t>
      </w:r>
      <w:r>
        <w:br/>
      </w:r>
      <w:r>
        <w:rPr>
          <w:rFonts w:ascii="Times New Roman"/>
          <w:b w:val="false"/>
          <w:i w:val="false"/>
          <w:color w:val="000000"/>
          <w:sz w:val="28"/>
        </w:rPr>
        <w:t>
      </w:t>
      </w:r>
      <w:r>
        <w:rPr>
          <w:rFonts w:ascii="Times New Roman"/>
          <w:b w:val="false"/>
          <w:i w:val="false"/>
          <w:color w:val="000000"/>
          <w:sz w:val="28"/>
        </w:rPr>
        <w:t>43. Хаттамада мынадай деректер:</w:t>
      </w:r>
      <w:r>
        <w:br/>
      </w:r>
      <w:r>
        <w:rPr>
          <w:rFonts w:ascii="Times New Roman"/>
          <w:b w:val="false"/>
          <w:i w:val="false"/>
          <w:color w:val="000000"/>
          <w:sz w:val="28"/>
        </w:rPr>
        <w:t>
      1) тендерлiк комиссияның құрамы;</w:t>
      </w:r>
      <w:r>
        <w:br/>
      </w:r>
      <w:r>
        <w:rPr>
          <w:rFonts w:ascii="Times New Roman"/>
          <w:b w:val="false"/>
          <w:i w:val="false"/>
          <w:color w:val="000000"/>
          <w:sz w:val="28"/>
        </w:rPr>
        <w:t>
      2) тендердiң шарттары;</w:t>
      </w:r>
      <w:r>
        <w:br/>
      </w:r>
      <w:r>
        <w:rPr>
          <w:rFonts w:ascii="Times New Roman"/>
          <w:b w:val="false"/>
          <w:i w:val="false"/>
          <w:color w:val="000000"/>
          <w:sz w:val="28"/>
        </w:rPr>
        <w:t>
      3) объектi туралы мәлiметтер;</w:t>
      </w:r>
      <w:r>
        <w:br/>
      </w:r>
      <w:r>
        <w:rPr>
          <w:rFonts w:ascii="Times New Roman"/>
          <w:b w:val="false"/>
          <w:i w:val="false"/>
          <w:color w:val="000000"/>
          <w:sz w:val="28"/>
        </w:rPr>
        <w:t>
      4) тендерге қатысушылар мен олардың ұсыныстары туралы мәлiметтер;</w:t>
      </w:r>
      <w:r>
        <w:br/>
      </w:r>
      <w:r>
        <w:rPr>
          <w:rFonts w:ascii="Times New Roman"/>
          <w:b w:val="false"/>
          <w:i w:val="false"/>
          <w:color w:val="000000"/>
          <w:sz w:val="28"/>
        </w:rPr>
        <w:t>
      5) тендердiң жеңiмпазы туралы мәлiметтер немесе жеңiмпаздың болмауы себебiн көрсете отырып, тендердiң қорытындылары бойынша өзге шешiм;</w:t>
      </w:r>
      <w:r>
        <w:br/>
      </w:r>
      <w:r>
        <w:rPr>
          <w:rFonts w:ascii="Times New Roman"/>
          <w:b w:val="false"/>
          <w:i w:val="false"/>
          <w:color w:val="000000"/>
          <w:sz w:val="28"/>
        </w:rPr>
        <w:t>
      6) жеңiмпаздың тендердi жеңiп алу шарттары;</w:t>
      </w:r>
      <w:r>
        <w:br/>
      </w:r>
      <w:r>
        <w:rPr>
          <w:rFonts w:ascii="Times New Roman"/>
          <w:b w:val="false"/>
          <w:i w:val="false"/>
          <w:color w:val="000000"/>
          <w:sz w:val="28"/>
        </w:rPr>
        <w:t>
      7) шартқа қол қою бойынша тараптардың мiндеттемелерi қамтылады.</w:t>
      </w:r>
      <w:r>
        <w:br/>
      </w:r>
      <w:r>
        <w:rPr>
          <w:rFonts w:ascii="Times New Roman"/>
          <w:b w:val="false"/>
          <w:i w:val="false"/>
          <w:color w:val="000000"/>
          <w:sz w:val="28"/>
        </w:rPr>
        <w:t>
      </w:t>
      </w:r>
      <w:r>
        <w:rPr>
          <w:rFonts w:ascii="Times New Roman"/>
          <w:b w:val="false"/>
          <w:i w:val="false"/>
          <w:color w:val="000000"/>
          <w:sz w:val="28"/>
        </w:rPr>
        <w:t>44. Тендердiң нәтижелерi туралы хаттаманың негiзiнде тендер жеңiмпазының ұсыныстарына сай келетiн талаптарда Қазақстан Республикасының Үкiметi бекiткен мемлекеттiк мүлiктi мүлiктiк жалдаудың (жалға алудың) үлгi шартына сәйкес жеңiмпазбен шарт жасалады.</w:t>
      </w:r>
      <w:r>
        <w:br/>
      </w:r>
      <w:r>
        <w:rPr>
          <w:rFonts w:ascii="Times New Roman"/>
          <w:b w:val="false"/>
          <w:i w:val="false"/>
          <w:color w:val="000000"/>
          <w:sz w:val="28"/>
        </w:rPr>
        <w:t>
      </w:t>
      </w:r>
      <w:r>
        <w:rPr>
          <w:rFonts w:ascii="Times New Roman"/>
          <w:b w:val="false"/>
          <w:i w:val="false"/>
          <w:color w:val="000000"/>
          <w:sz w:val="28"/>
        </w:rPr>
        <w:t>45. Жалға берушi не оның мiндетiн атқарушы тұлға тендер хаттамасына қол қойылған күннен бастап күнтiзбелiк он күннен кешiктiрмей тендердiң жеңiмпазымен шарт жасасады және Тiзiлiмде тiркелуге жатады.</w:t>
      </w:r>
      <w:r>
        <w:br/>
      </w:r>
      <w:r>
        <w:rPr>
          <w:rFonts w:ascii="Times New Roman"/>
          <w:b w:val="false"/>
          <w:i w:val="false"/>
          <w:color w:val="000000"/>
          <w:sz w:val="28"/>
        </w:rPr>
        <w:t>
      </w:t>
      </w:r>
      <w:r>
        <w:rPr>
          <w:rFonts w:ascii="Times New Roman"/>
          <w:b w:val="false"/>
          <w:i w:val="false"/>
          <w:color w:val="000000"/>
          <w:sz w:val="28"/>
        </w:rPr>
        <w:t>46. Бiр жылдан артық мерзiмге жасалған шарт мемлекеттiк тiркеуге жатады және осындай тiркеу сәтiнен бастап жасалған болып есептеледi.</w:t>
      </w:r>
      <w:r>
        <w:br/>
      </w:r>
      <w:r>
        <w:rPr>
          <w:rFonts w:ascii="Times New Roman"/>
          <w:b w:val="false"/>
          <w:i w:val="false"/>
          <w:color w:val="000000"/>
          <w:sz w:val="28"/>
        </w:rPr>
        <w:t>
      Шарттарды мемлекеттiк тiркеу жалдаушының қаражаты есебiнен жүзеге асырылады.</w:t>
      </w:r>
      <w:r>
        <w:br/>
      </w:r>
      <w:r>
        <w:rPr>
          <w:rFonts w:ascii="Times New Roman"/>
          <w:b w:val="false"/>
          <w:i w:val="false"/>
          <w:color w:val="000000"/>
          <w:sz w:val="28"/>
        </w:rPr>
        <w:t>
      </w:t>
      </w:r>
      <w:r>
        <w:rPr>
          <w:rFonts w:ascii="Times New Roman"/>
          <w:b w:val="false"/>
          <w:i w:val="false"/>
          <w:color w:val="000000"/>
          <w:sz w:val="28"/>
        </w:rPr>
        <w:t>47. Тендердiң жеңiмпазына енгiзiлген кепiлдiк жарнаның сомасы жасалған шарт бойынша тендердiң объектiсiн пайдаланғаны үшiн төлем есебiне жатқызылады.</w:t>
      </w:r>
      <w:r>
        <w:br/>
      </w:r>
      <w:r>
        <w:rPr>
          <w:rFonts w:ascii="Times New Roman"/>
          <w:b w:val="false"/>
          <w:i w:val="false"/>
          <w:color w:val="000000"/>
          <w:sz w:val="28"/>
        </w:rPr>
        <w:t>
      </w:t>
      </w:r>
      <w:r>
        <w:rPr>
          <w:rFonts w:ascii="Times New Roman"/>
          <w:b w:val="false"/>
          <w:i w:val="false"/>
          <w:color w:val="000000"/>
          <w:sz w:val="28"/>
        </w:rPr>
        <w:t xml:space="preserve">48. Жеңiмпаз тендер жеңiмпазының ұсыныстарына сай келетiн талаптарда шарт жасасудан жазбаша бас тартқан жағдайда, жалға берушi бiр күн мерзiмде тендерге қалған қатысушылардың iшiнен (егер қалғандарының саны кемiнде екеу болса) Нұсқаулықтың </w:t>
      </w:r>
      <w:r>
        <w:rPr>
          <w:rFonts w:ascii="Times New Roman"/>
          <w:b w:val="false"/>
          <w:i w:val="false"/>
          <w:color w:val="000000"/>
          <w:sz w:val="28"/>
        </w:rPr>
        <w:t>41-тармағының</w:t>
      </w:r>
      <w:r>
        <w:rPr>
          <w:rFonts w:ascii="Times New Roman"/>
          <w:b w:val="false"/>
          <w:i w:val="false"/>
          <w:color w:val="000000"/>
          <w:sz w:val="28"/>
        </w:rPr>
        <w:t xml:space="preserve"> талаптарына сай келетiн жеңiмпазды анықтайды не жаңадан тендер өткiзу туралы шешiм қабылдайды.</w:t>
      </w:r>
      <w:r>
        <w:br/>
      </w:r>
      <w:r>
        <w:rPr>
          <w:rFonts w:ascii="Times New Roman"/>
          <w:b w:val="false"/>
          <w:i w:val="false"/>
          <w:color w:val="000000"/>
          <w:sz w:val="28"/>
        </w:rPr>
        <w:t>
      </w:t>
      </w:r>
      <w:r>
        <w:rPr>
          <w:rFonts w:ascii="Times New Roman"/>
          <w:b w:val="false"/>
          <w:i w:val="false"/>
          <w:color w:val="000000"/>
          <w:sz w:val="28"/>
        </w:rPr>
        <w:t>49. Шартта келесі ережелер болуы керек:</w:t>
      </w:r>
      <w:r>
        <w:br/>
      </w:r>
      <w:r>
        <w:rPr>
          <w:rFonts w:ascii="Times New Roman"/>
          <w:b w:val="false"/>
          <w:i w:val="false"/>
          <w:color w:val="000000"/>
          <w:sz w:val="28"/>
        </w:rPr>
        <w:t>
      1) объектінің атауы, орналасқан орны мен техникалық сипаттамасы;</w:t>
      </w:r>
      <w:r>
        <w:br/>
      </w:r>
      <w:r>
        <w:rPr>
          <w:rFonts w:ascii="Times New Roman"/>
          <w:b w:val="false"/>
          <w:i w:val="false"/>
          <w:color w:val="000000"/>
          <w:sz w:val="28"/>
        </w:rPr>
        <w:t>
      2) шарт мерзімі;</w:t>
      </w:r>
      <w:r>
        <w:br/>
      </w:r>
      <w:r>
        <w:rPr>
          <w:rFonts w:ascii="Times New Roman"/>
          <w:b w:val="false"/>
          <w:i w:val="false"/>
          <w:color w:val="000000"/>
          <w:sz w:val="28"/>
        </w:rPr>
        <w:t>
      3) объектіні пайдалану тәртібі, көлемі мен пайдаланғаны үшін ақы енгізу мерзімі;</w:t>
      </w:r>
      <w:r>
        <w:br/>
      </w:r>
      <w:r>
        <w:rPr>
          <w:rFonts w:ascii="Times New Roman"/>
          <w:b w:val="false"/>
          <w:i w:val="false"/>
          <w:color w:val="000000"/>
          <w:sz w:val="28"/>
        </w:rPr>
        <w:t>
      4) жалға берушінің міндеттері:</w:t>
      </w:r>
      <w:r>
        <w:br/>
      </w:r>
      <w:r>
        <w:rPr>
          <w:rFonts w:ascii="Times New Roman"/>
          <w:b w:val="false"/>
          <w:i w:val="false"/>
          <w:color w:val="000000"/>
          <w:sz w:val="28"/>
        </w:rPr>
        <w:t>
      баланс ұстаушының жалдаушыға қабылдау-беру актісі бойынша шартпен белгіленген мерзімде объектіні беруді қамтамасыз ету;</w:t>
      </w:r>
      <w:r>
        <w:br/>
      </w:r>
      <w:r>
        <w:rPr>
          <w:rFonts w:ascii="Times New Roman"/>
          <w:b w:val="false"/>
          <w:i w:val="false"/>
          <w:color w:val="000000"/>
          <w:sz w:val="28"/>
        </w:rPr>
        <w:t>
      жалдаушыға шартпен белгіленген тәртіпте объектіге иелік ету және пайдалануға кедергі болатын іс-әрекеттер жасамау;</w:t>
      </w:r>
      <w:r>
        <w:br/>
      </w:r>
      <w:r>
        <w:rPr>
          <w:rFonts w:ascii="Times New Roman"/>
          <w:b w:val="false"/>
          <w:i w:val="false"/>
          <w:color w:val="000000"/>
          <w:sz w:val="28"/>
        </w:rPr>
        <w:t>
      5) жалдаушының міндеттері:</w:t>
      </w:r>
      <w:r>
        <w:br/>
      </w:r>
      <w:r>
        <w:rPr>
          <w:rFonts w:ascii="Times New Roman"/>
          <w:b w:val="false"/>
          <w:i w:val="false"/>
          <w:color w:val="000000"/>
          <w:sz w:val="28"/>
        </w:rPr>
        <w:t>
      объектіні тиісті тәртіпте ұстау, объектіге немесе онда орналасқан инженерлік коммуникацияларға зақым келтіруі мүмкін әрекеттер жасамау;</w:t>
      </w:r>
      <w:r>
        <w:br/>
      </w:r>
      <w:r>
        <w:rPr>
          <w:rFonts w:ascii="Times New Roman"/>
          <w:b w:val="false"/>
          <w:i w:val="false"/>
          <w:color w:val="000000"/>
          <w:sz w:val="28"/>
        </w:rPr>
        <w:t>
      егер өзгесі Қазақстан Республикасының заңнамасымен немесе шартпен белгіленбесе, мүлікті қалыпты жағдайда ұстау, өз есебінен ағымдағы жөндеу жүргізу және мүлікті ұстау бойынша шығыстарды көтеру;</w:t>
      </w:r>
      <w:r>
        <w:br/>
      </w:r>
      <w:r>
        <w:rPr>
          <w:rFonts w:ascii="Times New Roman"/>
          <w:b w:val="false"/>
          <w:i w:val="false"/>
          <w:color w:val="000000"/>
          <w:sz w:val="28"/>
        </w:rPr>
        <w:t>
      жалға берушінің алдын ала жазбаша келісімінсіз объектіні ажырамас жақсартуды, соның ішінде объектіні, онда орналасқан желілер мен коммуникацияларды қайта жоспарлауды немесе қайта жабдықтауды жүзеге асырмау;</w:t>
      </w:r>
      <w:r>
        <w:br/>
      </w:r>
      <w:r>
        <w:rPr>
          <w:rFonts w:ascii="Times New Roman"/>
          <w:b w:val="false"/>
          <w:i w:val="false"/>
          <w:color w:val="000000"/>
          <w:sz w:val="28"/>
        </w:rPr>
        <w:t>
      жалға берушінің, санитарлық қадағалау қызметтерінің және ғимараттарды пайдалану және ұстау-күту тәртібіне қатысты заңнама мен өзге нормалардың сақталуын бақылайтын басқа да мемлекеттік органдар өкілдерінің объектіге және оған жақын орналасқан жер учаскесіне кіруіне рұқсат беру, көрсетілген олқылықтарды олар белгілеген мерзімде жою;</w:t>
      </w:r>
      <w:r>
        <w:br/>
      </w:r>
      <w:r>
        <w:rPr>
          <w:rFonts w:ascii="Times New Roman"/>
          <w:b w:val="false"/>
          <w:i w:val="false"/>
          <w:color w:val="000000"/>
          <w:sz w:val="28"/>
        </w:rPr>
        <w:t>
      объектіні қосалқы жалдауға тапсыруды, объектіні ақысыз пайдалануға ұсынуды жалға берушінің келісімімен ғана жүргізу (шарт бойынша жалға беруші алдында жалдаушы жауапты болып қалады);</w:t>
      </w:r>
      <w:r>
        <w:br/>
      </w:r>
      <w:r>
        <w:rPr>
          <w:rFonts w:ascii="Times New Roman"/>
          <w:b w:val="false"/>
          <w:i w:val="false"/>
          <w:color w:val="000000"/>
          <w:sz w:val="28"/>
        </w:rPr>
        <w:t>
      шарт бойынша өз құқықтарын кепілдікке бермеу немесе оларды салым ретінде шаруашылық серіктестіктердің, акционерлік қоғамдарды жарғылық капиталына немесе жарна ретінде өндірістік кооперативке енгізбеу;</w:t>
      </w:r>
      <w:r>
        <w:br/>
      </w:r>
      <w:r>
        <w:rPr>
          <w:rFonts w:ascii="Times New Roman"/>
          <w:b w:val="false"/>
          <w:i w:val="false"/>
          <w:color w:val="000000"/>
          <w:sz w:val="28"/>
        </w:rPr>
        <w:t>
      шартпен белгіленген көлемде, мерзімде және тәртіпте жалдау ақысын енгізу;</w:t>
      </w:r>
      <w:r>
        <w:br/>
      </w:r>
      <w:r>
        <w:rPr>
          <w:rFonts w:ascii="Times New Roman"/>
          <w:b w:val="false"/>
          <w:i w:val="false"/>
          <w:color w:val="000000"/>
          <w:sz w:val="28"/>
        </w:rPr>
        <w:t>
      баланс ұстаушыға қабылдау - беру актісі бойынша объектіні шартпен белгіленген мерзімде қанағаттанарлық жағдайда қайтару;</w:t>
      </w:r>
      <w:r>
        <w:br/>
      </w:r>
      <w:r>
        <w:rPr>
          <w:rFonts w:ascii="Times New Roman"/>
          <w:b w:val="false"/>
          <w:i w:val="false"/>
          <w:color w:val="000000"/>
          <w:sz w:val="28"/>
        </w:rPr>
        <w:t>
      6) жалға берушінің талабы бойынша шартты мерзімінен бұрын бұзудың және объектіні қайтарудың негіздері мен талаптары:</w:t>
      </w:r>
      <w:r>
        <w:br/>
      </w:r>
      <w:r>
        <w:rPr>
          <w:rFonts w:ascii="Times New Roman"/>
          <w:b w:val="false"/>
          <w:i w:val="false"/>
          <w:color w:val="000000"/>
          <w:sz w:val="28"/>
        </w:rPr>
        <w:t>
      егер жалдаушы жалға берушінің осындай іс-әрекеттерді тоқтату туралы жазбаша ескертулеріне қарамастан, объектіні шарт талаптарын елеулі бұзумен пайдаланса;</w:t>
      </w:r>
      <w:r>
        <w:br/>
      </w:r>
      <w:r>
        <w:rPr>
          <w:rFonts w:ascii="Times New Roman"/>
          <w:b w:val="false"/>
          <w:i w:val="false"/>
          <w:color w:val="000000"/>
          <w:sz w:val="28"/>
        </w:rPr>
        <w:t>
      егер жалдаушы шарт бойынша берілген объектіні мақсатқа сай пайдаланбаса;</w:t>
      </w:r>
      <w:r>
        <w:br/>
      </w:r>
      <w:r>
        <w:rPr>
          <w:rFonts w:ascii="Times New Roman"/>
          <w:b w:val="false"/>
          <w:i w:val="false"/>
          <w:color w:val="000000"/>
          <w:sz w:val="28"/>
        </w:rPr>
        <w:t>
      егер жалдаушы қасақана немесе абайсыздан объектіні елеулі нашарлатса;</w:t>
      </w:r>
      <w:r>
        <w:br/>
      </w:r>
      <w:r>
        <w:rPr>
          <w:rFonts w:ascii="Times New Roman"/>
          <w:b w:val="false"/>
          <w:i w:val="false"/>
          <w:color w:val="000000"/>
          <w:sz w:val="28"/>
        </w:rPr>
        <w:t>
      егер жалдаушы шартпен белгіленген төлем мерзімі өткеннен кейін объектіні пайдаланғаны үшін ақыны екі реттен аса енгізбесе;</w:t>
      </w:r>
      <w:r>
        <w:br/>
      </w:r>
      <w:r>
        <w:rPr>
          <w:rFonts w:ascii="Times New Roman"/>
          <w:b w:val="false"/>
          <w:i w:val="false"/>
          <w:color w:val="000000"/>
          <w:sz w:val="28"/>
        </w:rPr>
        <w:t>
      егер жалдаушы шартпен белгіленген мерзімде объектіні күрделі жөндеуден өткізбесе, ал ол шартта болмаған жағдайда (Қазақстан Республикасының заңнамасына сәйкес күрделі жөндеу міндеті жалдаушыда болған жағдайда) жүйелі мерзімде өткізеді.</w:t>
      </w:r>
      <w:r>
        <w:br/>
      </w:r>
      <w:r>
        <w:rPr>
          <w:rFonts w:ascii="Times New Roman"/>
          <w:b w:val="false"/>
          <w:i w:val="false"/>
          <w:color w:val="000000"/>
          <w:sz w:val="28"/>
        </w:rPr>
        <w:t>
      Жалға беруші жалдаушыға өз міндеттемелерін жүйелі мерзімде орындау мүмкіндігін бергеннен кейін ғана шартты мерзімінен бұрын бұзуды талап ете алады.</w:t>
      </w:r>
      <w:r>
        <w:br/>
      </w:r>
      <w:r>
        <w:rPr>
          <w:rFonts w:ascii="Times New Roman"/>
          <w:b w:val="false"/>
          <w:i w:val="false"/>
          <w:color w:val="000000"/>
          <w:sz w:val="28"/>
        </w:rPr>
        <w:t>
      Шарт жалдаушының талабы бойынша мына жағдайларда:</w:t>
      </w:r>
      <w:r>
        <w:br/>
      </w:r>
      <w:r>
        <w:rPr>
          <w:rFonts w:ascii="Times New Roman"/>
          <w:b w:val="false"/>
          <w:i w:val="false"/>
          <w:color w:val="000000"/>
          <w:sz w:val="28"/>
        </w:rPr>
        <w:t>
      баланс ұстаушы объектіні жалдаушының пайдалануына бермегенде немесе шарт талаптарына немесе объектінің нысанына сәйкес объектіні пайдалануға кедергі жасағанда;</w:t>
      </w:r>
      <w:r>
        <w:br/>
      </w:r>
      <w:r>
        <w:rPr>
          <w:rFonts w:ascii="Times New Roman"/>
          <w:b w:val="false"/>
          <w:i w:val="false"/>
          <w:color w:val="000000"/>
          <w:sz w:val="28"/>
        </w:rPr>
        <w:t>
      объектінің баланс ұстаушысы шартпен белгіленген мерзімде, ал шартта ол болған жағдайда – жүйелі мерзімде оған жүктелген міндеттемелерін – объектіні күрделі жөндеуді жүргізбегенде;</w:t>
      </w:r>
      <w:r>
        <w:br/>
      </w:r>
      <w:r>
        <w:rPr>
          <w:rFonts w:ascii="Times New Roman"/>
          <w:b w:val="false"/>
          <w:i w:val="false"/>
          <w:color w:val="000000"/>
          <w:sz w:val="28"/>
        </w:rPr>
        <w:t>
      жалдаушыға берілген объектіде оны пайдалану кедергі болатын кемшіліктері болса, оларды жалға беруші шарт жасау барысында ескертпесе, жалдаушыға алдын ала белгісіз болса және объектіні қарау кезінде немесе шарт жасасу барысында оның ақауларын тексергенде анықталмаса;</w:t>
      </w:r>
      <w:r>
        <w:br/>
      </w:r>
      <w:r>
        <w:rPr>
          <w:rFonts w:ascii="Times New Roman"/>
          <w:b w:val="false"/>
          <w:i w:val="false"/>
          <w:color w:val="000000"/>
          <w:sz w:val="28"/>
        </w:rPr>
        <w:t>
      егер объект жалдаушы жауап бермейтін жағдайлар күшінен пайдалану үшін жарамсыз болып қалғанда мерзімінен бұрын бұзылады.</w:t>
      </w:r>
      <w:r>
        <w:br/>
      </w:r>
      <w:r>
        <w:rPr>
          <w:rFonts w:ascii="Times New Roman"/>
          <w:b w:val="false"/>
          <w:i w:val="false"/>
          <w:color w:val="000000"/>
          <w:sz w:val="28"/>
        </w:rPr>
        <w:t>
      </w:t>
      </w:r>
      <w:r>
        <w:rPr>
          <w:rFonts w:ascii="Times New Roman"/>
          <w:b w:val="false"/>
          <w:i w:val="false"/>
          <w:color w:val="000000"/>
          <w:sz w:val="28"/>
        </w:rPr>
        <w:t>50. Жалға берілетін объектілерді қосалқы жалдауға тапсыру, жалға алынатын объект үшін залалы жоқ ажырамас жақсартуларын жалдаушының өз қаражаты есебінен жүргізуі мемлекеттік басқару органының келісімі бойынша, баланс ұстаушының келісімі және жалға берушінің жазбаша рұқсатымен жүзеге асырылады.</w:t>
      </w:r>
      <w:r>
        <w:br/>
      </w:r>
      <w:r>
        <w:rPr>
          <w:rFonts w:ascii="Times New Roman"/>
          <w:b w:val="false"/>
          <w:i w:val="false"/>
          <w:color w:val="000000"/>
          <w:sz w:val="28"/>
        </w:rPr>
        <w:t>
      Жалдаушы жүргiзген объектiлердiң ажырауға келетiн жақсартулары, егер шартта өзгеше көзделмесе, оның меншiгi болып табылады.</w:t>
      </w:r>
      <w:r>
        <w:br/>
      </w:r>
      <w:r>
        <w:rPr>
          <w:rFonts w:ascii="Times New Roman"/>
          <w:b w:val="false"/>
          <w:i w:val="false"/>
          <w:color w:val="000000"/>
          <w:sz w:val="28"/>
        </w:rPr>
        <w:t>
      Жалдаушы жүргiзген объектiлердiң ажырамас жақсартуларының құны жалға берушiнiң келiсiмi бойынша республикалық бюджет қаражаты есебiнен өтеледi.</w:t>
      </w:r>
      <w:r>
        <w:br/>
      </w:r>
      <w:r>
        <w:rPr>
          <w:rFonts w:ascii="Times New Roman"/>
          <w:b w:val="false"/>
          <w:i w:val="false"/>
          <w:color w:val="000000"/>
          <w:sz w:val="28"/>
        </w:rPr>
        <w:t>
      </w:t>
      </w:r>
      <w:r>
        <w:rPr>
          <w:rFonts w:ascii="Times New Roman"/>
          <w:b w:val="false"/>
          <w:i w:val="false"/>
          <w:color w:val="000000"/>
          <w:sz w:val="28"/>
        </w:rPr>
        <w:t>51. Ажырамас жақсартуларды жүзеге асыруға рұқсат алу үшiн мемлекеттiк мүлiк жөнiндегi уәкiлеттi органның аумақтық бөлiмшелерi мемлекеттiк мүлiк жөнiндегi уәкiлеттi органға тиiстi өтiнiштi мына құжаттарды:</w:t>
      </w:r>
      <w:r>
        <w:br/>
      </w:r>
      <w:r>
        <w:rPr>
          <w:rFonts w:ascii="Times New Roman"/>
          <w:b w:val="false"/>
          <w:i w:val="false"/>
          <w:color w:val="000000"/>
          <w:sz w:val="28"/>
        </w:rPr>
        <w:t>
      1) жалдаушының өтiнiмдерiн;</w:t>
      </w:r>
      <w:r>
        <w:br/>
      </w:r>
      <w:r>
        <w:rPr>
          <w:rFonts w:ascii="Times New Roman"/>
          <w:b w:val="false"/>
          <w:i w:val="false"/>
          <w:color w:val="000000"/>
          <w:sz w:val="28"/>
        </w:rPr>
        <w:t>
      2) объектiге ажырамас жақсартулар жүргiзуге баланс ұстаушының келiсiмiн;</w:t>
      </w:r>
      <w:r>
        <w:br/>
      </w:r>
      <w:r>
        <w:rPr>
          <w:rFonts w:ascii="Times New Roman"/>
          <w:b w:val="false"/>
          <w:i w:val="false"/>
          <w:color w:val="000000"/>
          <w:sz w:val="28"/>
        </w:rPr>
        <w:t>
      3) жалпы түсiндiрме жазбаның құрамындағы енгiзiлетiн ажырамас жақсартуларға қысқаша сипаттама және оларды жүргiзу қажеттiлiгiне, сондай-ақ құнының еркiн сметалық есебiне негiздеме берiлетiн жобалау - сметалық құжаттаманы;</w:t>
      </w:r>
      <w:r>
        <w:br/>
      </w:r>
      <w:r>
        <w:rPr>
          <w:rFonts w:ascii="Times New Roman"/>
          <w:b w:val="false"/>
          <w:i w:val="false"/>
          <w:color w:val="000000"/>
          <w:sz w:val="28"/>
        </w:rPr>
        <w:t>
      4) жаңадан салынатын объектiлер үшiн есептеулердi, көлемдiк-жоспарланған, сындарлы және инженерлiк жобалық шешiмдердiң сызбаларын қоса бере отырып, ұсынады.</w:t>
      </w:r>
      <w:r>
        <w:br/>
      </w:r>
      <w:r>
        <w:rPr>
          <w:rFonts w:ascii="Times New Roman"/>
          <w:b w:val="false"/>
          <w:i w:val="false"/>
          <w:color w:val="000000"/>
          <w:sz w:val="28"/>
        </w:rPr>
        <w:t>
      Жалға беруші бір ай мерзімінде көрсетілген өтінішті қарастырады және мемлекеттік басқару органын оъектінің оқшау жақсаруын өткізуге келісу немесе бас тарту туралы хабардар етеді.</w:t>
      </w:r>
      <w:r>
        <w:br/>
      </w:r>
      <w:r>
        <w:rPr>
          <w:rFonts w:ascii="Times New Roman"/>
          <w:b w:val="false"/>
          <w:i w:val="false"/>
          <w:color w:val="000000"/>
          <w:sz w:val="28"/>
        </w:rPr>
        <w:t>
      Жалға берушінің рұқсатын алғаннан кейiн жалдаушы объектiнiң ажырамас жақсартуларын жүргiзуге кiрiседi.</w:t>
      </w:r>
      <w:r>
        <w:br/>
      </w:r>
      <w:r>
        <w:rPr>
          <w:rFonts w:ascii="Times New Roman"/>
          <w:b w:val="false"/>
          <w:i w:val="false"/>
          <w:color w:val="000000"/>
          <w:sz w:val="28"/>
        </w:rPr>
        <w:t>
      Жалдаушы жүргiзген объектiнiң ажырамас жақсартуларының құнын өтеу үшiн мемлекеттiк басқару органы жалға берушіге тиісті өтінішпен бірге мынадай құжаттарды:</w:t>
      </w:r>
      <w:r>
        <w:br/>
      </w:r>
      <w:r>
        <w:rPr>
          <w:rFonts w:ascii="Times New Roman"/>
          <w:b w:val="false"/>
          <w:i w:val="false"/>
          <w:color w:val="000000"/>
          <w:sz w:val="28"/>
        </w:rPr>
        <w:t>
      1) жалдаушының өтемақы алуына өтiнiмiн;</w:t>
      </w:r>
      <w:r>
        <w:br/>
      </w:r>
      <w:r>
        <w:rPr>
          <w:rFonts w:ascii="Times New Roman"/>
          <w:b w:val="false"/>
          <w:i w:val="false"/>
          <w:color w:val="000000"/>
          <w:sz w:val="28"/>
        </w:rPr>
        <w:t>
      2) жалға берушінің объектiнiң ажырамас жақсартуларын жүргiзуге жазбаша рұқсатын;</w:t>
      </w:r>
      <w:r>
        <w:br/>
      </w:r>
      <w:r>
        <w:rPr>
          <w:rFonts w:ascii="Times New Roman"/>
          <w:b w:val="false"/>
          <w:i w:val="false"/>
          <w:color w:val="000000"/>
          <w:sz w:val="28"/>
        </w:rPr>
        <w:t>
      3) объектiлердi қайта жаңартудан және техникалық қайта жарақтандырудан кейiн объектiнi пайдалануға енгiзуге рұқсат беретiн құжатты (мемлекеттiк комиссия актiлерi, объектiнi пайдалануға енгiзу бойынша жұмыс комиссиясының актiсi және басқалары);</w:t>
      </w:r>
      <w:r>
        <w:br/>
      </w:r>
      <w:r>
        <w:rPr>
          <w:rFonts w:ascii="Times New Roman"/>
          <w:b w:val="false"/>
          <w:i w:val="false"/>
          <w:color w:val="000000"/>
          <w:sz w:val="28"/>
        </w:rPr>
        <w:t>
      4) орындалған жұмыстар актiлерiн бере отырып, тиiстi өтiнiш ұсынуы қажет.</w:t>
      </w:r>
      <w:r>
        <w:br/>
      </w:r>
      <w:r>
        <w:rPr>
          <w:rFonts w:ascii="Times New Roman"/>
          <w:b w:val="false"/>
          <w:i w:val="false"/>
          <w:color w:val="000000"/>
          <w:sz w:val="28"/>
        </w:rPr>
        <w:t>
      Енгiзiлген ажырамас жақсартуларды растау үшiн жалға беруші қажеттi мамандар мен сарапшыларды тартуы мүмкiн.</w:t>
      </w:r>
      <w:r>
        <w:br/>
      </w:r>
      <w:r>
        <w:rPr>
          <w:rFonts w:ascii="Times New Roman"/>
          <w:b w:val="false"/>
          <w:i w:val="false"/>
          <w:color w:val="000000"/>
          <w:sz w:val="28"/>
        </w:rPr>
        <w:t>
      Ұсынылған құжаттарды қарау қорытындылары бойынша жалға беруші тиiстi шешiм қабылдайды, ол туралы ақпарат Тiзiлiмге енгiзiледi.</w:t>
      </w:r>
      <w:r>
        <w:br/>
      </w:r>
      <w:r>
        <w:rPr>
          <w:rFonts w:ascii="Times New Roman"/>
          <w:b w:val="false"/>
          <w:i w:val="false"/>
          <w:color w:val="000000"/>
          <w:sz w:val="28"/>
        </w:rPr>
        <w:t>
      </w:t>
      </w:r>
      <w:r>
        <w:rPr>
          <w:rFonts w:ascii="Times New Roman"/>
          <w:b w:val="false"/>
          <w:i w:val="false"/>
          <w:color w:val="000000"/>
          <w:sz w:val="28"/>
        </w:rPr>
        <w:t xml:space="preserve">52. Күрделi жөндеудi жүзеге асыру бойынша мiндеттеме объектiнi жалдаушыға жүктелген жағдайда объектiнi күрделi жөндеу құны шарт бойынша төлем есебiне жатқызылады. Объектiге күрделi жөндеу жүргiзудiң құны мен басқа шарттары осы Нұсқаулықтың </w:t>
      </w:r>
      <w:r>
        <w:rPr>
          <w:rFonts w:ascii="Times New Roman"/>
          <w:b w:val="false"/>
          <w:i w:val="false"/>
          <w:color w:val="000000"/>
          <w:sz w:val="28"/>
        </w:rPr>
        <w:t>51-тармағында</w:t>
      </w:r>
      <w:r>
        <w:rPr>
          <w:rFonts w:ascii="Times New Roman"/>
          <w:b w:val="false"/>
          <w:i w:val="false"/>
          <w:color w:val="000000"/>
          <w:sz w:val="28"/>
        </w:rPr>
        <w:t xml:space="preserve"> көзделген талаптарға сәйкес мемлекеттiк мүлiк жөнiндегi уәкiлеттi органмен жазбаша келiсiлуi тиiс.</w:t>
      </w:r>
      <w:r>
        <w:br/>
      </w:r>
      <w:r>
        <w:rPr>
          <w:rFonts w:ascii="Times New Roman"/>
          <w:b w:val="false"/>
          <w:i w:val="false"/>
          <w:color w:val="000000"/>
          <w:sz w:val="28"/>
        </w:rPr>
        <w:t>
</w:t>
      </w:r>
    </w:p>
    <w:bookmarkStart w:name="z68" w:id="6"/>
    <w:p>
      <w:pPr>
        <w:spacing w:after="0"/>
        <w:ind w:left="0"/>
        <w:jc w:val="left"/>
      </w:pPr>
      <w:r>
        <w:rPr>
          <w:rFonts w:ascii="Times New Roman"/>
          <w:b/>
          <w:i w:val="false"/>
          <w:color w:val="000000"/>
        </w:rPr>
        <w:t xml:space="preserve"> 6. Қабылдау-беру актiсi бойынша объектiнi беру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53. Шартқа қол қойылғаннан кейiн он жұмыс күнiнен кешiктiрмей объектiнi баланс ұстаушы жалға берушi бекiткен қабылдау-беру актiсi бойынша жалдаушыға бередi және Тiзiлiмде тiркеледi.</w:t>
      </w:r>
      <w:r>
        <w:br/>
      </w:r>
      <w:r>
        <w:rPr>
          <w:rFonts w:ascii="Times New Roman"/>
          <w:b w:val="false"/>
          <w:i w:val="false"/>
          <w:color w:val="000000"/>
          <w:sz w:val="28"/>
        </w:rPr>
        <w:t>
      </w:t>
      </w:r>
      <w:r>
        <w:rPr>
          <w:rFonts w:ascii="Times New Roman"/>
          <w:b w:val="false"/>
          <w:i w:val="false"/>
          <w:color w:val="000000"/>
          <w:sz w:val="28"/>
        </w:rPr>
        <w:t>54. Қабылдау-беру актiсiнде мыналар:</w:t>
      </w:r>
      <w:r>
        <w:br/>
      </w:r>
      <w:r>
        <w:rPr>
          <w:rFonts w:ascii="Times New Roman"/>
          <w:b w:val="false"/>
          <w:i w:val="false"/>
          <w:color w:val="000000"/>
          <w:sz w:val="28"/>
        </w:rPr>
        <w:t>
      1) акт жасалған орын мен күн;</w:t>
      </w:r>
      <w:r>
        <w:br/>
      </w:r>
      <w:r>
        <w:rPr>
          <w:rFonts w:ascii="Times New Roman"/>
          <w:b w:val="false"/>
          <w:i w:val="false"/>
          <w:color w:val="000000"/>
          <w:sz w:val="28"/>
        </w:rPr>
        <w:t>
      2) өкiлдерi оларға сәйкес тараптардың мүдделерiн бiлдiруге уәкiлеттi құжаттардың атауы мен деректемелерi;</w:t>
      </w:r>
      <w:r>
        <w:br/>
      </w:r>
      <w:r>
        <w:rPr>
          <w:rFonts w:ascii="Times New Roman"/>
          <w:b w:val="false"/>
          <w:i w:val="false"/>
          <w:color w:val="000000"/>
          <w:sz w:val="28"/>
        </w:rPr>
        <w:t>
      3) объектiнi беру жүргiзiлетiн шарттың нөмiрi мен қол қойылған күнi;</w:t>
      </w:r>
      <w:r>
        <w:br/>
      </w:r>
      <w:r>
        <w:rPr>
          <w:rFonts w:ascii="Times New Roman"/>
          <w:b w:val="false"/>
          <w:i w:val="false"/>
          <w:color w:val="000000"/>
          <w:sz w:val="28"/>
        </w:rPr>
        <w:t>
      4) берiлетiн объектiнiң анықталған ақаулықтардың тiзбесiмен бiрге техникалық жай-күйi;</w:t>
      </w:r>
      <w:r>
        <w:br/>
      </w:r>
      <w:r>
        <w:rPr>
          <w:rFonts w:ascii="Times New Roman"/>
          <w:b w:val="false"/>
          <w:i w:val="false"/>
          <w:color w:val="000000"/>
          <w:sz w:val="28"/>
        </w:rPr>
        <w:t>
      5) тараптардың мөрлерiмен куәландырылған өкiлдердiң қолдары көрсетiледi.</w:t>
      </w:r>
      <w:r>
        <w:br/>
      </w:r>
      <w:r>
        <w:rPr>
          <w:rFonts w:ascii="Times New Roman"/>
          <w:b w:val="false"/>
          <w:i w:val="false"/>
          <w:color w:val="000000"/>
          <w:sz w:val="28"/>
        </w:rPr>
        <w:t>
      </w:t>
      </w:r>
      <w:r>
        <w:rPr>
          <w:rFonts w:ascii="Times New Roman"/>
          <w:b w:val="false"/>
          <w:i w:val="false"/>
          <w:color w:val="000000"/>
          <w:sz w:val="28"/>
        </w:rPr>
        <w:t>55. Қабылдау-беру актiсi қазақ және орыс тiлдерiнде алты данада жасалады, оның екеуi жалға берушiде, екеуi баланс ұстаушыда сақталады және екеуi жалдаушыға берiледi.</w:t>
      </w:r>
      <w:r>
        <w:br/>
      </w:r>
      <w:r>
        <w:rPr>
          <w:rFonts w:ascii="Times New Roman"/>
          <w:b w:val="false"/>
          <w:i w:val="false"/>
          <w:color w:val="000000"/>
          <w:sz w:val="28"/>
        </w:rPr>
        <w:t>
      </w:t>
      </w:r>
      <w:r>
        <w:rPr>
          <w:rFonts w:ascii="Times New Roman"/>
          <w:b w:val="false"/>
          <w:i w:val="false"/>
          <w:color w:val="000000"/>
          <w:sz w:val="28"/>
        </w:rPr>
        <w:t xml:space="preserve">56. Осы </w:t>
      </w:r>
      <w:r>
        <w:rPr>
          <w:rFonts w:ascii="Times New Roman"/>
          <w:b w:val="false"/>
          <w:i w:val="false"/>
          <w:color w:val="000000"/>
          <w:sz w:val="28"/>
        </w:rPr>
        <w:t>Нұсқаулықпен</w:t>
      </w:r>
      <w:r>
        <w:rPr>
          <w:rFonts w:ascii="Times New Roman"/>
          <w:b w:val="false"/>
          <w:i w:val="false"/>
          <w:color w:val="000000"/>
          <w:sz w:val="28"/>
        </w:rPr>
        <w:t xml:space="preserve"> реттелмеген барлық мәселелер бойынша шарттың тараптары Қазақстан Республикасының қолданыстағы заңнамасының нормаларын басшылыққа алады.</w:t>
      </w:r>
      <w:r>
        <w:br/>
      </w:r>
      <w:r>
        <w:rPr>
          <w:rFonts w:ascii="Times New Roman"/>
          <w:b w:val="false"/>
          <w:i w:val="false"/>
          <w:color w:val="000000"/>
          <w:sz w:val="28"/>
        </w:rPr>
        <w:t>
</w:t>
      </w:r>
    </w:p>
    <w:bookmarkStart w:name="z73" w:id="7"/>
    <w:p>
      <w:pPr>
        <w:spacing w:after="0"/>
        <w:ind w:left="0"/>
        <w:jc w:val="left"/>
      </w:pPr>
      <w:r>
        <w:rPr>
          <w:rFonts w:ascii="Times New Roman"/>
          <w:b/>
          <w:i w:val="false"/>
          <w:color w:val="000000"/>
        </w:rPr>
        <w:t xml:space="preserve"> 7. Жалдау ақысы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57. Объектiлердi мүлiктiк жалдауға (жалға алуға) беру кезiнде жалдау ақысының ставкасын есептеудi жалға берушi мемлекеттiк мүлiк жөнiндегi уәкiлеттi орган айқындайтын салудың түрлерiн, тұрғын емес үй-жайдың түрiн, қолайлылық дәрежесiн, аумақтық орналасуын, жалдаушы қызметiнiң түрiн, жалдаушының ұйымдастыру - құқықтық нысанын ескере отырып, базалық ставканың және қолданылатын коэффициенттердiң мөлшерi негiзiнде жүзеге асырады.</w:t>
      </w:r>
      <w:r>
        <w:br/>
      </w:r>
      <w:r>
        <w:rPr>
          <w:rFonts w:ascii="Times New Roman"/>
          <w:b w:val="false"/>
          <w:i w:val="false"/>
          <w:color w:val="000000"/>
          <w:sz w:val="28"/>
        </w:rPr>
        <w:t>
      </w:t>
      </w:r>
      <w:r>
        <w:rPr>
          <w:rFonts w:ascii="Times New Roman"/>
          <w:b w:val="false"/>
          <w:i w:val="false"/>
          <w:color w:val="000000"/>
          <w:sz w:val="28"/>
        </w:rPr>
        <w:t>58. Төлем тұтас алғанда барлық жалданған мүлiк үшiн немесе шартта көзделетiн мерзiмдiлiкпен немесе бiр жолғы енгiзiлетiн төлемдердiң нақты сомасында оның барлық құрамдас бөлiктерiнiң әрқайсысы бойынша жеке белгiленедi.</w:t>
      </w:r>
      <w:r>
        <w:br/>
      </w:r>
      <w:r>
        <w:rPr>
          <w:rFonts w:ascii="Times New Roman"/>
          <w:b w:val="false"/>
          <w:i w:val="false"/>
          <w:color w:val="000000"/>
          <w:sz w:val="28"/>
        </w:rPr>
        <w:t>
      Ғимаратта үй-жайлардың бiр бөлiгiн жалдау үшiн төлемдердi есептеу кезiнде жалдаушының осы алаңдарды үлестiк пайдалануына тепе-тең жалпы пайдалану орындарына қол жетiмдiлiктi ескеру қажет.</w:t>
      </w:r>
      <w:r>
        <w:br/>
      </w:r>
      <w:r>
        <w:rPr>
          <w:rFonts w:ascii="Times New Roman"/>
          <w:b w:val="false"/>
          <w:i w:val="false"/>
          <w:color w:val="000000"/>
          <w:sz w:val="28"/>
        </w:rPr>
        <w:t>
      </w:t>
      </w:r>
      <w:r>
        <w:rPr>
          <w:rFonts w:ascii="Times New Roman"/>
          <w:b w:val="false"/>
          <w:i w:val="false"/>
          <w:color w:val="000000"/>
          <w:sz w:val="28"/>
        </w:rPr>
        <w:t>59. Мүлiктi жалдау (жалға алу) ақысына коммуналдық қызметтер үшiн төлемдер, ағымды және күрделi жөндеуге есептеулер, объектiге қызмет көрсету үшiн төлемдер енгiзiлмейдi. Бұл төлемдердi жалдаушы тiкелей ведомстволық күзетке, пайдалану, коммуналдық, санитарлық және басқа да қызметтерге төлейдi.</w:t>
      </w:r>
      <w:r>
        <w:br/>
      </w:r>
      <w:r>
        <w:rPr>
          <w:rFonts w:ascii="Times New Roman"/>
          <w:b w:val="false"/>
          <w:i w:val="false"/>
          <w:color w:val="000000"/>
          <w:sz w:val="28"/>
        </w:rPr>
        <w:t>
      </w:t>
      </w:r>
      <w:r>
        <w:rPr>
          <w:rFonts w:ascii="Times New Roman"/>
          <w:b w:val="false"/>
          <w:i w:val="false"/>
          <w:color w:val="000000"/>
          <w:sz w:val="28"/>
        </w:rPr>
        <w:t>60. Егер шартта өзгеше көзделмесе, мүлiктi пайдаланғаны үшiн жалдау ақысының ставкасын жылына бiр реттен жиi өзгертуге болмайды.</w:t>
      </w:r>
      <w:r>
        <w:br/>
      </w:r>
      <w:r>
        <w:rPr>
          <w:rFonts w:ascii="Times New Roman"/>
          <w:b w:val="false"/>
          <w:i w:val="false"/>
          <w:color w:val="000000"/>
          <w:sz w:val="28"/>
        </w:rPr>
        <w:t>
      </w:t>
      </w:r>
      <w:r>
        <w:rPr>
          <w:rFonts w:ascii="Times New Roman"/>
          <w:b w:val="false"/>
          <w:i w:val="false"/>
          <w:color w:val="000000"/>
          <w:sz w:val="28"/>
        </w:rPr>
        <w:t>61. Жалдау ақысы жергілікті бюджетке аударылады.</w:t>
      </w:r>
      <w:r>
        <w:br/>
      </w:r>
      <w:r>
        <w:rPr>
          <w:rFonts w:ascii="Times New Roman"/>
          <w:b w:val="false"/>
          <w:i w:val="false"/>
          <w:color w:val="000000"/>
          <w:sz w:val="28"/>
        </w:rPr>
        <w:t>
</w:t>
      </w:r>
      <w:r>
        <w:rPr>
          <w:rFonts w:ascii="Times New Roman"/>
          <w:b w:val="false"/>
          <w:i w:val="false"/>
          <w:color w:val="ff0000"/>
          <w:sz w:val="28"/>
        </w:rPr>
        <w:t xml:space="preserve">      Ескерту. 61-тармаққа өзгеріс енгізілді - Павлодар облыстық 2012.04.04 </w:t>
      </w:r>
      <w:r>
        <w:rPr>
          <w:rFonts w:ascii="Times New Roman"/>
          <w:b w:val="false"/>
          <w:i w:val="false"/>
          <w:color w:val="ff0000"/>
          <w:sz w:val="28"/>
        </w:rPr>
        <w:t>N 66/4</w:t>
      </w:r>
      <w:r>
        <w:rPr>
          <w:rFonts w:ascii="Times New Roman"/>
          <w:b w:val="false"/>
          <w:i w:val="false"/>
          <w:color w:val="ff0000"/>
          <w:sz w:val="28"/>
        </w:rPr>
        <w:t xml:space="preserve"> (жарияланған күннен кейін он күнтізбелік күн өткеннен соң қолданысқа енгізіледі) қаулысымен.</w:t>
      </w:r>
      <w:r>
        <w:br/>
      </w:r>
      <w:r>
        <w:rPr>
          <w:rFonts w:ascii="Times New Roman"/>
          <w:b w:val="false"/>
          <w:i w:val="false"/>
          <w:color w:val="000000"/>
          <w:sz w:val="28"/>
        </w:rPr>
        <w:t>
</w:t>
      </w:r>
    </w:p>
    <w:bookmarkStart w:name="z79" w:id="8"/>
    <w:p>
      <w:pPr>
        <w:spacing w:after="0"/>
        <w:ind w:left="0"/>
        <w:jc w:val="left"/>
      </w:pPr>
      <w:r>
        <w:rPr>
          <w:rFonts w:ascii="Times New Roman"/>
          <w:b/>
          <w:i w:val="false"/>
          <w:color w:val="000000"/>
        </w:rPr>
        <w:t xml:space="preserve"> 8. Дауларды шешу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62. Объектiнi шарт бойынша мүлiктiк жалдауға беру кезiнде туындайтын даулар келiссөздер жолымен шешiледi.</w:t>
      </w:r>
      <w:r>
        <w:br/>
      </w:r>
      <w:r>
        <w:rPr>
          <w:rFonts w:ascii="Times New Roman"/>
          <w:b w:val="false"/>
          <w:i w:val="false"/>
          <w:color w:val="000000"/>
          <w:sz w:val="28"/>
        </w:rPr>
        <w:t>
      Келiсiмге қол жеткiзiлмеген жағдайда даулар сот тәртiбiнде шешiледi.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2011 жылғы 11 қарашадағы</w:t>
            </w:r>
            <w:r>
              <w:br/>
            </w:r>
            <w:r>
              <w:rPr>
                <w:rFonts w:ascii="Times New Roman"/>
                <w:b w:val="false"/>
                <w:i w:val="false"/>
                <w:color w:val="000000"/>
                <w:sz w:val="20"/>
              </w:rPr>
              <w:t>N 243/9 қаулысымен</w:t>
            </w:r>
            <w:r>
              <w:br/>
            </w:r>
            <w:r>
              <w:rPr>
                <w:rFonts w:ascii="Times New Roman"/>
                <w:b w:val="false"/>
                <w:i w:val="false"/>
                <w:color w:val="000000"/>
                <w:sz w:val="20"/>
              </w:rPr>
              <w:t>бекітілді</w:t>
            </w:r>
          </w:p>
        </w:tc>
      </w:tr>
    </w:tbl>
    <w:bookmarkStart w:name="z82" w:id="9"/>
    <w:p>
      <w:pPr>
        <w:spacing w:after="0"/>
        <w:ind w:left="0"/>
        <w:jc w:val="left"/>
      </w:pPr>
      <w:r>
        <w:rPr>
          <w:rFonts w:ascii="Times New Roman"/>
          <w:b/>
          <w:i w:val="false"/>
          <w:color w:val="000000"/>
        </w:rPr>
        <w:t xml:space="preserve"> Коммуналдық мүлікті сенімгерлік</w:t>
      </w:r>
      <w:r>
        <w:br/>
      </w:r>
      <w:r>
        <w:rPr>
          <w:rFonts w:ascii="Times New Roman"/>
          <w:b/>
          <w:i w:val="false"/>
          <w:color w:val="000000"/>
        </w:rPr>
        <w:t>басқаруға беру тәртібі туралы нұсқаулық</w:t>
      </w:r>
    </w:p>
    <w:bookmarkEnd w:id="9"/>
    <w:p>
      <w:pPr>
        <w:spacing w:after="0"/>
        <w:ind w:left="0"/>
        <w:jc w:val="left"/>
      </w:pPr>
      <w:r>
        <w:rPr>
          <w:rFonts w:ascii="Times New Roman"/>
          <w:b w:val="false"/>
          <w:i w:val="false"/>
          <w:color w:val="ff0000"/>
          <w:sz w:val="28"/>
        </w:rPr>
        <w:t xml:space="preserve">      Ескерту. Атауға өзгеріс енгізілді - Павлодар облыстық 2012.04.04 </w:t>
      </w:r>
      <w:r>
        <w:rPr>
          <w:rFonts w:ascii="Times New Roman"/>
          <w:b w:val="false"/>
          <w:i w:val="false"/>
          <w:color w:val="ff0000"/>
          <w:sz w:val="28"/>
        </w:rPr>
        <w:t>N 66/4</w:t>
      </w:r>
      <w:r>
        <w:rPr>
          <w:rFonts w:ascii="Times New Roman"/>
          <w:b w:val="false"/>
          <w:i w:val="false"/>
          <w:color w:val="ff0000"/>
          <w:sz w:val="28"/>
        </w:rPr>
        <w:t xml:space="preserve"> (жарияланған күннен кейін он күнтізбелік күн өткеннен соң қолданысқа енгізіледі) қаулысымен.</w:t>
      </w:r>
      <w:r>
        <w:br/>
      </w:r>
      <w:r>
        <w:rPr>
          <w:rFonts w:ascii="Times New Roman"/>
          <w:b w:val="false"/>
          <w:i w:val="false"/>
          <w:color w:val="000000"/>
          <w:sz w:val="28"/>
        </w:rPr>
        <w:t>
</w:t>
      </w:r>
    </w:p>
    <w:bookmarkStart w:name="z83" w:id="10"/>
    <w:p>
      <w:pPr>
        <w:spacing w:after="0"/>
        <w:ind w:left="0"/>
        <w:jc w:val="left"/>
      </w:pPr>
      <w:r>
        <w:rPr>
          <w:rFonts w:ascii="Times New Roman"/>
          <w:b/>
          <w:i w:val="false"/>
          <w:color w:val="000000"/>
        </w:rPr>
        <w:t xml:space="preserve"> 1. Жалпы ережелер</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w:t>
      </w:r>
      <w:r>
        <w:rPr>
          <w:rFonts w:ascii="Times New Roman"/>
          <w:b w:val="false"/>
          <w:i w:val="false"/>
          <w:color w:val="000000"/>
          <w:sz w:val="28"/>
        </w:rPr>
        <w:t>нұсқаулық</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мемлекеттік коммуналдық меншік объектілерін сенімгерлік басқаруға берудің, соның ішінде тендер өткізудің, сенімгерлік басқарушылармен шарттар жасаудың және оларға бақылауды жүзеге асырудың тәртібін анықтайды.</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Павлодар облыстық 2012.04.04 </w:t>
      </w:r>
      <w:r>
        <w:rPr>
          <w:rFonts w:ascii="Times New Roman"/>
          <w:b w:val="false"/>
          <w:i w:val="false"/>
          <w:color w:val="ff0000"/>
          <w:sz w:val="28"/>
        </w:rPr>
        <w:t>N 66/4</w:t>
      </w:r>
      <w:r>
        <w:rPr>
          <w:rFonts w:ascii="Times New Roman"/>
          <w:b w:val="false"/>
          <w:i w:val="false"/>
          <w:color w:val="ff0000"/>
          <w:sz w:val="28"/>
        </w:rPr>
        <w:t xml:space="preserve"> (жарияланған күннен кейін он күнтізбелік күн өткеннен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2. Осы </w:t>
      </w:r>
      <w:r>
        <w:rPr>
          <w:rFonts w:ascii="Times New Roman"/>
          <w:b w:val="false"/>
          <w:i w:val="false"/>
          <w:color w:val="000000"/>
          <w:sz w:val="28"/>
        </w:rPr>
        <w:t>нұсқаулықта</w:t>
      </w:r>
      <w:r>
        <w:rPr>
          <w:rFonts w:ascii="Times New Roman"/>
          <w:b w:val="false"/>
          <w:i w:val="false"/>
          <w:color w:val="000000"/>
          <w:sz w:val="28"/>
        </w:rPr>
        <w:t xml:space="preserve"> мынадай негізгі ұғымдар пайдаланылады:</w:t>
      </w:r>
      <w:r>
        <w:br/>
      </w:r>
      <w:r>
        <w:rPr>
          <w:rFonts w:ascii="Times New Roman"/>
          <w:b w:val="false"/>
          <w:i w:val="false"/>
          <w:color w:val="000000"/>
          <w:sz w:val="28"/>
        </w:rPr>
        <w:t>
      1) уәкілетті орган – коммуналдық меншікті басқаруға уәкілетті орган.</w:t>
      </w:r>
      <w:r>
        <w:br/>
      </w:r>
      <w:r>
        <w:rPr>
          <w:rFonts w:ascii="Times New Roman"/>
          <w:b w:val="false"/>
          <w:i w:val="false"/>
          <w:color w:val="000000"/>
          <w:sz w:val="28"/>
        </w:rPr>
        <w:t>
      2) сенімгерлік басқарушы - уәкілетті органмен сенімгерлік басқару шартын жасасқан жеке немесе мемлекеттік емес заңды тұлғалар;</w:t>
      </w:r>
      <w:r>
        <w:br/>
      </w:r>
      <w:r>
        <w:rPr>
          <w:rFonts w:ascii="Times New Roman"/>
          <w:b w:val="false"/>
          <w:i w:val="false"/>
          <w:color w:val="000000"/>
          <w:sz w:val="28"/>
        </w:rPr>
        <w:t>
      3) шарт – уәкілетті органмен сенімгерлік басқарушының арасында жасалатын объектіні сенімгерлік басқару шарты (контракт);</w:t>
      </w:r>
      <w:r>
        <w:br/>
      </w:r>
      <w:r>
        <w:rPr>
          <w:rFonts w:ascii="Times New Roman"/>
          <w:b w:val="false"/>
          <w:i w:val="false"/>
          <w:color w:val="000000"/>
          <w:sz w:val="28"/>
        </w:rPr>
        <w:t>
      4) объект – коммуналдық мемлекеттік кәсіпорынның немесе мемлекеттік коммуналдық мекеменің мүліктік кешені немесе мүлкі, акционерлік қоғамның мемлекеттік пакет акциялары, жауапкершілігі шектеулі серіктестігінің жарғылық капиталдағы мемлекеттің қатысу үлестері, сондай-ақ сенімгерлік басқаруға берілетін өзге де мемлекеттік мүлік.</w:t>
      </w:r>
      <w:r>
        <w:br/>
      </w:r>
      <w:r>
        <w:rPr>
          <w:rFonts w:ascii="Times New Roman"/>
          <w:b w:val="false"/>
          <w:i w:val="false"/>
          <w:color w:val="000000"/>
          <w:sz w:val="28"/>
        </w:rPr>
        <w:t>
      5) басқару органы – акционерлік қоғам акцияларының мемлекеттік пакетін, жауапкершілігі шектеулі серіктестігінің жарғылық капиталындағы мемлекеттің қатысу үлесін иелену және пайдалану құқығын жүзеге асыратын мемлекетік орган, сондай-ақ коммуналдық мемлекеттік кәсіпорындарды мемлекеттік басқару органы;</w:t>
      </w:r>
      <w:r>
        <w:br/>
      </w:r>
      <w:r>
        <w:rPr>
          <w:rFonts w:ascii="Times New Roman"/>
          <w:b w:val="false"/>
          <w:i w:val="false"/>
          <w:color w:val="000000"/>
          <w:sz w:val="28"/>
        </w:rPr>
        <w:t>
      6) тендер жеңімпазы – тендерлік комиссияның қорытындысы бойынша ең жақсы шарттарды ұсынған тендерге қатысушы;</w:t>
      </w:r>
      <w:r>
        <w:br/>
      </w:r>
      <w:r>
        <w:rPr>
          <w:rFonts w:ascii="Times New Roman"/>
          <w:b w:val="false"/>
          <w:i w:val="false"/>
          <w:color w:val="000000"/>
          <w:sz w:val="28"/>
        </w:rPr>
        <w:t>
      7) ағымдағы құн – кейіннен сатып алу құқығымен сенімгерлік басқаруға беру туралы шешім қабылданған жағдайда, Қазақстан Республикасының бағалау қызметі туралы заңнамасына сәйкес тәуелсіз бағалаушының есебі негізінде тендерлік комиссия бекітетін объектінің құны;</w:t>
      </w:r>
      <w:r>
        <w:br/>
      </w:r>
      <w:r>
        <w:rPr>
          <w:rFonts w:ascii="Times New Roman"/>
          <w:b w:val="false"/>
          <w:i w:val="false"/>
          <w:color w:val="000000"/>
          <w:sz w:val="28"/>
        </w:rPr>
        <w:t>
      8) тендер – уәкілетті орган өзі ұсынған шарттардың негізінде тендер жеңімпазымен шарт жасасуға міндеттенетін, объектіні сенімгерлік басқаруға беру жөніндегі конкурстық сауда-саттық нысаны;</w:t>
      </w:r>
      <w:r>
        <w:br/>
      </w:r>
      <w:r>
        <w:rPr>
          <w:rFonts w:ascii="Times New Roman"/>
          <w:b w:val="false"/>
          <w:i w:val="false"/>
          <w:color w:val="000000"/>
          <w:sz w:val="28"/>
        </w:rPr>
        <w:t>
      9) тендрлік комиссия - уәкілетті орган тендерді ұйымдастыру және өткізу үшін құрған комиссия;</w:t>
      </w:r>
      <w:r>
        <w:br/>
      </w:r>
      <w:r>
        <w:rPr>
          <w:rFonts w:ascii="Times New Roman"/>
          <w:b w:val="false"/>
          <w:i w:val="false"/>
          <w:color w:val="000000"/>
          <w:sz w:val="28"/>
        </w:rPr>
        <w:t>
      10) тендерге қатысушы – тендерге қатысуға жіберілген жеке және заңды тұлға.</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Павлодар облыстық 2012.04.04 </w:t>
      </w:r>
      <w:r>
        <w:rPr>
          <w:rFonts w:ascii="Times New Roman"/>
          <w:b w:val="false"/>
          <w:i w:val="false"/>
          <w:color w:val="ff0000"/>
          <w:sz w:val="28"/>
        </w:rPr>
        <w:t>N 66/4</w:t>
      </w:r>
      <w:r>
        <w:rPr>
          <w:rFonts w:ascii="Times New Roman"/>
          <w:b w:val="false"/>
          <w:i w:val="false"/>
          <w:color w:val="ff0000"/>
          <w:sz w:val="28"/>
        </w:rPr>
        <w:t xml:space="preserve"> (жарияланған күннен кейін он күнтізбелік күн өткеннен соң қолданысқа енгізіледі) қаулысымен.</w:t>
      </w:r>
      <w:r>
        <w:br/>
      </w:r>
      <w:r>
        <w:rPr>
          <w:rFonts w:ascii="Times New Roman"/>
          <w:b w:val="false"/>
          <w:i w:val="false"/>
          <w:color w:val="000000"/>
          <w:sz w:val="28"/>
        </w:rPr>
        <w:t>
</w:t>
      </w:r>
    </w:p>
    <w:bookmarkStart w:name="z86" w:id="11"/>
    <w:p>
      <w:pPr>
        <w:spacing w:after="0"/>
        <w:ind w:left="0"/>
        <w:jc w:val="left"/>
      </w:pPr>
      <w:r>
        <w:rPr>
          <w:rFonts w:ascii="Times New Roman"/>
          <w:b/>
          <w:i w:val="false"/>
          <w:color w:val="000000"/>
        </w:rPr>
        <w:t xml:space="preserve"> 2. Объектіні сенімгерлік басқаруға берудің тәртібі</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3. Объектіні кейіннен сатып алу құқығымен немесе құқығынсыз сенімгерлік басқаруға беру туралы шешімді коммуналдық меншік - облыс, аудан (қала) әкімдігі қабылдайды.</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Павлодар облыстық 2012.04.04 </w:t>
      </w:r>
      <w:r>
        <w:rPr>
          <w:rFonts w:ascii="Times New Roman"/>
          <w:b w:val="false"/>
          <w:i w:val="false"/>
          <w:color w:val="ff0000"/>
          <w:sz w:val="28"/>
        </w:rPr>
        <w:t>N 66/4</w:t>
      </w:r>
      <w:r>
        <w:rPr>
          <w:rFonts w:ascii="Times New Roman"/>
          <w:b w:val="false"/>
          <w:i w:val="false"/>
          <w:color w:val="ff0000"/>
          <w:sz w:val="28"/>
        </w:rPr>
        <w:t xml:space="preserve"> (жарияланған күннен кейін он күнтізбелік күн өткеннен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4. Уәкілетті орган - объектіні сенімгерлік басқарудың құрылтайшысы болып табылады.</w:t>
      </w:r>
      <w:r>
        <w:br/>
      </w:r>
      <w:r>
        <w:rPr>
          <w:rFonts w:ascii="Times New Roman"/>
          <w:b w:val="false"/>
          <w:i w:val="false"/>
          <w:color w:val="000000"/>
          <w:sz w:val="28"/>
        </w:rPr>
        <w:t>
      </w:t>
      </w:r>
      <w:r>
        <w:rPr>
          <w:rFonts w:ascii="Times New Roman"/>
          <w:b w:val="false"/>
          <w:i w:val="false"/>
          <w:color w:val="000000"/>
          <w:sz w:val="28"/>
        </w:rPr>
        <w:t>5. Объектіні сенімгерлік басқару шарт бойынша жасасылған мәміле негізінде жүргізіледі.</w:t>
      </w:r>
      <w:r>
        <w:br/>
      </w:r>
      <w:r>
        <w:rPr>
          <w:rFonts w:ascii="Times New Roman"/>
          <w:b w:val="false"/>
          <w:i w:val="false"/>
          <w:color w:val="000000"/>
          <w:sz w:val="28"/>
        </w:rPr>
        <w:t>
      Заңды тұлғалардың жарғылық капиталын төлеу есебіне объектілерді бергенге дейін, объектілер кейіннен сатып алу құқығынсыз сенімгерлік басқаруға берілуі мүмкін.</w:t>
      </w:r>
      <w:r>
        <w:br/>
      </w:r>
      <w:r>
        <w:rPr>
          <w:rFonts w:ascii="Times New Roman"/>
          <w:b w:val="false"/>
          <w:i w:val="false"/>
          <w:color w:val="000000"/>
          <w:sz w:val="28"/>
        </w:rPr>
        <w:t>
      Кейіннен сатып алу құқығынсыз объектілерді сенімгерлік басқаруға беру жөндеу жұмыстарына инвестицияларды салу қажетіне қарай тендерді өткізбестен жүзеге асырылады.</w:t>
      </w:r>
      <w:r>
        <w:br/>
      </w:r>
      <w:r>
        <w:rPr>
          <w:rFonts w:ascii="Times New Roman"/>
          <w:b w:val="false"/>
          <w:i w:val="false"/>
          <w:color w:val="000000"/>
          <w:sz w:val="28"/>
        </w:rPr>
        <w:t>
      </w:t>
      </w:r>
      <w:r>
        <w:rPr>
          <w:rFonts w:ascii="Times New Roman"/>
          <w:b w:val="false"/>
          <w:i w:val="false"/>
          <w:color w:val="000000"/>
          <w:sz w:val="28"/>
        </w:rPr>
        <w:t>6. Кейіннен сатып алу құқығымен немесе рентабельді емес мемлекеттік кәсіпорындарды оңалту үшін объектіні сенімгерлік басқаруға беру жағдайында тендерді өткізу міндетті болып табылады.</w:t>
      </w:r>
      <w:r>
        <w:br/>
      </w:r>
      <w:r>
        <w:rPr>
          <w:rFonts w:ascii="Times New Roman"/>
          <w:b w:val="false"/>
          <w:i w:val="false"/>
          <w:color w:val="000000"/>
          <w:sz w:val="28"/>
        </w:rPr>
        <w:t>
      </w:t>
      </w:r>
      <w:r>
        <w:rPr>
          <w:rFonts w:ascii="Times New Roman"/>
          <w:b w:val="false"/>
          <w:i w:val="false"/>
          <w:color w:val="000000"/>
          <w:sz w:val="28"/>
        </w:rPr>
        <w:t>7. Объектіні кейіннен сатып алу құқығымен немесе құқығынсыз сенімгерлік басқаруға беру туралы шешімді облыс, аудан (қала) әкімдігі мемлекеттік мүлікті басқару саласындағы Қазақстан Республикасының заңнамасына сәйкес қабылдайды.</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Павлодар облыстық 2012.04.04 </w:t>
      </w:r>
      <w:r>
        <w:rPr>
          <w:rFonts w:ascii="Times New Roman"/>
          <w:b w:val="false"/>
          <w:i w:val="false"/>
          <w:color w:val="ff0000"/>
          <w:sz w:val="28"/>
        </w:rPr>
        <w:t>N 66/4</w:t>
      </w:r>
      <w:r>
        <w:rPr>
          <w:rFonts w:ascii="Times New Roman"/>
          <w:b w:val="false"/>
          <w:i w:val="false"/>
          <w:color w:val="ff0000"/>
          <w:sz w:val="28"/>
        </w:rPr>
        <w:t xml:space="preserve"> (жарияланған күннен кейін он күнтізбелік күн өткеннен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8. Сенімгерлік басқарушы объектіні сатып алу шартын келісіммен анықтайды. Келісімде объекті сенімгерлік басқарушының меншігіне қандай мерзімде және қандай міндеттемелер орындалған кезде берілетіні қарастырылуы қажет.</w:t>
      </w:r>
      <w:r>
        <w:br/>
      </w:r>
      <w:r>
        <w:rPr>
          <w:rFonts w:ascii="Times New Roman"/>
          <w:b w:val="false"/>
          <w:i w:val="false"/>
          <w:color w:val="000000"/>
          <w:sz w:val="28"/>
        </w:rPr>
        <w:t>
      Сенімгерлік басқарушыға объектіні сату олардың келісімді тиісінше орындаған жағдайда ғана рұқсат етіледі.</w:t>
      </w:r>
      <w:r>
        <w:br/>
      </w:r>
      <w:r>
        <w:rPr>
          <w:rFonts w:ascii="Times New Roman"/>
          <w:b w:val="false"/>
          <w:i w:val="false"/>
          <w:color w:val="000000"/>
          <w:sz w:val="28"/>
        </w:rPr>
        <w:t>
      </w:t>
      </w:r>
      <w:r>
        <w:rPr>
          <w:rFonts w:ascii="Times New Roman"/>
          <w:b w:val="false"/>
          <w:i w:val="false"/>
          <w:color w:val="000000"/>
          <w:sz w:val="28"/>
        </w:rPr>
        <w:t>9. Уәкілетті орган объектіні сенімгерлік басқаруға беру мақсатында:</w:t>
      </w:r>
      <w:r>
        <w:br/>
      </w:r>
      <w:r>
        <w:rPr>
          <w:rFonts w:ascii="Times New Roman"/>
          <w:b w:val="false"/>
          <w:i w:val="false"/>
          <w:color w:val="000000"/>
          <w:sz w:val="28"/>
        </w:rPr>
        <w:t>
      1) тендер ұйымдастырады (тендерлік комиссияның құрамы мен жұмыс регламентін бекітеді, тендерге қатысушыларды тіркейді, ақпараттық хабарламалардың жариялануын қамтамасыз етеді);</w:t>
      </w:r>
      <w:r>
        <w:br/>
      </w:r>
      <w:r>
        <w:rPr>
          <w:rFonts w:ascii="Times New Roman"/>
          <w:b w:val="false"/>
          <w:i w:val="false"/>
          <w:color w:val="000000"/>
          <w:sz w:val="28"/>
        </w:rPr>
        <w:t>
      2) кепілдік жарналарды қабылдайды;</w:t>
      </w:r>
      <w:r>
        <w:br/>
      </w:r>
      <w:r>
        <w:rPr>
          <w:rFonts w:ascii="Times New Roman"/>
          <w:b w:val="false"/>
          <w:i w:val="false"/>
          <w:color w:val="000000"/>
          <w:sz w:val="28"/>
        </w:rPr>
        <w:t>
      3) объектілерді бағалау бойынша қызметтер көрсетуге шарттар жасасады;</w:t>
      </w:r>
      <w:r>
        <w:br/>
      </w:r>
      <w:r>
        <w:rPr>
          <w:rFonts w:ascii="Times New Roman"/>
          <w:b w:val="false"/>
          <w:i w:val="false"/>
          <w:color w:val="000000"/>
          <w:sz w:val="28"/>
        </w:rPr>
        <w:t>
      4) тендердің өткізілу барысын бақылауды жүзеге асырады;</w:t>
      </w:r>
      <w:r>
        <w:br/>
      </w:r>
      <w:r>
        <w:rPr>
          <w:rFonts w:ascii="Times New Roman"/>
          <w:b w:val="false"/>
          <w:i w:val="false"/>
          <w:color w:val="000000"/>
          <w:sz w:val="28"/>
        </w:rPr>
        <w:t>
      5) Тендерге қатысушылармен және бағалаушылармен тендер өткізу рәсімдеріне байланысты есептерді жүзеге асырылады;</w:t>
      </w:r>
      <w:r>
        <w:br/>
      </w:r>
      <w:r>
        <w:rPr>
          <w:rFonts w:ascii="Times New Roman"/>
          <w:b w:val="false"/>
          <w:i w:val="false"/>
          <w:color w:val="000000"/>
          <w:sz w:val="28"/>
        </w:rPr>
        <w:t>
      6) сенімгерлік басқарушымен шарт жасасады;</w:t>
      </w:r>
      <w:r>
        <w:br/>
      </w:r>
      <w:r>
        <w:rPr>
          <w:rFonts w:ascii="Times New Roman"/>
          <w:b w:val="false"/>
          <w:i w:val="false"/>
          <w:color w:val="000000"/>
          <w:sz w:val="28"/>
        </w:rPr>
        <w:t>
      7) объектілерді сенімгерлік басқаруға беруге байланысты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10. Мемлекеттік заңды тұлғалардың, сондай-ақ акциялары мен жарғылық капиталдарындағы мемлекеттің қатысу үлестері сенімгерлік басқаруға беру объектісі болып табылатын мемлекеттік емес заңды тұлғалардың лауазымды адамдары уәкілетті органның коммуналдық меншікті басқаруға сұрау салуы бойынша олар белгіленген мерзімде объектіні сенімгерлік басқаруға беруге дайындау үшін қажетті мәліметтерді береді және берілген мәліметтердің дұрыстығына жауап береді.</w:t>
      </w:r>
      <w:r>
        <w:br/>
      </w:r>
      <w:r>
        <w:rPr>
          <w:rFonts w:ascii="Times New Roman"/>
          <w:b w:val="false"/>
          <w:i w:val="false"/>
          <w:color w:val="000000"/>
          <w:sz w:val="28"/>
        </w:rPr>
        <w:t>
      </w:t>
      </w:r>
      <w:r>
        <w:rPr>
          <w:rFonts w:ascii="Times New Roman"/>
          <w:b w:val="false"/>
          <w:i w:val="false"/>
          <w:color w:val="000000"/>
          <w:sz w:val="28"/>
        </w:rPr>
        <w:t>11. Мыналарға:</w:t>
      </w:r>
      <w:r>
        <w:br/>
      </w:r>
      <w:r>
        <w:rPr>
          <w:rFonts w:ascii="Times New Roman"/>
          <w:b w:val="false"/>
          <w:i w:val="false"/>
          <w:color w:val="000000"/>
          <w:sz w:val="28"/>
        </w:rPr>
        <w:t>
      1) объектіге инвестициялардың көлемдеріне, түрлеріне және мерзімдеріне;</w:t>
      </w:r>
      <w:r>
        <w:br/>
      </w:r>
      <w:r>
        <w:rPr>
          <w:rFonts w:ascii="Times New Roman"/>
          <w:b w:val="false"/>
          <w:i w:val="false"/>
          <w:color w:val="000000"/>
          <w:sz w:val="28"/>
        </w:rPr>
        <w:t>
      2) өндіріс көлемдеріне, шығарылатын өнімнің немесе көрсетілетін қызметтердің түрлері мен номенклатурасына;</w:t>
      </w:r>
      <w:r>
        <w:br/>
      </w:r>
      <w:r>
        <w:rPr>
          <w:rFonts w:ascii="Times New Roman"/>
          <w:b w:val="false"/>
          <w:i w:val="false"/>
          <w:color w:val="000000"/>
          <w:sz w:val="28"/>
        </w:rPr>
        <w:t>
      3) нақты тұтынушыларға өнімді жеткізуге;</w:t>
      </w:r>
      <w:r>
        <w:br/>
      </w:r>
      <w:r>
        <w:rPr>
          <w:rFonts w:ascii="Times New Roman"/>
          <w:b w:val="false"/>
          <w:i w:val="false"/>
          <w:color w:val="000000"/>
          <w:sz w:val="28"/>
        </w:rPr>
        <w:t>
      4) баға белгілеуге, оның ішінде бағалардың шекті деңгейі бойынша шектеулерге;</w:t>
      </w:r>
      <w:r>
        <w:br/>
      </w:r>
      <w:r>
        <w:rPr>
          <w:rFonts w:ascii="Times New Roman"/>
          <w:b w:val="false"/>
          <w:i w:val="false"/>
          <w:color w:val="000000"/>
          <w:sz w:val="28"/>
        </w:rPr>
        <w:t>
      5) табиғат қорғау іс-шараларын өткізуге;</w:t>
      </w:r>
      <w:r>
        <w:br/>
      </w:r>
      <w:r>
        <w:rPr>
          <w:rFonts w:ascii="Times New Roman"/>
          <w:b w:val="false"/>
          <w:i w:val="false"/>
          <w:color w:val="000000"/>
          <w:sz w:val="28"/>
        </w:rPr>
        <w:t>
      6) қолда бар санды сақтап қалуға немесе жаңа жұмыс орындарын құруға;</w:t>
      </w:r>
      <w:r>
        <w:br/>
      </w:r>
      <w:r>
        <w:rPr>
          <w:rFonts w:ascii="Times New Roman"/>
          <w:b w:val="false"/>
          <w:i w:val="false"/>
          <w:color w:val="000000"/>
          <w:sz w:val="28"/>
        </w:rPr>
        <w:t>
      7) өндірістік және әлеуметтік инфрақұрылым объектілерін пайдалану тәртібіне;</w:t>
      </w:r>
      <w:r>
        <w:br/>
      </w:r>
      <w:r>
        <w:rPr>
          <w:rFonts w:ascii="Times New Roman"/>
          <w:b w:val="false"/>
          <w:i w:val="false"/>
          <w:color w:val="000000"/>
          <w:sz w:val="28"/>
        </w:rPr>
        <w:t>
      8) объектінің берешектерін белгіленген мерзімде өтеуге;</w:t>
      </w:r>
      <w:r>
        <w:br/>
      </w:r>
      <w:r>
        <w:rPr>
          <w:rFonts w:ascii="Times New Roman"/>
          <w:b w:val="false"/>
          <w:i w:val="false"/>
          <w:color w:val="000000"/>
          <w:sz w:val="28"/>
        </w:rPr>
        <w:t>
      9) сенімгерлік басқарушының объектіні кейін сатып алуына;</w:t>
      </w:r>
      <w:r>
        <w:br/>
      </w:r>
      <w:r>
        <w:rPr>
          <w:rFonts w:ascii="Times New Roman"/>
          <w:b w:val="false"/>
          <w:i w:val="false"/>
          <w:color w:val="000000"/>
          <w:sz w:val="28"/>
        </w:rPr>
        <w:t>
      10) мәмілелер жасасуға және/немесе белгілі бір уақыт кезеңі ішінде объектіге қатысты айқындалған әрекеттерге тыйым салуға қатысты сенімгерлік басқару міндеттемелері объектіні сенімгерлік басқаруға беру шарттары болуы мүмкін.</w:t>
      </w:r>
      <w:r>
        <w:br/>
      </w:r>
      <w:r>
        <w:rPr>
          <w:rFonts w:ascii="Times New Roman"/>
          <w:b w:val="false"/>
          <w:i w:val="false"/>
          <w:color w:val="000000"/>
          <w:sz w:val="28"/>
        </w:rPr>
        <w:t>
      </w:t>
      </w:r>
      <w:r>
        <w:rPr>
          <w:rFonts w:ascii="Times New Roman"/>
          <w:b w:val="false"/>
          <w:i w:val="false"/>
          <w:color w:val="000000"/>
          <w:sz w:val="28"/>
        </w:rPr>
        <w:t>12. Мыналар:</w:t>
      </w:r>
      <w:r>
        <w:br/>
      </w:r>
      <w:r>
        <w:rPr>
          <w:rFonts w:ascii="Times New Roman"/>
          <w:b w:val="false"/>
          <w:i w:val="false"/>
          <w:color w:val="000000"/>
          <w:sz w:val="28"/>
        </w:rPr>
        <w:t>
      1) кәсiпорын қызмет түрінінің негiзін сақтау;</w:t>
      </w:r>
      <w:r>
        <w:br/>
      </w:r>
      <w:r>
        <w:rPr>
          <w:rFonts w:ascii="Times New Roman"/>
          <w:b w:val="false"/>
          <w:i w:val="false"/>
          <w:color w:val="000000"/>
          <w:sz w:val="28"/>
        </w:rPr>
        <w:t>
      2) кәсіпорынды қаржылық сауықтыру бағдарламасының бар болуы ол мыналаларды:</w:t>
      </w:r>
      <w:r>
        <w:br/>
      </w:r>
      <w:r>
        <w:rPr>
          <w:rFonts w:ascii="Times New Roman"/>
          <w:b w:val="false"/>
          <w:i w:val="false"/>
          <w:color w:val="000000"/>
          <w:sz w:val="28"/>
        </w:rPr>
        <w:t>
      табыстылықты арттыру мақсатында қаржы көрсеткіштерін жақсарту бойынша ұсыныстарды;</w:t>
      </w:r>
      <w:r>
        <w:br/>
      </w:r>
      <w:r>
        <w:rPr>
          <w:rFonts w:ascii="Times New Roman"/>
          <w:b w:val="false"/>
          <w:i w:val="false"/>
          <w:color w:val="000000"/>
          <w:sz w:val="28"/>
        </w:rPr>
        <w:t>
      тиімді шаруашылық қызмет мақсатында өндіріс құрылымын, оның техникалық-технологиялық базасын қайта құру бойынша ұсыныстарды;</w:t>
      </w:r>
      <w:r>
        <w:br/>
      </w:r>
      <w:r>
        <w:rPr>
          <w:rFonts w:ascii="Times New Roman"/>
          <w:b w:val="false"/>
          <w:i w:val="false"/>
          <w:color w:val="000000"/>
          <w:sz w:val="28"/>
        </w:rPr>
        <w:t>
      маркетингтік қызметтi ұйымдастыру бойынша ұсыныстарды;</w:t>
      </w:r>
      <w:r>
        <w:br/>
      </w:r>
      <w:r>
        <w:rPr>
          <w:rFonts w:ascii="Times New Roman"/>
          <w:b w:val="false"/>
          <w:i w:val="false"/>
          <w:color w:val="000000"/>
          <w:sz w:val="28"/>
        </w:rPr>
        <w:t>
      неғұрлым ұтымды шарттарда қажетті қаржы қаражатын тарта отырып, кәсіпорынды қаржылық тұрақтандырудың (оңалтудың) қолданылатын тетіктері бойынша ұсыныстарды;</w:t>
      </w:r>
      <w:r>
        <w:br/>
      </w:r>
      <w:r>
        <w:rPr>
          <w:rFonts w:ascii="Times New Roman"/>
          <w:b w:val="false"/>
          <w:i w:val="false"/>
          <w:color w:val="000000"/>
          <w:sz w:val="28"/>
        </w:rPr>
        <w:t>
      бағдарламаны iске асыру мерзiмiн қамтитын кәсіпорынның қаржылық оңалту бағдарламасының бар болуы рентабельді емес кәсіпорындарды сенімгерлік басқаруға беру бойынша тендер жеңімпазын анықтаудың негізгі шарттары болып табылады.</w:t>
      </w:r>
      <w:r>
        <w:br/>
      </w:r>
      <w:r>
        <w:rPr>
          <w:rFonts w:ascii="Times New Roman"/>
          <w:b w:val="false"/>
          <w:i w:val="false"/>
          <w:color w:val="000000"/>
          <w:sz w:val="28"/>
        </w:rPr>
        <w:t>
      </w:t>
      </w:r>
      <w:r>
        <w:rPr>
          <w:rFonts w:ascii="Times New Roman"/>
          <w:b w:val="false"/>
          <w:i w:val="false"/>
          <w:color w:val="000000"/>
          <w:sz w:val="28"/>
        </w:rPr>
        <w:t>13. Мемлекеттік басқару органы кәсіпорындар қызметінің ерекшелігін ескере отырып қосымша өлшемдерді ұсынуы мүмкін.</w:t>
      </w:r>
      <w:r>
        <w:br/>
      </w:r>
      <w:r>
        <w:rPr>
          <w:rFonts w:ascii="Times New Roman"/>
          <w:b w:val="false"/>
          <w:i w:val="false"/>
          <w:color w:val="000000"/>
          <w:sz w:val="28"/>
        </w:rPr>
        <w:t>
</w:t>
      </w:r>
    </w:p>
    <w:bookmarkStart w:name="z98" w:id="12"/>
    <w:p>
      <w:pPr>
        <w:spacing w:after="0"/>
        <w:ind w:left="0"/>
        <w:jc w:val="left"/>
      </w:pPr>
      <w:r>
        <w:rPr>
          <w:rFonts w:ascii="Times New Roman"/>
          <w:b/>
          <w:i w:val="false"/>
          <w:color w:val="000000"/>
        </w:rPr>
        <w:t xml:space="preserve"> 3. Тендерлік комиссия</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14. Тендерді ұйымдастыру және өткізу үшін уәкілетті орган тендерлік комиссияны құрады, оның құрамына облыс қаржы басқармасының, қалалар мен аудандардың қаржы бөлімдерінің, бөлімдердің салалық басқармаларының, өзге де мүдделі заңды тұлғалардың өкілдері (келісім бойынша) кіреді. Тендерлік комиссия құрамының саны кемiнде бес адамнан құралады.</w:t>
      </w:r>
      <w:r>
        <w:br/>
      </w:r>
      <w:r>
        <w:rPr>
          <w:rFonts w:ascii="Times New Roman"/>
          <w:b w:val="false"/>
          <w:i w:val="false"/>
          <w:color w:val="000000"/>
          <w:sz w:val="28"/>
        </w:rPr>
        <w:t>
      </w:t>
      </w:r>
      <w:r>
        <w:rPr>
          <w:rFonts w:ascii="Times New Roman"/>
          <w:b w:val="false"/>
          <w:i w:val="false"/>
          <w:color w:val="000000"/>
          <w:sz w:val="28"/>
        </w:rPr>
        <w:t>15. Тендерлік комиссия мынадай функцияларды жүзеге асырады:</w:t>
      </w:r>
      <w:r>
        <w:br/>
      </w:r>
      <w:r>
        <w:rPr>
          <w:rFonts w:ascii="Times New Roman"/>
          <w:b w:val="false"/>
          <w:i w:val="false"/>
          <w:color w:val="000000"/>
          <w:sz w:val="28"/>
        </w:rPr>
        <w:t>
      1) объектiнің ағымдағы құнын бекiтедi;</w:t>
      </w:r>
      <w:r>
        <w:br/>
      </w:r>
      <w:r>
        <w:rPr>
          <w:rFonts w:ascii="Times New Roman"/>
          <w:b w:val="false"/>
          <w:i w:val="false"/>
          <w:color w:val="000000"/>
          <w:sz w:val="28"/>
        </w:rPr>
        <w:t>
      2) кепiлдiк жарнаның мөлшерін анықтайды;</w:t>
      </w:r>
      <w:r>
        <w:br/>
      </w:r>
      <w:r>
        <w:rPr>
          <w:rFonts w:ascii="Times New Roman"/>
          <w:b w:val="false"/>
          <w:i w:val="false"/>
          <w:color w:val="000000"/>
          <w:sz w:val="28"/>
        </w:rPr>
        <w:t>
      3) тендердiң шарттарын айқындайды;</w:t>
      </w:r>
      <w:r>
        <w:br/>
      </w:r>
      <w:r>
        <w:rPr>
          <w:rFonts w:ascii="Times New Roman"/>
          <w:b w:val="false"/>
          <w:i w:val="false"/>
          <w:color w:val="000000"/>
          <w:sz w:val="28"/>
        </w:rPr>
        <w:t>
      4) тендер өткiзедi;</w:t>
      </w:r>
      <w:r>
        <w:br/>
      </w:r>
      <w:r>
        <w:rPr>
          <w:rFonts w:ascii="Times New Roman"/>
          <w:b w:val="false"/>
          <w:i w:val="false"/>
          <w:color w:val="000000"/>
          <w:sz w:val="28"/>
        </w:rPr>
        <w:t>
      5) тендер жеңiмпазын жариялайды.</w:t>
      </w:r>
      <w:r>
        <w:br/>
      </w:r>
      <w:r>
        <w:rPr>
          <w:rFonts w:ascii="Times New Roman"/>
          <w:b w:val="false"/>
          <w:i w:val="false"/>
          <w:color w:val="000000"/>
          <w:sz w:val="28"/>
        </w:rPr>
        <w:t>
      Тендерлік комиссияның хатшысы тендерді ұйымдастыруға және өткiзуге қажеттi құжаттарды дайындайды, тендерлік комиссия хаттамасын рәсiмдейді.</w:t>
      </w:r>
      <w:r>
        <w:br/>
      </w:r>
      <w:r>
        <w:rPr>
          <w:rFonts w:ascii="Times New Roman"/>
          <w:b w:val="false"/>
          <w:i w:val="false"/>
          <w:color w:val="000000"/>
          <w:sz w:val="28"/>
        </w:rPr>
        <w:t>
</w:t>
      </w:r>
    </w:p>
    <w:bookmarkStart w:name="z101" w:id="13"/>
    <w:p>
      <w:pPr>
        <w:spacing w:after="0"/>
        <w:ind w:left="0"/>
        <w:jc w:val="left"/>
      </w:pPr>
      <w:r>
        <w:rPr>
          <w:rFonts w:ascii="Times New Roman"/>
          <w:b/>
          <w:i w:val="false"/>
          <w:color w:val="000000"/>
        </w:rPr>
        <w:t xml:space="preserve"> 4. Объектіні сенiмгерлік басқаруға беруге дайындау</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16. Объектіні сенiмгерлік басқаруға беруге дайындауды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17. Басқару органы уәкілетті органға акциялары (үлестері) объекті болып табылатын заңды тұлғаның құрылтай құжаттарын, соңғы екі жылдағы қаржылық-шаруашылық қызметі туралы толық ақпаратты, объектіні кейіннен сатып алу құқығымен немесе құқығынсыз сенімгерлік басқаруға беру жөніндегі шарттарды белгілеу туралы ұсынысты береді.</w:t>
      </w:r>
      <w:r>
        <w:br/>
      </w:r>
      <w:r>
        <w:rPr>
          <w:rFonts w:ascii="Times New Roman"/>
          <w:b w:val="false"/>
          <w:i w:val="false"/>
          <w:color w:val="000000"/>
          <w:sz w:val="28"/>
        </w:rPr>
        <w:t>
      </w:t>
      </w:r>
      <w:r>
        <w:rPr>
          <w:rFonts w:ascii="Times New Roman"/>
          <w:b w:val="false"/>
          <w:i w:val="false"/>
          <w:color w:val="000000"/>
          <w:sz w:val="28"/>
        </w:rPr>
        <w:t>18. Тендерді өткізуге дайындық негізінде уәкілетті орган объекті туралы ақпаратты жинау, ақпараттық хабарламаның уақтылы жариялануын қамтамасыз етеді, тендерге қатысуға өтінімдерді қабылдауды және тіркеуді, бағалауды (объектіні кейін сатып алу құқығымен сенімгерлік басқаруға берген жағдайда) жүргізеді, қарауға келіп түскен материалдарды тендерлік комиссияға тапсырады.</w:t>
      </w:r>
      <w:r>
        <w:br/>
      </w:r>
      <w:r>
        <w:rPr>
          <w:rFonts w:ascii="Times New Roman"/>
          <w:b w:val="false"/>
          <w:i w:val="false"/>
          <w:color w:val="000000"/>
          <w:sz w:val="28"/>
        </w:rPr>
        <w:t>
      </w:t>
      </w:r>
      <w:r>
        <w:rPr>
          <w:rFonts w:ascii="Times New Roman"/>
          <w:b w:val="false"/>
          <w:i w:val="false"/>
          <w:color w:val="000000"/>
          <w:sz w:val="28"/>
        </w:rPr>
        <w:t>19. Тендер өткiзу туралы ақпараттық хабарлама тендер өткізудің жарияланған күніне дейін кемінде он бес күнтізбелік күн бұрын мерзімді баспасөз басылымдарында мемлекеттік және орыс тілдерінде жарияланады әрі мынадай мәліметтерді:</w:t>
      </w:r>
      <w:r>
        <w:br/>
      </w:r>
      <w:r>
        <w:rPr>
          <w:rFonts w:ascii="Times New Roman"/>
          <w:b w:val="false"/>
          <w:i w:val="false"/>
          <w:color w:val="000000"/>
          <w:sz w:val="28"/>
        </w:rPr>
        <w:t>
      1) тендердің шарттары мен тендер жеңімпазын анықтау өлшемдерін;</w:t>
      </w:r>
      <w:r>
        <w:br/>
      </w:r>
      <w:r>
        <w:rPr>
          <w:rFonts w:ascii="Times New Roman"/>
          <w:b w:val="false"/>
          <w:i w:val="false"/>
          <w:color w:val="000000"/>
          <w:sz w:val="28"/>
        </w:rPr>
        <w:t>
      2) тендер объектсінің қысқаша сипаттамасын;</w:t>
      </w:r>
      <w:r>
        <w:br/>
      </w:r>
      <w:r>
        <w:rPr>
          <w:rFonts w:ascii="Times New Roman"/>
          <w:b w:val="false"/>
          <w:i w:val="false"/>
          <w:color w:val="000000"/>
          <w:sz w:val="28"/>
        </w:rPr>
        <w:t>
      3) тендердi өткiзу күнін, уақыты мен орнын;</w:t>
      </w:r>
      <w:r>
        <w:br/>
      </w:r>
      <w:r>
        <w:rPr>
          <w:rFonts w:ascii="Times New Roman"/>
          <w:b w:val="false"/>
          <w:i w:val="false"/>
          <w:color w:val="000000"/>
          <w:sz w:val="28"/>
        </w:rPr>
        <w:t>
      4) тендерге қатысуға өтінім салынған көнвертті ұсынудың тәртібін, тәсілін, орны мен соңғы мерзімін және тендерге қатысуға өтінім қолданысының талап етілетін мерзімін;</w:t>
      </w:r>
      <w:r>
        <w:br/>
      </w:r>
      <w:r>
        <w:rPr>
          <w:rFonts w:ascii="Times New Roman"/>
          <w:b w:val="false"/>
          <w:i w:val="false"/>
          <w:color w:val="000000"/>
          <w:sz w:val="28"/>
        </w:rPr>
        <w:t>
      5) кепiлдiк жарнаның мөлшерi мен оны енгізу үшін банктiң деректемелерін (кепiлдiк жарнаның мөлшерін ақпараттық хабарлама жариялағаннан кейiн өзгертуге болмайды);</w:t>
      </w:r>
      <w:r>
        <w:br/>
      </w:r>
      <w:r>
        <w:rPr>
          <w:rFonts w:ascii="Times New Roman"/>
          <w:b w:val="false"/>
          <w:i w:val="false"/>
          <w:color w:val="000000"/>
          <w:sz w:val="28"/>
        </w:rPr>
        <w:t>
      6) сенімгерлік басқарушыға қойылатын талаптарды;</w:t>
      </w:r>
      <w:r>
        <w:br/>
      </w:r>
      <w:r>
        <w:rPr>
          <w:rFonts w:ascii="Times New Roman"/>
          <w:b w:val="false"/>
          <w:i w:val="false"/>
          <w:color w:val="000000"/>
          <w:sz w:val="28"/>
        </w:rPr>
        <w:t>
      7) мемлекеттік басқару органдары ұсынған қосымша мәліметтерді қамтиды.</w:t>
      </w:r>
      <w:r>
        <w:br/>
      </w:r>
      <w:r>
        <w:rPr>
          <w:rFonts w:ascii="Times New Roman"/>
          <w:b w:val="false"/>
          <w:i w:val="false"/>
          <w:color w:val="000000"/>
          <w:sz w:val="28"/>
        </w:rPr>
        <w:t>
      </w:t>
      </w:r>
      <w:r>
        <w:rPr>
          <w:rFonts w:ascii="Times New Roman"/>
          <w:b w:val="false"/>
          <w:i w:val="false"/>
          <w:color w:val="000000"/>
          <w:sz w:val="28"/>
        </w:rPr>
        <w:t xml:space="preserve">20. Тендерлік комиссия тендердің шарттарын өзгерткен жағдайда барлық өзгерістер туралы хабарландыру осы Нұсқаулықтың </w:t>
      </w:r>
      <w:r>
        <w:rPr>
          <w:rFonts w:ascii="Times New Roman"/>
          <w:b w:val="false"/>
          <w:i w:val="false"/>
          <w:color w:val="000000"/>
          <w:sz w:val="28"/>
        </w:rPr>
        <w:t>19-тармағында</w:t>
      </w:r>
      <w:r>
        <w:rPr>
          <w:rFonts w:ascii="Times New Roman"/>
          <w:b w:val="false"/>
          <w:i w:val="false"/>
          <w:color w:val="000000"/>
          <w:sz w:val="28"/>
        </w:rPr>
        <w:t xml:space="preserve"> белгіленген тәртіпте, тендер өткізуге дейін бес күнтізбелік күн ішінде кешіктірілмей жариялануы тиіс.</w:t>
      </w:r>
      <w:r>
        <w:br/>
      </w:r>
      <w:r>
        <w:rPr>
          <w:rFonts w:ascii="Times New Roman"/>
          <w:b w:val="false"/>
          <w:i w:val="false"/>
          <w:color w:val="000000"/>
          <w:sz w:val="28"/>
        </w:rPr>
        <w:t>
      Тендердің шарттары өзгергені туралы хабарлама жарияланғанға дейін тендерге қатысуға өтінім берген және осыған байланысты тендерге қатысудан бас тартқан тұлғалар кепілдік жарнаны толық көлемде қайтаруды талап етуге құқылы.</w:t>
      </w:r>
      <w:r>
        <w:br/>
      </w:r>
      <w:r>
        <w:rPr>
          <w:rFonts w:ascii="Times New Roman"/>
          <w:b w:val="false"/>
          <w:i w:val="false"/>
          <w:color w:val="000000"/>
          <w:sz w:val="28"/>
        </w:rPr>
        <w:t>
      </w:t>
      </w:r>
      <w:r>
        <w:rPr>
          <w:rFonts w:ascii="Times New Roman"/>
          <w:b w:val="false"/>
          <w:i w:val="false"/>
          <w:color w:val="000000"/>
          <w:sz w:val="28"/>
        </w:rPr>
        <w:t>21. Заңды тұлғалар бойынша ақпараттық хабарлама жарияланғанға дейін акциялары (үлестері) сенімгерлік басқаруға беруге жататын уәкілетті орган мынадай құжаттардың көшірмелерінен тұратын құжаттар пакетін дайындауы тиіс:</w:t>
      </w:r>
      <w:r>
        <w:br/>
      </w:r>
      <w:r>
        <w:rPr>
          <w:rFonts w:ascii="Times New Roman"/>
          <w:b w:val="false"/>
          <w:i w:val="false"/>
          <w:color w:val="000000"/>
          <w:sz w:val="28"/>
        </w:rPr>
        <w:t>
      1) жарғы;</w:t>
      </w:r>
      <w:r>
        <w:br/>
      </w:r>
      <w:r>
        <w:rPr>
          <w:rFonts w:ascii="Times New Roman"/>
          <w:b w:val="false"/>
          <w:i w:val="false"/>
          <w:color w:val="000000"/>
          <w:sz w:val="28"/>
        </w:rPr>
        <w:t>
      2) эмиссияны тiркеу туралы куәлiк;</w:t>
      </w:r>
      <w:r>
        <w:br/>
      </w:r>
      <w:r>
        <w:rPr>
          <w:rFonts w:ascii="Times New Roman"/>
          <w:b w:val="false"/>
          <w:i w:val="false"/>
          <w:color w:val="000000"/>
          <w:sz w:val="28"/>
        </w:rPr>
        <w:t>
      3) есепті кезеңнің алдындағы бір жылдағы қосымшаларымен бухгалтерлік теңгерімдер;</w:t>
      </w:r>
      <w:r>
        <w:br/>
      </w:r>
      <w:r>
        <w:rPr>
          <w:rFonts w:ascii="Times New Roman"/>
          <w:b w:val="false"/>
          <w:i w:val="false"/>
          <w:color w:val="000000"/>
          <w:sz w:val="28"/>
        </w:rPr>
        <w:t>
      4) заңды тұлғаны тіркеу туралы куәлік;</w:t>
      </w:r>
      <w:r>
        <w:br/>
      </w:r>
      <w:r>
        <w:rPr>
          <w:rFonts w:ascii="Times New Roman"/>
          <w:b w:val="false"/>
          <w:i w:val="false"/>
          <w:color w:val="000000"/>
          <w:sz w:val="28"/>
        </w:rPr>
        <w:t>
      5) мемлекет қатысатын коммуналдық мемлекеттік кәсіпорындар мен мекемелердің, заңды тұлғалардың тізілімінен үзінді.</w:t>
      </w:r>
      <w:r>
        <w:br/>
      </w:r>
      <w:r>
        <w:rPr>
          <w:rFonts w:ascii="Times New Roman"/>
          <w:b w:val="false"/>
          <w:i w:val="false"/>
          <w:color w:val="000000"/>
          <w:sz w:val="28"/>
        </w:rPr>
        <w:t xml:space="preserve">
      Ақпараттық хабарлама жариялағаннан кейін уәкілетті орган тендерге қатысушы болуға тілек білдіргендерге объекті туралы ақпаратқа және </w:t>
      </w:r>
      <w:r>
        <w:rPr>
          <w:rFonts w:ascii="Times New Roman"/>
          <w:b w:val="false"/>
          <w:i w:val="false"/>
          <w:color w:val="000000"/>
          <w:sz w:val="28"/>
        </w:rPr>
        <w:t>нұсқаулыққа</w:t>
      </w:r>
      <w:r>
        <w:rPr>
          <w:rFonts w:ascii="Times New Roman"/>
          <w:b w:val="false"/>
          <w:i w:val="false"/>
          <w:color w:val="000000"/>
          <w:sz w:val="28"/>
        </w:rPr>
        <w:t xml:space="preserve"> қолжетімділікті қамтамсыз етеді.</w:t>
      </w:r>
      <w:r>
        <w:br/>
      </w:r>
      <w:r>
        <w:rPr>
          <w:rFonts w:ascii="Times New Roman"/>
          <w:b w:val="false"/>
          <w:i w:val="false"/>
          <w:color w:val="000000"/>
          <w:sz w:val="28"/>
        </w:rPr>
        <w:t>
      </w:t>
      </w:r>
      <w:r>
        <w:rPr>
          <w:rFonts w:ascii="Times New Roman"/>
          <w:b w:val="false"/>
          <w:i w:val="false"/>
          <w:color w:val="000000"/>
          <w:sz w:val="28"/>
        </w:rPr>
        <w:t>22. Тендерге қатысушылар тендер өткізу туралы ақпараттық хабарламада көрсетілген мөлшерде, мерзімде және тәртіппен кепілдік жарна енгізеді. Кепілдік жарнаның мөлшерін ақпараттық хабарлама жариялағаннан кейін өзгертуге болмайды. Кепілдік жарнаны қатысушының атынан кез келген жеке немесе заңды тұлға енгізе алады. Кепілді жарнаны алушы уәкілетті орган болып табылады.</w:t>
      </w:r>
      <w:r>
        <w:br/>
      </w:r>
      <w:r>
        <w:rPr>
          <w:rFonts w:ascii="Times New Roman"/>
          <w:b w:val="false"/>
          <w:i w:val="false"/>
          <w:color w:val="000000"/>
          <w:sz w:val="28"/>
        </w:rPr>
        <w:t>
      </w:t>
      </w:r>
      <w:r>
        <w:rPr>
          <w:rFonts w:ascii="Times New Roman"/>
          <w:b w:val="false"/>
          <w:i w:val="false"/>
          <w:color w:val="000000"/>
          <w:sz w:val="28"/>
        </w:rPr>
        <w:t>23. Тендерге қатысу үшiн кепiлдiк жарна әрбір объекті үшін оның ағымдағы немесе теңгерімдік құнының (объектіні кейіннен сатып алу құқығынсыз сенімгерлік басқаруға берген жағдайда) бес пайызы шегінде бөлек белгіленеді.</w:t>
      </w:r>
      <w:r>
        <w:br/>
      </w:r>
      <w:r>
        <w:rPr>
          <w:rFonts w:ascii="Times New Roman"/>
          <w:b w:val="false"/>
          <w:i w:val="false"/>
          <w:color w:val="000000"/>
          <w:sz w:val="28"/>
        </w:rPr>
        <w:t>
      </w:t>
      </w:r>
      <w:r>
        <w:rPr>
          <w:rFonts w:ascii="Times New Roman"/>
          <w:b w:val="false"/>
          <w:i w:val="false"/>
          <w:color w:val="000000"/>
          <w:sz w:val="28"/>
        </w:rPr>
        <w:t>24. Кепілдік жарна қатысушының мынадай міндеттемелерін қамтамасыз ету болып табылады.</w:t>
      </w:r>
      <w:r>
        <w:br/>
      </w:r>
      <w:r>
        <w:rPr>
          <w:rFonts w:ascii="Times New Roman"/>
          <w:b w:val="false"/>
          <w:i w:val="false"/>
          <w:color w:val="000000"/>
          <w:sz w:val="28"/>
        </w:rPr>
        <w:t>
      1) жеңген жағдайда тендердің нәтижелерi туралы хаттамаға қол қою;</w:t>
      </w:r>
      <w:r>
        <w:br/>
      </w:r>
      <w:r>
        <w:rPr>
          <w:rFonts w:ascii="Times New Roman"/>
          <w:b w:val="false"/>
          <w:i w:val="false"/>
          <w:color w:val="000000"/>
          <w:sz w:val="28"/>
        </w:rPr>
        <w:t>
      2) жеңімпаз бен уәкілетті орган арасында тендердің және жеңімпаздың ұсыныстары шарт жасасу жағдайында.</w:t>
      </w:r>
      <w:r>
        <w:br/>
      </w:r>
      <w:r>
        <w:rPr>
          <w:rFonts w:ascii="Times New Roman"/>
          <w:b w:val="false"/>
          <w:i w:val="false"/>
          <w:color w:val="000000"/>
          <w:sz w:val="28"/>
        </w:rPr>
        <w:t>
      </w:t>
      </w:r>
      <w:r>
        <w:rPr>
          <w:rFonts w:ascii="Times New Roman"/>
          <w:b w:val="false"/>
          <w:i w:val="false"/>
          <w:color w:val="000000"/>
          <w:sz w:val="28"/>
        </w:rPr>
        <w:t xml:space="preserve">25. Кепiлдiк жарна тендерге қатысушыларға тендер өткізілгенге дейін кемінде үш күн бұрын оған қатысудан бас тартқан жағдайда қайтарылмайды (Нұсқаулықтың </w:t>
      </w:r>
      <w:r>
        <w:rPr>
          <w:rFonts w:ascii="Times New Roman"/>
          <w:b w:val="false"/>
          <w:i w:val="false"/>
          <w:color w:val="000000"/>
          <w:sz w:val="28"/>
        </w:rPr>
        <w:t>20-тармағының</w:t>
      </w:r>
      <w:r>
        <w:rPr>
          <w:rFonts w:ascii="Times New Roman"/>
          <w:b w:val="false"/>
          <w:i w:val="false"/>
          <w:color w:val="000000"/>
          <w:sz w:val="28"/>
        </w:rPr>
        <w:t xml:space="preserve"> екінші абзацында көзделген жағдайларды қоспағанда).</w:t>
      </w:r>
      <w:r>
        <w:br/>
      </w:r>
      <w:r>
        <w:rPr>
          <w:rFonts w:ascii="Times New Roman"/>
          <w:b w:val="false"/>
          <w:i w:val="false"/>
          <w:color w:val="000000"/>
          <w:sz w:val="28"/>
        </w:rPr>
        <w:t>
      </w:t>
      </w:r>
      <w:r>
        <w:rPr>
          <w:rFonts w:ascii="Times New Roman"/>
          <w:b w:val="false"/>
          <w:i w:val="false"/>
          <w:color w:val="000000"/>
          <w:sz w:val="28"/>
        </w:rPr>
        <w:t xml:space="preserve">26. Нұсқаулықтың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41</w:t>
      </w:r>
      <w:r>
        <w:rPr>
          <w:rFonts w:ascii="Times New Roman"/>
          <w:b w:val="false"/>
          <w:i w:val="false"/>
          <w:color w:val="000000"/>
          <w:sz w:val="28"/>
        </w:rPr>
        <w:t>-тармақтарында саналанғандардан басқа барлық жағдайларда кепілдік жарна тендер аяқталған күннен бастап он банктік күннен кешіктірілмейтін мерзімде, ал егер ақша уәкілетті органның шотына тендер өткізілгеннен кейін түссе, онда олар түскен күннен бастап банктік он күн ішінде қайтарылады.</w:t>
      </w:r>
      <w:r>
        <w:br/>
      </w:r>
      <w:r>
        <w:rPr>
          <w:rFonts w:ascii="Times New Roman"/>
          <w:b w:val="false"/>
          <w:i w:val="false"/>
          <w:color w:val="000000"/>
          <w:sz w:val="28"/>
        </w:rPr>
        <w:t>
      </w:t>
      </w:r>
      <w:r>
        <w:rPr>
          <w:rFonts w:ascii="Times New Roman"/>
          <w:b w:val="false"/>
          <w:i w:val="false"/>
          <w:color w:val="000000"/>
          <w:sz w:val="28"/>
        </w:rPr>
        <w:t>27. Тендерге қатысушыларды тiркеу ақпараттық хабарлама жарияланған күннен бастап жүргізіледі және тендер басталғанға дейін жиырма төрт сағат бұрын аяқталады.</w:t>
      </w:r>
      <w:r>
        <w:br/>
      </w:r>
      <w:r>
        <w:rPr>
          <w:rFonts w:ascii="Times New Roman"/>
          <w:b w:val="false"/>
          <w:i w:val="false"/>
          <w:color w:val="000000"/>
          <w:sz w:val="28"/>
        </w:rPr>
        <w:t>
      </w:t>
      </w:r>
      <w:r>
        <w:rPr>
          <w:rFonts w:ascii="Times New Roman"/>
          <w:b w:val="false"/>
          <w:i w:val="false"/>
          <w:color w:val="000000"/>
          <w:sz w:val="28"/>
        </w:rPr>
        <w:t>28. Тендерге қатысушы ретінде тіркелу үшін мыналарды:</w:t>
      </w:r>
      <w:r>
        <w:br/>
      </w:r>
      <w:r>
        <w:rPr>
          <w:rFonts w:ascii="Times New Roman"/>
          <w:b w:val="false"/>
          <w:i w:val="false"/>
          <w:color w:val="000000"/>
          <w:sz w:val="28"/>
        </w:rPr>
        <w:t>
      1) тендерге қатысушыны тендер жеңімпазы деп жариялаған жағдайда оның жазбаша, ақпараттық хабарламада көрсетілген және тендерге қатысушының өзі ұсынған тендер талаптарында шарт жасасу міндеттемесін білдіретін тендерге қатысуға өтінімді;</w:t>
      </w:r>
      <w:r>
        <w:br/>
      </w:r>
      <w:r>
        <w:rPr>
          <w:rFonts w:ascii="Times New Roman"/>
          <w:b w:val="false"/>
          <w:i w:val="false"/>
          <w:color w:val="000000"/>
          <w:sz w:val="28"/>
        </w:rPr>
        <w:t>
      2) басқа құжаттардан бөлек желімделген конвертте тендерге байланысты құжаттаманы қоса бере отырып, жазбаша түрде тендер шарттары бойынша ұсыныстарды;</w:t>
      </w:r>
      <w:r>
        <w:br/>
      </w:r>
      <w:r>
        <w:rPr>
          <w:rFonts w:ascii="Times New Roman"/>
          <w:b w:val="false"/>
          <w:i w:val="false"/>
          <w:color w:val="000000"/>
          <w:sz w:val="28"/>
        </w:rPr>
        <w:t>
      3) банктің (банктердің) мөрі басылған бірінші басшы немесе қол қоюға құқығы бар адам және бас бухгалтер қол қойған тендерлік өтінімдер бар конверттерді ашу күнінің алдында кемінде үш ай бұрын банк (банктер) алдында тендердің ықтимал қатысушысының мерзімі өткен берешегінің жоқ екені туралы анықтаманы (егер тендерге ықтимал қатысушы екінші деңгейдегі бірнеше банктің, сондай-ақ шет ел банкінің клиенті болып табылған жағдайда);</w:t>
      </w:r>
      <w:r>
        <w:br/>
      </w:r>
      <w:r>
        <w:rPr>
          <w:rFonts w:ascii="Times New Roman"/>
          <w:b w:val="false"/>
          <w:i w:val="false"/>
          <w:color w:val="000000"/>
          <w:sz w:val="28"/>
        </w:rPr>
        <w:t>
      4) Қазақстан Республикасының заңнамасымен аудитті міндетті өткізу белгіленген заңды тұлғалардың соңғы қаржы жылындағы аудиторлық есебін;</w:t>
      </w:r>
      <w:r>
        <w:br/>
      </w:r>
      <w:r>
        <w:rPr>
          <w:rFonts w:ascii="Times New Roman"/>
          <w:b w:val="false"/>
          <w:i w:val="false"/>
          <w:color w:val="000000"/>
          <w:sz w:val="28"/>
        </w:rPr>
        <w:t>
      5) заңды тұлғаны мемлекеттік тіркеу (қайта тiркеу) туралы куәлiктің нотариалды куәландырылған көшірмесін;</w:t>
      </w:r>
      <w:r>
        <w:br/>
      </w:r>
      <w:r>
        <w:rPr>
          <w:rFonts w:ascii="Times New Roman"/>
          <w:b w:val="false"/>
          <w:i w:val="false"/>
          <w:color w:val="000000"/>
          <w:sz w:val="28"/>
        </w:rPr>
        <w:t>
      6) қатысушының, лицензиялардың және/немесе патенттердің, куәлiктердің тендерге ықтимал қатысушының бiлiктiлiгін растайтын біліктілігі туралы мәліметті басқа құжаттардың және/немесе лицензиялардың нотариалдық куәландырылған көшiрмелерiнiң қосымшасы бар бекітілген мәлiметін;</w:t>
      </w:r>
      <w:r>
        <w:br/>
      </w:r>
      <w:r>
        <w:rPr>
          <w:rFonts w:ascii="Times New Roman"/>
          <w:b w:val="false"/>
          <w:i w:val="false"/>
          <w:color w:val="000000"/>
          <w:sz w:val="28"/>
        </w:rPr>
        <w:t>
      7) жарғының нотариалды куәландырылған көшiрмесiн, нотариалды куәландырылған (шет ел заңды тұлғалар құрылтай құжаттарын мемлекеттiк және орыс тiлдерінде аудармасымен ұсынады;</w:t>
      </w:r>
      <w:r>
        <w:br/>
      </w:r>
      <w:r>
        <w:rPr>
          <w:rFonts w:ascii="Times New Roman"/>
          <w:b w:val="false"/>
          <w:i w:val="false"/>
          <w:color w:val="000000"/>
          <w:sz w:val="28"/>
        </w:rPr>
        <w:t>
      8) осы салық органының мөрі бар бірінші басшы немесе қол қою құқығы бар адам қол қойған тендерлік өтінімдер бар конверттерді ашу күнінің алдында кемінде үш ай бұрын салық берешегінің, салықтар мен басқа міндетті төлемдерді төлеу бойынша берешегінің жоқ екені туралы анықтаманың түпнұсқасы Қазақстан Республикасының заңнамасына сәйкес төлеу мерзімі ұзартылған жағдайларды қоспағанда;</w:t>
      </w:r>
      <w:r>
        <w:br/>
      </w:r>
      <w:r>
        <w:rPr>
          <w:rFonts w:ascii="Times New Roman"/>
          <w:b w:val="false"/>
          <w:i w:val="false"/>
          <w:color w:val="000000"/>
          <w:sz w:val="28"/>
        </w:rPr>
        <w:t>
      9) кепілдік жарнаны төлеу (түпнұсқа тендер өткізілген күні қайтарылады) туралы төлем тапсырысы немесе түбіртектің (жеке тұлға үшін) түпнұсқасы не көшірмесі;</w:t>
      </w:r>
      <w:r>
        <w:br/>
      </w:r>
      <w:r>
        <w:rPr>
          <w:rFonts w:ascii="Times New Roman"/>
          <w:b w:val="false"/>
          <w:i w:val="false"/>
          <w:color w:val="000000"/>
          <w:sz w:val="28"/>
        </w:rPr>
        <w:t>
      10) тендерге ықтимал қатысушы өкiлiнiң өкiлеттiгiн растайтын құжатты (сенімхат), немесе iшкi iстер органдарының құжаттары, жеке куәлікті, паспортты (шет ел азаматтар үшiн) не ішкі істер органдары берген уақытша жеке куәлікті ұсынған жағдайда жарамды);</w:t>
      </w:r>
      <w:r>
        <w:br/>
      </w:r>
      <w:r>
        <w:rPr>
          <w:rFonts w:ascii="Times New Roman"/>
          <w:b w:val="false"/>
          <w:i w:val="false"/>
          <w:color w:val="000000"/>
          <w:sz w:val="28"/>
        </w:rPr>
        <w:t>
      </w:t>
      </w:r>
      <w:r>
        <w:rPr>
          <w:rFonts w:ascii="Times New Roman"/>
          <w:b w:val="false"/>
          <w:i w:val="false"/>
          <w:color w:val="000000"/>
          <w:sz w:val="28"/>
        </w:rPr>
        <w:t xml:space="preserve">29. Жеке тұлға болып табылатын тендердің ықтимал қатысушысы осы Нұсқаулықтың </w:t>
      </w:r>
      <w:r>
        <w:rPr>
          <w:rFonts w:ascii="Times New Roman"/>
          <w:b w:val="false"/>
          <w:i w:val="false"/>
          <w:color w:val="000000"/>
          <w:sz w:val="28"/>
        </w:rPr>
        <w:t>28-тармағының</w:t>
      </w:r>
      <w:r>
        <w:rPr>
          <w:rFonts w:ascii="Times New Roman"/>
          <w:b w:val="false"/>
          <w:i w:val="false"/>
          <w:color w:val="000000"/>
          <w:sz w:val="28"/>
        </w:rPr>
        <w:t xml:space="preserve"> 1), 2), 9)-тармақшаларында көзделген құжаттарды, сондай-ақ:</w:t>
      </w:r>
      <w:r>
        <w:br/>
      </w:r>
      <w:r>
        <w:rPr>
          <w:rFonts w:ascii="Times New Roman"/>
          <w:b w:val="false"/>
          <w:i w:val="false"/>
          <w:color w:val="000000"/>
          <w:sz w:val="28"/>
        </w:rPr>
        <w:t>
      1) жеке куәліктің, паспорттың (шет ел азаматтары үшін) немесе ішкі істер органдары берген тиісті анықтамалардың көшірмесін;</w:t>
      </w:r>
      <w:r>
        <w:br/>
      </w:r>
      <w:r>
        <w:rPr>
          <w:rFonts w:ascii="Times New Roman"/>
          <w:b w:val="false"/>
          <w:i w:val="false"/>
          <w:color w:val="000000"/>
          <w:sz w:val="28"/>
        </w:rPr>
        <w:t>
      2) тиісті мемлекеттік орган берген, заңды тұлға құрамастан, кәсіпкерлік қызметті жүзеге асыруға құқық беретін нотариалды куәландырылған құжаттың көшірмесі азаматтық құқықтық қабілеттің барын растау үшін шарт жасасу);</w:t>
      </w:r>
      <w:r>
        <w:br/>
      </w:r>
      <w:r>
        <w:rPr>
          <w:rFonts w:ascii="Times New Roman"/>
          <w:b w:val="false"/>
          <w:i w:val="false"/>
          <w:color w:val="000000"/>
          <w:sz w:val="28"/>
        </w:rPr>
        <w:t>
      3) қатысушының, лицензиялардың және/немесе патенттердің, куәлiктердің тендерге ықтимал қатысушының бiлiктiлiгін растайтын біліктілігі туралы мәліметті басқа құжаттардың және/немесе лицензиялардың нотариалдық куәландырылған көшiрмелерiнiң қосымшасы бар бекітілген мәлiметін;</w:t>
      </w:r>
      <w:r>
        <w:br/>
      </w:r>
      <w:r>
        <w:rPr>
          <w:rFonts w:ascii="Times New Roman"/>
          <w:b w:val="false"/>
          <w:i w:val="false"/>
          <w:color w:val="000000"/>
          <w:sz w:val="28"/>
        </w:rPr>
        <w:t>
      </w:t>
      </w:r>
      <w:r>
        <w:rPr>
          <w:rFonts w:ascii="Times New Roman"/>
          <w:b w:val="false"/>
          <w:i w:val="false"/>
          <w:color w:val="000000"/>
          <w:sz w:val="28"/>
        </w:rPr>
        <w:t>30. Өтінімдерді қабылдау және тендерге қатысуға ниет білдірген адамдарды тіркеу талап етілетін құжаттардың толық жиынтығы бар болған кезде жүргізіледі.</w:t>
      </w:r>
      <w:r>
        <w:br/>
      </w:r>
      <w:r>
        <w:rPr>
          <w:rFonts w:ascii="Times New Roman"/>
          <w:b w:val="false"/>
          <w:i w:val="false"/>
          <w:color w:val="000000"/>
          <w:sz w:val="28"/>
        </w:rPr>
        <w:t>
      </w:t>
      </w:r>
      <w:r>
        <w:rPr>
          <w:rFonts w:ascii="Times New Roman"/>
          <w:b w:val="false"/>
          <w:i w:val="false"/>
          <w:color w:val="000000"/>
          <w:sz w:val="28"/>
        </w:rPr>
        <w:t>31. Мыналар:</w:t>
      </w:r>
      <w:r>
        <w:br/>
      </w:r>
      <w:r>
        <w:rPr>
          <w:rFonts w:ascii="Times New Roman"/>
          <w:b w:val="false"/>
          <w:i w:val="false"/>
          <w:color w:val="000000"/>
          <w:sz w:val="28"/>
        </w:rPr>
        <w:t>
      1) Қазақстан Республикасының заңдарына немесе құрылтай құжаттарына сәйкес тендердің шарттарымен көзделген қызмет түрлерімен айналысуға құқығы жоқ заңды тұлға;</w:t>
      </w:r>
      <w:r>
        <w:br/>
      </w:r>
      <w:r>
        <w:rPr>
          <w:rFonts w:ascii="Times New Roman"/>
          <w:b w:val="false"/>
          <w:i w:val="false"/>
          <w:color w:val="000000"/>
          <w:sz w:val="28"/>
        </w:rPr>
        <w:t>
      2) сенімгерлік басқаруға шарт жасасу және оны орындау жөніндегі тиісті міндеттемелерді орындамаған өткен тендерлердің жеңімпазы тендерге қатысушы бола алмайды.</w:t>
      </w:r>
      <w:r>
        <w:br/>
      </w:r>
      <w:r>
        <w:rPr>
          <w:rFonts w:ascii="Times New Roman"/>
          <w:b w:val="false"/>
          <w:i w:val="false"/>
          <w:color w:val="000000"/>
          <w:sz w:val="28"/>
        </w:rPr>
        <w:t>
      </w:t>
      </w:r>
      <w:r>
        <w:rPr>
          <w:rFonts w:ascii="Times New Roman"/>
          <w:b w:val="false"/>
          <w:i w:val="false"/>
          <w:color w:val="000000"/>
          <w:sz w:val="28"/>
        </w:rPr>
        <w:t>32. Қазақстан Республикасының заңнамасымен көзделген жағдайларды қоспағанда, уәкілетті орган тендерге қатысушыларға қатысы бар ақпаратты тендерді дайындау және оны өткізудің кезеңі ішінде жариялауға құқығы жоқ.</w:t>
      </w:r>
      <w:r>
        <w:br/>
      </w:r>
      <w:r>
        <w:rPr>
          <w:rFonts w:ascii="Times New Roman"/>
          <w:b w:val="false"/>
          <w:i w:val="false"/>
          <w:color w:val="000000"/>
          <w:sz w:val="28"/>
        </w:rPr>
        <w:t>
      </w:t>
      </w:r>
      <w:r>
        <w:rPr>
          <w:rFonts w:ascii="Times New Roman"/>
          <w:b w:val="false"/>
          <w:i w:val="false"/>
          <w:color w:val="000000"/>
          <w:sz w:val="28"/>
        </w:rPr>
        <w:t>33. Тендердің ықтимал қатысушыларының құжаттары тіркеу журналында тіркелгеннен кейін сейфте сақталады, тендер өткізілетін күні тендерлік комиссияға беріледі.</w:t>
      </w:r>
      <w:r>
        <w:br/>
      </w:r>
      <w:r>
        <w:rPr>
          <w:rFonts w:ascii="Times New Roman"/>
          <w:b w:val="false"/>
          <w:i w:val="false"/>
          <w:color w:val="000000"/>
          <w:sz w:val="28"/>
        </w:rPr>
        <w:t>
</w:t>
      </w:r>
    </w:p>
    <w:bookmarkStart w:name="z120" w:id="14"/>
    <w:p>
      <w:pPr>
        <w:spacing w:after="0"/>
        <w:ind w:left="0"/>
        <w:jc w:val="left"/>
      </w:pPr>
      <w:r>
        <w:rPr>
          <w:rFonts w:ascii="Times New Roman"/>
          <w:b/>
          <w:i w:val="false"/>
          <w:color w:val="000000"/>
        </w:rPr>
        <w:t xml:space="preserve"> 5. Тендерді өткізу</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34.Тендерлік комиссия тендерге қатысушылардың ұсыныстары бар конверттерін ашады және жеңімпазды анықтау өлшемінде (өлшемдеріне) сүйене отырып, тендерге қатысушылардың ұсыныстарын қарайды.</w:t>
      </w:r>
      <w:r>
        <w:br/>
      </w:r>
      <w:r>
        <w:rPr>
          <w:rFonts w:ascii="Times New Roman"/>
          <w:b w:val="false"/>
          <w:i w:val="false"/>
          <w:color w:val="000000"/>
          <w:sz w:val="28"/>
        </w:rPr>
        <w:t>
      </w:t>
      </w:r>
      <w:r>
        <w:rPr>
          <w:rFonts w:ascii="Times New Roman"/>
          <w:b w:val="false"/>
          <w:i w:val="false"/>
          <w:color w:val="000000"/>
          <w:sz w:val="28"/>
        </w:rPr>
        <w:t>35. Тендерлік комиссияның шешімі оның мүшелерінің қарапайым дауыс беру көпшілігімен қабылданады. Дауыстар тең болған кезде төрағаның дауысы шешуші болып табылады. Дауыстар тең болған кезде тендерлік комиссия дауыстардың тең санын алған қатысушыларды келіссөзге шақыруға құқылы. Олардың келісімі арқылы объектінің жұмысын жақсартуға бағытталған қосымша ұсынысты тендерлік комиссияның қарауына енгізген тендерге қатысушы жеңімпаз болып танылады.</w:t>
      </w:r>
      <w:r>
        <w:br/>
      </w:r>
      <w:r>
        <w:rPr>
          <w:rFonts w:ascii="Times New Roman"/>
          <w:b w:val="false"/>
          <w:i w:val="false"/>
          <w:color w:val="000000"/>
          <w:sz w:val="28"/>
        </w:rPr>
        <w:t>
      </w:t>
      </w:r>
      <w:r>
        <w:rPr>
          <w:rFonts w:ascii="Times New Roman"/>
          <w:b w:val="false"/>
          <w:i w:val="false"/>
          <w:color w:val="000000"/>
          <w:sz w:val="28"/>
        </w:rPr>
        <w:t>36. Тендерлік комиссияның шешімі хаттамамен рәсімделеді, оған тендерлік комиссияның мүшелері, төрағасы, хатшысы және тендер жеңімпазы қол қояды. Тендерлік комиссияның мүшесі өзінің ерекше пікірін жазбаша беруге және оны хаттамаға қоса беруге құқылы, ол туралы соңғысында белгі қойылады. Тендердің нәтижелеріне оның қатысушылары тендер жеңімпазын хабарлаған күннен бастап отыз күнтізбелік күн ішінде шағым бере алады. Жеңімпаз тендер өткізген күннен кейін келесі күні кешіктірілмей жарияланады.</w:t>
      </w:r>
      <w:r>
        <w:br/>
      </w:r>
      <w:r>
        <w:rPr>
          <w:rFonts w:ascii="Times New Roman"/>
          <w:b w:val="false"/>
          <w:i w:val="false"/>
          <w:color w:val="000000"/>
          <w:sz w:val="28"/>
        </w:rPr>
        <w:t>
      </w:t>
      </w:r>
      <w:r>
        <w:rPr>
          <w:rFonts w:ascii="Times New Roman"/>
          <w:b w:val="false"/>
          <w:i w:val="false"/>
          <w:color w:val="000000"/>
          <w:sz w:val="28"/>
        </w:rPr>
        <w:t>37. Тендердің нәтижелері туралы хаттама тендерді өткізу күні рәсімделеді және ол тендер жеңімпазының міндеттемелері мен тиісті жағдайда уәкілетті органның тендер талаптары және тендер жеңімпазының ұсынысына шарт жасау құжаты болып табылады.</w:t>
      </w:r>
      <w:r>
        <w:br/>
      </w:r>
      <w:r>
        <w:rPr>
          <w:rFonts w:ascii="Times New Roman"/>
          <w:b w:val="false"/>
          <w:i w:val="false"/>
          <w:color w:val="000000"/>
          <w:sz w:val="28"/>
        </w:rPr>
        <w:t>
      </w:t>
      </w:r>
      <w:r>
        <w:rPr>
          <w:rFonts w:ascii="Times New Roman"/>
          <w:b w:val="false"/>
          <w:i w:val="false"/>
          <w:color w:val="000000"/>
          <w:sz w:val="28"/>
        </w:rPr>
        <w:t>38. Тендер нәтижелерін тендер жеңімпазы мен уәкілетті орган арасында тендер шарттарында шарт жасасу міндеттемелері мен тендер жеңімпаздарының ұсыныстарын белгілейтін құжат болып табылады.</w:t>
      </w:r>
      <w:r>
        <w:br/>
      </w:r>
      <w:r>
        <w:rPr>
          <w:rFonts w:ascii="Times New Roman"/>
          <w:b w:val="false"/>
          <w:i w:val="false"/>
          <w:color w:val="000000"/>
          <w:sz w:val="28"/>
        </w:rPr>
        <w:t>
      Уәкілетті орган жаңадан тендер жариялауға, сондай-ақ мынадай жағдайларда тендер комиссиясына тендер талабына өзгерістер енгізуге ұсыныс жасауға құқылы:</w:t>
      </w:r>
      <w:r>
        <w:br/>
      </w:r>
      <w:r>
        <w:rPr>
          <w:rFonts w:ascii="Times New Roman"/>
          <w:b w:val="false"/>
          <w:i w:val="false"/>
          <w:color w:val="000000"/>
          <w:sz w:val="28"/>
        </w:rPr>
        <w:t>
      1) тендерге қатысуға өтініш болмағанда;</w:t>
      </w:r>
      <w:r>
        <w:br/>
      </w:r>
      <w:r>
        <w:rPr>
          <w:rFonts w:ascii="Times New Roman"/>
          <w:b w:val="false"/>
          <w:i w:val="false"/>
          <w:color w:val="000000"/>
          <w:sz w:val="28"/>
        </w:rPr>
        <w:t>
      2) тендерлік комиссия жеңімпаздың жоқ екені туралы шешім қабылдаса;</w:t>
      </w:r>
      <w:r>
        <w:br/>
      </w:r>
      <w:r>
        <w:rPr>
          <w:rFonts w:ascii="Times New Roman"/>
          <w:b w:val="false"/>
          <w:i w:val="false"/>
          <w:color w:val="000000"/>
          <w:sz w:val="28"/>
        </w:rPr>
        <w:t>
      3) тендерлік жеңімпазы шартқа қол қоюдан бас тартса.</w:t>
      </w:r>
      <w:r>
        <w:br/>
      </w:r>
      <w:r>
        <w:rPr>
          <w:rFonts w:ascii="Times New Roman"/>
          <w:b w:val="false"/>
          <w:i w:val="false"/>
          <w:color w:val="000000"/>
          <w:sz w:val="28"/>
        </w:rPr>
        <w:t>
      </w:t>
      </w:r>
      <w:r>
        <w:rPr>
          <w:rFonts w:ascii="Times New Roman"/>
          <w:b w:val="false"/>
          <w:i w:val="false"/>
          <w:color w:val="000000"/>
          <w:sz w:val="28"/>
        </w:rPr>
        <w:t>39. Мына жағдайларда, егер:</w:t>
      </w:r>
      <w:r>
        <w:br/>
      </w:r>
      <w:r>
        <w:rPr>
          <w:rFonts w:ascii="Times New Roman"/>
          <w:b w:val="false"/>
          <w:i w:val="false"/>
          <w:color w:val="000000"/>
          <w:sz w:val="28"/>
        </w:rPr>
        <w:t>
      1) Тендерлік комиссия қатысушылардың ұсыныстарын тендер шарттарын қанағаттандырмайды немесе Қазақстан Республикасының заңнамасына сәйкес келмейді деп таныса;</w:t>
      </w:r>
      <w:r>
        <w:br/>
      </w:r>
      <w:r>
        <w:rPr>
          <w:rFonts w:ascii="Times New Roman"/>
          <w:b w:val="false"/>
          <w:i w:val="false"/>
          <w:color w:val="000000"/>
          <w:sz w:val="28"/>
        </w:rPr>
        <w:t>
      2) тіркелген қатысушылардың саны екеуден кем болған тендер өткізілмейді деп танылады.</w:t>
      </w:r>
      <w:r>
        <w:br/>
      </w:r>
      <w:r>
        <w:rPr>
          <w:rFonts w:ascii="Times New Roman"/>
          <w:b w:val="false"/>
          <w:i w:val="false"/>
          <w:color w:val="000000"/>
          <w:sz w:val="28"/>
        </w:rPr>
        <w:t>
      </w:t>
      </w:r>
      <w:r>
        <w:rPr>
          <w:rFonts w:ascii="Times New Roman"/>
          <w:b w:val="false"/>
          <w:i w:val="false"/>
          <w:color w:val="000000"/>
          <w:sz w:val="28"/>
        </w:rPr>
        <w:t>40. Тендер жеңімпазы тендердің нәтижелері туралы хаттамаға немесе шартқа қол қоюдан жалтарған кезде өзі енгізген кепілдік жарнаны жоғалтады.</w:t>
      </w:r>
      <w:r>
        <w:br/>
      </w:r>
      <w:r>
        <w:rPr>
          <w:rFonts w:ascii="Times New Roman"/>
          <w:b w:val="false"/>
          <w:i w:val="false"/>
          <w:color w:val="000000"/>
          <w:sz w:val="28"/>
        </w:rPr>
        <w:t>
      </w:t>
      </w:r>
      <w:r>
        <w:rPr>
          <w:rFonts w:ascii="Times New Roman"/>
          <w:b w:val="false"/>
          <w:i w:val="false"/>
          <w:color w:val="000000"/>
          <w:sz w:val="28"/>
        </w:rPr>
        <w:t>41. Тендер ашық болуы тиіс.</w:t>
      </w:r>
      <w:r>
        <w:br/>
      </w:r>
      <w:r>
        <w:rPr>
          <w:rFonts w:ascii="Times New Roman"/>
          <w:b w:val="false"/>
          <w:i w:val="false"/>
          <w:color w:val="000000"/>
          <w:sz w:val="28"/>
        </w:rPr>
        <w:t>
</w:t>
      </w:r>
    </w:p>
    <w:bookmarkStart w:name="z129" w:id="15"/>
    <w:p>
      <w:pPr>
        <w:spacing w:after="0"/>
        <w:ind w:left="0"/>
        <w:jc w:val="left"/>
      </w:pPr>
      <w:r>
        <w:rPr>
          <w:rFonts w:ascii="Times New Roman"/>
          <w:b/>
          <w:i w:val="false"/>
          <w:color w:val="000000"/>
        </w:rPr>
        <w:t xml:space="preserve"> 6. Шарттың орындалуын бақылау</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42. Шарттың орындалуын бақылауды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43. Шарт тендер жеңімпазының тендерлік ұсыныстарына сәйкес талаптарды қарастыруы қажет.</w:t>
      </w:r>
      <w:r>
        <w:br/>
      </w:r>
      <w:r>
        <w:rPr>
          <w:rFonts w:ascii="Times New Roman"/>
          <w:b w:val="false"/>
          <w:i w:val="false"/>
          <w:color w:val="000000"/>
          <w:sz w:val="28"/>
        </w:rPr>
        <w:t>
      </w:t>
      </w:r>
      <w:r>
        <w:rPr>
          <w:rFonts w:ascii="Times New Roman"/>
          <w:b w:val="false"/>
          <w:i w:val="false"/>
          <w:color w:val="000000"/>
          <w:sz w:val="28"/>
        </w:rPr>
        <w:t>44. Бақылауды жүзеге асыру үшін уәкілетті орган шарттың орындалуына байланысты құжаттармен танысуға, сондай-ақ тәуелсіз консультанттарды тарта отыра Қазақстан Республикасының заңнамасына сәйкес объектіні басқару тиімділігінің мониторингін жыл сайынғы мониторинг жүргізуге құқылы.</w:t>
      </w:r>
      <w:r>
        <w:br/>
      </w:r>
      <w:r>
        <w:rPr>
          <w:rFonts w:ascii="Times New Roman"/>
          <w:b w:val="false"/>
          <w:i w:val="false"/>
          <w:color w:val="000000"/>
          <w:sz w:val="28"/>
        </w:rPr>
        <w:t>
      </w:t>
      </w:r>
      <w:r>
        <w:rPr>
          <w:rFonts w:ascii="Times New Roman"/>
          <w:b w:val="false"/>
          <w:i w:val="false"/>
          <w:color w:val="000000"/>
          <w:sz w:val="28"/>
        </w:rPr>
        <w:t>45. Сенімгерлік басқарушы уәкілетті органға және пайдаланушыға шартта белгіленген мерзімдерде және тәртіппен өзінің қызметі туралы есепті ұсынады. Уәкілетті органның талабы бойынша және (немесе) пайдаалушыға басқа жағдайларда да және кешіктрілмей сенімгерлік басқарушының қызметі туралы шұғыл және өзге жағдайларда ұсынылуы тиіс есепті ұсыну қажет.</w:t>
      </w:r>
      <w:r>
        <w:br/>
      </w:r>
      <w:r>
        <w:rPr>
          <w:rFonts w:ascii="Times New Roman"/>
          <w:b w:val="false"/>
          <w:i w:val="false"/>
          <w:color w:val="000000"/>
          <w:sz w:val="28"/>
        </w:rPr>
        <w:t>
      </w:t>
      </w:r>
      <w:r>
        <w:rPr>
          <w:rFonts w:ascii="Times New Roman"/>
          <w:b w:val="false"/>
          <w:i w:val="false"/>
          <w:color w:val="000000"/>
          <w:sz w:val="28"/>
        </w:rPr>
        <w:t>46. Шарт талаптарын орындауды бақылау сенімгерлік басқарушымен орындау міндеттеріінің аяқталу мерзіміне дейін өткізіледі.</w:t>
      </w:r>
      <w:r>
        <w:br/>
      </w:r>
      <w:r>
        <w:rPr>
          <w:rFonts w:ascii="Times New Roman"/>
          <w:b w:val="false"/>
          <w:i w:val="false"/>
          <w:color w:val="000000"/>
          <w:sz w:val="28"/>
        </w:rPr>
        <w:t>
</w:t>
      </w:r>
    </w:p>
    <w:bookmarkStart w:name="z135" w:id="16"/>
    <w:p>
      <w:pPr>
        <w:spacing w:after="0"/>
        <w:ind w:left="0"/>
        <w:jc w:val="left"/>
      </w:pPr>
      <w:r>
        <w:rPr>
          <w:rFonts w:ascii="Times New Roman"/>
          <w:b/>
          <w:i w:val="false"/>
          <w:color w:val="000000"/>
        </w:rPr>
        <w:t xml:space="preserve"> 7. Қорытынды ережелер</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47. Қазақстан Республикасының заңнамасында көзделген жағдайларды қоспағанда, осы </w:t>
      </w:r>
      <w:r>
        <w:rPr>
          <w:rFonts w:ascii="Times New Roman"/>
          <w:b w:val="false"/>
          <w:i w:val="false"/>
          <w:color w:val="000000"/>
          <w:sz w:val="28"/>
        </w:rPr>
        <w:t>Нұсқаулықта</w:t>
      </w:r>
      <w:r>
        <w:rPr>
          <w:rFonts w:ascii="Times New Roman"/>
          <w:b w:val="false"/>
          <w:i w:val="false"/>
          <w:color w:val="000000"/>
          <w:sz w:val="28"/>
        </w:rPr>
        <w:t xml:space="preserve"> көзделген сенімгерлік басқару қатынастарына Қазақстан Республикасы азаматтық заңнамасының реттейтін нормалары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2011 жылғы 11 қарашадағы</w:t>
            </w:r>
            <w:r>
              <w:br/>
            </w:r>
            <w:r>
              <w:rPr>
                <w:rFonts w:ascii="Times New Roman"/>
                <w:b w:val="false"/>
                <w:i w:val="false"/>
                <w:color w:val="000000"/>
                <w:sz w:val="20"/>
              </w:rPr>
              <w:t>N 243/9 қаулысымен</w:t>
            </w:r>
            <w:r>
              <w:br/>
            </w:r>
            <w:r>
              <w:rPr>
                <w:rFonts w:ascii="Times New Roman"/>
                <w:b w:val="false"/>
                <w:i w:val="false"/>
                <w:color w:val="000000"/>
                <w:sz w:val="20"/>
              </w:rPr>
              <w:t>бекітілді</w:t>
            </w:r>
          </w:p>
        </w:tc>
      </w:tr>
    </w:tbl>
    <w:bookmarkStart w:name="z138" w:id="17"/>
    <w:p>
      <w:pPr>
        <w:spacing w:after="0"/>
        <w:ind w:left="0"/>
        <w:jc w:val="left"/>
      </w:pPr>
      <w:r>
        <w:rPr>
          <w:rFonts w:ascii="Times New Roman"/>
          <w:b/>
          <w:i w:val="false"/>
          <w:color w:val="000000"/>
        </w:rPr>
        <w:t xml:space="preserve"> Коммуналдық заңды тұлғалардың мүліктік</w:t>
      </w:r>
      <w:r>
        <w:br/>
      </w:r>
      <w:r>
        <w:rPr>
          <w:rFonts w:ascii="Times New Roman"/>
          <w:b/>
          <w:i w:val="false"/>
          <w:color w:val="000000"/>
        </w:rPr>
        <w:t>құқықтары мәселесін келісу тәртібі туралы нұсқаулық</w:t>
      </w:r>
    </w:p>
    <w:bookmarkEnd w:id="17"/>
    <w:p>
      <w:pPr>
        <w:spacing w:after="0"/>
        <w:ind w:left="0"/>
        <w:jc w:val="left"/>
      </w:pPr>
      <w:r>
        <w:rPr>
          <w:rFonts w:ascii="Times New Roman"/>
          <w:b w:val="false"/>
          <w:i w:val="false"/>
          <w:color w:val="ff0000"/>
          <w:sz w:val="28"/>
        </w:rPr>
        <w:t xml:space="preserve">      Ескерту. Атауға өзгеріс енгізілді - Павлодар облыстық 2012.04.04 </w:t>
      </w:r>
      <w:r>
        <w:rPr>
          <w:rFonts w:ascii="Times New Roman"/>
          <w:b w:val="false"/>
          <w:i w:val="false"/>
          <w:color w:val="ff0000"/>
          <w:sz w:val="28"/>
        </w:rPr>
        <w:t>N 66/4</w:t>
      </w:r>
      <w:r>
        <w:rPr>
          <w:rFonts w:ascii="Times New Roman"/>
          <w:b w:val="false"/>
          <w:i w:val="false"/>
          <w:color w:val="ff0000"/>
          <w:sz w:val="28"/>
        </w:rPr>
        <w:t xml:space="preserve"> (жарияланған күннен кейін он күнтізбелік күн өткеннен соң қолданысқа енгізіледі) қаулысымен.</w:t>
      </w:r>
      <w:r>
        <w:br/>
      </w:r>
      <w:r>
        <w:rPr>
          <w:rFonts w:ascii="Times New Roman"/>
          <w:b w:val="false"/>
          <w:i w:val="false"/>
          <w:color w:val="000000"/>
          <w:sz w:val="28"/>
        </w:rPr>
        <w:t>
</w:t>
      </w:r>
    </w:p>
    <w:bookmarkStart w:name="z139" w:id="18"/>
    <w:p>
      <w:pPr>
        <w:spacing w:after="0"/>
        <w:ind w:left="0"/>
        <w:jc w:val="left"/>
      </w:pPr>
      <w:r>
        <w:rPr>
          <w:rFonts w:ascii="Times New Roman"/>
          <w:b/>
          <w:i w:val="false"/>
          <w:color w:val="000000"/>
        </w:rPr>
        <w:t xml:space="preserve"> 1. Жалпы ережелер</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коммуналдық заңды тұлғалардың мүліктік құқықтары мәселесін келісу тәртібі туралы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коммуналдық меншік объектілерін мемлекеттік коммуналдық заңды тұлғалардың теңгерімдеріне, коммуналдық меншік мүлкін жергілікті мемлекеттік басқарудың бір деңгейінен екіншісіне беру тәртібін, сондай-ақ мемлекеттік коммуналдық мекемелер мен коммуналдық мемлекеттік кәсіпорындардың мүлкіне иелік ету тәртібін белгілейді.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Павлодар облыстық 2012.04.04 </w:t>
      </w:r>
      <w:r>
        <w:rPr>
          <w:rFonts w:ascii="Times New Roman"/>
          <w:b w:val="false"/>
          <w:i w:val="false"/>
          <w:color w:val="ff0000"/>
          <w:sz w:val="28"/>
        </w:rPr>
        <w:t>N 66/4</w:t>
      </w:r>
      <w:r>
        <w:rPr>
          <w:rFonts w:ascii="Times New Roman"/>
          <w:b w:val="false"/>
          <w:i w:val="false"/>
          <w:color w:val="ff0000"/>
          <w:sz w:val="28"/>
        </w:rPr>
        <w:t xml:space="preserve"> (жарияланған күннен кейін он күнтізбелік күн өткеннен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2. Нұсқаулық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өзге де нормативтік құқықтық актілеріне сәйкес әзірленген.</w:t>
      </w:r>
      <w:r>
        <w:br/>
      </w:r>
      <w:r>
        <w:rPr>
          <w:rFonts w:ascii="Times New Roman"/>
          <w:b w:val="false"/>
          <w:i w:val="false"/>
          <w:color w:val="000000"/>
          <w:sz w:val="28"/>
        </w:rPr>
        <w:t>
      </w:t>
      </w:r>
      <w:r>
        <w:rPr>
          <w:rFonts w:ascii="Times New Roman"/>
          <w:b w:val="false"/>
          <w:i w:val="false"/>
          <w:color w:val="000000"/>
          <w:sz w:val="28"/>
        </w:rPr>
        <w:t>3. Коммуналдық мемлекеттік заңды тұлғалардың мүлкіне иелік ету қажеттілігін айқындауды облыстың, қаланың, ауданның коммуналдық меншігін басқаруға уәкілетті мемлекеттік орган (бұдан әрі – Уәкілетті орган) құзыреті шегінде қабылдайды.</w:t>
      </w:r>
      <w:r>
        <w:br/>
      </w:r>
      <w:r>
        <w:rPr>
          <w:rFonts w:ascii="Times New Roman"/>
          <w:b w:val="false"/>
          <w:i w:val="false"/>
          <w:color w:val="000000"/>
          <w:sz w:val="28"/>
        </w:rPr>
        <w:t>
      </w:t>
      </w:r>
      <w:r>
        <w:rPr>
          <w:rFonts w:ascii="Times New Roman"/>
          <w:b w:val="false"/>
          <w:i w:val="false"/>
          <w:color w:val="000000"/>
          <w:sz w:val="28"/>
        </w:rPr>
        <w:t>4. Балансына коммуналдық мемлекеттік меншік мүлігі берілетін коммуналдық мемлекеттік заңды тұлға облыстың, қаланың, ауданның тиісті Уәкілетті органына құзыретіне сәйкес құжаттардың мына пакетін:</w:t>
      </w:r>
      <w:r>
        <w:br/>
      </w:r>
      <w:r>
        <w:rPr>
          <w:rFonts w:ascii="Times New Roman"/>
          <w:b w:val="false"/>
          <w:i w:val="false"/>
          <w:color w:val="000000"/>
          <w:sz w:val="28"/>
        </w:rPr>
        <w:t>
      1) коммуналдық меншік объектісін бекіту туралы жазбаша қолдаухатты;</w:t>
      </w:r>
      <w:r>
        <w:br/>
      </w:r>
      <w:r>
        <w:rPr>
          <w:rFonts w:ascii="Times New Roman"/>
          <w:b w:val="false"/>
          <w:i w:val="false"/>
          <w:color w:val="000000"/>
          <w:sz w:val="28"/>
        </w:rPr>
        <w:t>
      2) құрылтай құжаттарының көшірмесін (заңды тұлғаны тіркеу туралы куәлік, статистикалық карточка, Жарғы немесе Ереже);</w:t>
      </w:r>
      <w:r>
        <w:br/>
      </w:r>
      <w:r>
        <w:rPr>
          <w:rFonts w:ascii="Times New Roman"/>
          <w:b w:val="false"/>
          <w:i w:val="false"/>
          <w:color w:val="000000"/>
          <w:sz w:val="28"/>
        </w:rPr>
        <w:t>
      3) баланс ұстаушының объектіні беруге жазбаша келісімін;</w:t>
      </w:r>
      <w:r>
        <w:br/>
      </w:r>
      <w:r>
        <w:rPr>
          <w:rFonts w:ascii="Times New Roman"/>
          <w:b w:val="false"/>
          <w:i w:val="false"/>
          <w:color w:val="000000"/>
          <w:sz w:val="28"/>
        </w:rPr>
        <w:t>
      4) келешек баланс ұстаушының объектіні қабылдауға жазбаша келісімін;</w:t>
      </w:r>
      <w:r>
        <w:br/>
      </w:r>
      <w:r>
        <w:rPr>
          <w:rFonts w:ascii="Times New Roman"/>
          <w:b w:val="false"/>
          <w:i w:val="false"/>
          <w:color w:val="000000"/>
          <w:sz w:val="28"/>
        </w:rPr>
        <w:t>
      5) бастапқы және қалдық құны, тозуы, техникалық сипаттамасы туралы әрбір объекті бойынша жеке ақпараты бар баланс ұстаушының анықтамасын;</w:t>
      </w:r>
      <w:r>
        <w:br/>
      </w:r>
      <w:r>
        <w:rPr>
          <w:rFonts w:ascii="Times New Roman"/>
          <w:b w:val="false"/>
          <w:i w:val="false"/>
          <w:color w:val="000000"/>
          <w:sz w:val="28"/>
        </w:rPr>
        <w:t>
      6) беретін әрі қабылдайтын тараптың мемлекеттік басқару органының (немесе уәкілетті органының) жазбаша келісімін (қолдаухатты) ұсынады.</w:t>
      </w:r>
      <w:r>
        <w:br/>
      </w:r>
      <w:r>
        <w:rPr>
          <w:rFonts w:ascii="Times New Roman"/>
          <w:b w:val="false"/>
          <w:i w:val="false"/>
          <w:color w:val="000000"/>
          <w:sz w:val="28"/>
        </w:rPr>
        <w:t>
</w:t>
      </w:r>
    </w:p>
    <w:bookmarkStart w:name="z144" w:id="19"/>
    <w:p>
      <w:pPr>
        <w:spacing w:after="0"/>
        <w:ind w:left="0"/>
        <w:jc w:val="left"/>
      </w:pPr>
      <w:r>
        <w:rPr>
          <w:rFonts w:ascii="Times New Roman"/>
          <w:b/>
          <w:i w:val="false"/>
          <w:color w:val="000000"/>
        </w:rPr>
        <w:t xml:space="preserve"> 2. Коммуналдық мемлекеттік мекеменің мүлкін беру тәртібі</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5. Мемлекеттік басқару органы болып табылатын коммуналдық мемлекеттік мекеменің мүлікті тапсыруы мемлекеттік басқару органының өз ұсынысы бойынша: құны 1000 айлық есептік көрсеткішке дейін болғанда, Уәкілетті органның шешімі бойынша, 1000 айлық есептік көрсеткіштен жоғары болғанда, жергілікті атқарушы органның шешімі бойынша жүзеге асырылады.</w:t>
      </w:r>
      <w:r>
        <w:br/>
      </w:r>
      <w:r>
        <w:rPr>
          <w:rFonts w:ascii="Times New Roman"/>
          <w:b w:val="false"/>
          <w:i w:val="false"/>
          <w:color w:val="000000"/>
          <w:sz w:val="28"/>
        </w:rPr>
        <w:t>
      Өзге мекеменің мүлікті тапсыруы мемлекеттік басқару органының келісімі бойынша: құны 1000 айлық есептік көрсеткішке дейін болғанда, Уәкілетті органның шешімі бойынша, 1000 айлық есептік көрсеткіштен жоғары болғанда, жергілікті атқарушы органның шешімі бойынша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Павлодар облыстық 2012.04.04 </w:t>
      </w:r>
      <w:r>
        <w:rPr>
          <w:rFonts w:ascii="Times New Roman"/>
          <w:b w:val="false"/>
          <w:i w:val="false"/>
          <w:color w:val="ff0000"/>
          <w:sz w:val="28"/>
        </w:rPr>
        <w:t>N 66/4</w:t>
      </w:r>
      <w:r>
        <w:rPr>
          <w:rFonts w:ascii="Times New Roman"/>
          <w:b w:val="false"/>
          <w:i w:val="false"/>
          <w:color w:val="ff0000"/>
          <w:sz w:val="28"/>
        </w:rPr>
        <w:t xml:space="preserve"> (жарияланған күннен кейін он күнтізбелік күн өткеннен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6. Облыстың, қаланың, ауданның жергілікті атқарушы органының шешімі негізінде жүзеге асырылатын мүлікті тапсыру мүліктің орналасқан жері бойынша 30 күнтізбелік күн ішінде жүргізіледі.</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Павлодар облыстық 2012.04.04 </w:t>
      </w:r>
      <w:r>
        <w:rPr>
          <w:rFonts w:ascii="Times New Roman"/>
          <w:b w:val="false"/>
          <w:i w:val="false"/>
          <w:color w:val="ff0000"/>
          <w:sz w:val="28"/>
        </w:rPr>
        <w:t>N 66/4</w:t>
      </w:r>
      <w:r>
        <w:rPr>
          <w:rFonts w:ascii="Times New Roman"/>
          <w:b w:val="false"/>
          <w:i w:val="false"/>
          <w:color w:val="ff0000"/>
          <w:sz w:val="28"/>
        </w:rPr>
        <w:t xml:space="preserve"> (жарияланған күннен кейін он күнтізбелік күн өткеннен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7. Облыстың, қаланың, ауданның уәкілетті органының шешімі негізінде жүзеге асырылатын мүлікті тапсыру мүліктің орналасқан жері бойынша 10 күнтізбелік күн ішінде жүргізіледі.</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Павлодар облыстық 2012.04.04 </w:t>
      </w:r>
      <w:r>
        <w:rPr>
          <w:rFonts w:ascii="Times New Roman"/>
          <w:b w:val="false"/>
          <w:i w:val="false"/>
          <w:color w:val="ff0000"/>
          <w:sz w:val="28"/>
        </w:rPr>
        <w:t>N 66/4</w:t>
      </w:r>
      <w:r>
        <w:rPr>
          <w:rFonts w:ascii="Times New Roman"/>
          <w:b w:val="false"/>
          <w:i w:val="false"/>
          <w:color w:val="ff0000"/>
          <w:sz w:val="28"/>
        </w:rPr>
        <w:t xml:space="preserve"> (жарияланған күннен кейін он күнтізбелік күн өткеннен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8. Мекеменің мүлкін беру туралы шешім қабылданғаннан кейін 10 күнтізбелік күннен аспайтын мерзімде беретін және қабылдайтын тараптардың лауазымды тұлғалары қол қоятын ОС-1, ОС 1-1 нысаны бойынша қабылдау-тапсыру актісі ресімделеді.</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Павлодар облыстық 2012.04.04 </w:t>
      </w:r>
      <w:r>
        <w:rPr>
          <w:rFonts w:ascii="Times New Roman"/>
          <w:b w:val="false"/>
          <w:i w:val="false"/>
          <w:color w:val="ff0000"/>
          <w:sz w:val="28"/>
        </w:rPr>
        <w:t>N 66/4</w:t>
      </w:r>
      <w:r>
        <w:rPr>
          <w:rFonts w:ascii="Times New Roman"/>
          <w:b w:val="false"/>
          <w:i w:val="false"/>
          <w:color w:val="ff0000"/>
          <w:sz w:val="28"/>
        </w:rPr>
        <w:t xml:space="preserve"> (жарияланған күннен кейін он күнтізбелік күн өткеннен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9. Мүлікті қабылдау-тапсыру актісі мемлекеттік және орыс тілдерінде төрт данамен жасалады және Уәкілетті органмен бекітіледі.</w:t>
      </w:r>
      <w:r>
        <w:br/>
      </w:r>
      <w:r>
        <w:rPr>
          <w:rFonts w:ascii="Times New Roman"/>
          <w:b w:val="false"/>
          <w:i w:val="false"/>
          <w:color w:val="000000"/>
          <w:sz w:val="28"/>
        </w:rPr>
        <w:t>
</w:t>
      </w:r>
    </w:p>
    <w:bookmarkStart w:name="z150" w:id="20"/>
    <w:p>
      <w:pPr>
        <w:spacing w:after="0"/>
        <w:ind w:left="0"/>
        <w:jc w:val="left"/>
      </w:pPr>
      <w:r>
        <w:rPr>
          <w:rFonts w:ascii="Times New Roman"/>
          <w:b/>
          <w:i w:val="false"/>
          <w:color w:val="000000"/>
        </w:rPr>
        <w:t xml:space="preserve"> 3. Коммуналдық мемлекеттік кәсіпорынның мүлкін беру тәртібі</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10. Баланстық құны 1000 және одан көп айлық есептік көрсеткіш (бұдан әрі – АЕК) көлемінде болатын, коммуналдық мемлекеттік кәсіпорындардың негізгі құралдарына жататын жылжымайтын мүлік объектілерін, көлік құралдарын, сондай-ақ мүлікті беру облыстың, қаланың, ауданның жергілікті атқарушы органының шешімі бойынша мемлекеттік басқару органының қолдау-хаты негізінде 10 күнтізбелік күн ішінде жүзеге асырылады.</w:t>
      </w:r>
      <w:r>
        <w:br/>
      </w:r>
      <w:r>
        <w:rPr>
          <w:rFonts w:ascii="Times New Roman"/>
          <w:b w:val="false"/>
          <w:i w:val="false"/>
          <w:color w:val="000000"/>
          <w:sz w:val="28"/>
        </w:rPr>
        <w:t>
      </w:t>
      </w:r>
      <w:r>
        <w:rPr>
          <w:rFonts w:ascii="Times New Roman"/>
          <w:b w:val="false"/>
          <w:i w:val="false"/>
          <w:color w:val="000000"/>
          <w:sz w:val="28"/>
        </w:rPr>
        <w:t>11. Баланстық құны 1000 АЕК көлемінен төмен болатын, кәсіпорынның негізгі құралдарына жататын (жылжымайтын объектілер мен көліктен басқа) өзге де мүлікті беру кәсіпорынның орналасу орны бойынша Уәкілетті органының жазбаша келісімімен мемлекеттік басқару органының қолдаухаты негізінде 10 күнтізбелік күн ішінде жүзеге асырылады.</w:t>
      </w:r>
      <w:r>
        <w:br/>
      </w:r>
      <w:r>
        <w:rPr>
          <w:rFonts w:ascii="Times New Roman"/>
          <w:b w:val="false"/>
          <w:i w:val="false"/>
          <w:color w:val="000000"/>
          <w:sz w:val="28"/>
        </w:rPr>
        <w:t>
</w:t>
      </w:r>
    </w:p>
    <w:bookmarkStart w:name="z153" w:id="21"/>
    <w:p>
      <w:pPr>
        <w:spacing w:after="0"/>
        <w:ind w:left="0"/>
        <w:jc w:val="left"/>
      </w:pPr>
      <w:r>
        <w:rPr>
          <w:rFonts w:ascii="Times New Roman"/>
          <w:b/>
          <w:i w:val="false"/>
          <w:color w:val="000000"/>
        </w:rPr>
        <w:t xml:space="preserve"> 4. Мемлекеттік коммуналдық меншік объектілерін жергілікті</w:t>
      </w:r>
      <w:r>
        <w:br/>
      </w:r>
      <w:r>
        <w:rPr>
          <w:rFonts w:ascii="Times New Roman"/>
          <w:b/>
          <w:i w:val="false"/>
          <w:color w:val="000000"/>
        </w:rPr>
        <w:t>мемлекеттік басқарудың бір деңгейінен екіншісіне беру тәртібі</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12. Коммуналдық мемлекеттік меншік объектілерін жергілікті мемлекеттік басқарудың облыстық деңгейінен қалалық, аудандық деңгейлеріне беру мына тәртіпте жүзеге асырылады:</w:t>
      </w:r>
      <w:r>
        <w:br/>
      </w:r>
      <w:r>
        <w:rPr>
          <w:rFonts w:ascii="Times New Roman"/>
          <w:b w:val="false"/>
          <w:i w:val="false"/>
          <w:color w:val="000000"/>
          <w:sz w:val="28"/>
        </w:rPr>
        <w:t>
      1) облыстық коммуналдық мемлекеттік кәсіпорындар мен мекемелер (бұдан әрі – облыстық коммуналдық заңды тұлғалар) мүліктік кешендер, облыстың коммуналдық меншігіндегі акционерлік қоғамдардың акциялары мен жауапкершілігі шектеулі серіктестіктердің жарғылық капиталындағы мемлекет үлесі ретінде қаланың немесе ауданның коммуналдық меншігіне облыс әкімдігінің қаулысы негізінде тиісті қала немесе аудан әкімінің қолдау-хаты бойынша беріледі;</w:t>
      </w:r>
      <w:r>
        <w:br/>
      </w:r>
      <w:r>
        <w:rPr>
          <w:rFonts w:ascii="Times New Roman"/>
          <w:b w:val="false"/>
          <w:i w:val="false"/>
          <w:color w:val="000000"/>
          <w:sz w:val="28"/>
        </w:rPr>
        <w:t>
      2) облыстық коммуналдық заңды тұлғалардың мүлкі қаланың немесе ауданның коммуналдық меншігіне облыс әкімдігінің қаулысы негізінде тиісті қала немесе аудан әкімінің қолдаухаты бойынша беріледі.</w:t>
      </w:r>
      <w:r>
        <w:br/>
      </w:r>
      <w:r>
        <w:rPr>
          <w:rFonts w:ascii="Times New Roman"/>
          <w:b w:val="false"/>
          <w:i w:val="false"/>
          <w:color w:val="000000"/>
          <w:sz w:val="28"/>
        </w:rPr>
        <w:t>
      </w:t>
      </w:r>
      <w:r>
        <w:rPr>
          <w:rFonts w:ascii="Times New Roman"/>
          <w:b w:val="false"/>
          <w:i w:val="false"/>
          <w:color w:val="000000"/>
          <w:sz w:val="28"/>
        </w:rPr>
        <w:t xml:space="preserve">13. Нұсқаулықтың </w:t>
      </w:r>
      <w:r>
        <w:rPr>
          <w:rFonts w:ascii="Times New Roman"/>
          <w:b w:val="false"/>
          <w:i w:val="false"/>
          <w:color w:val="000000"/>
          <w:sz w:val="28"/>
        </w:rPr>
        <w:t>12-тармағы</w:t>
      </w:r>
      <w:r>
        <w:rPr>
          <w:rFonts w:ascii="Times New Roman"/>
          <w:b w:val="false"/>
          <w:i w:val="false"/>
          <w:color w:val="000000"/>
          <w:sz w:val="28"/>
        </w:rPr>
        <w:t xml:space="preserve"> 1), 2)-тармақшаларында көрсетілген коммуналдық меншік объектілерін беру кезінде облыс қаржы басқармасы тиісті облыс әкімдігі қаулысының жобасын әзірлеушісі болып табылады.</w:t>
      </w:r>
      <w:r>
        <w:br/>
      </w:r>
      <w:r>
        <w:rPr>
          <w:rFonts w:ascii="Times New Roman"/>
          <w:b w:val="false"/>
          <w:i w:val="false"/>
          <w:color w:val="000000"/>
          <w:sz w:val="28"/>
        </w:rPr>
        <w:t>
      Ауданның (қаланың) жергілікті атқарушы органдары қабылдау-тапсыру актілерін ресімдеу үшін мүлікті қабылдау туралы тиісті шешім қабылдайды.</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Павлодар облыстық 2012.04.04 </w:t>
      </w:r>
      <w:r>
        <w:rPr>
          <w:rFonts w:ascii="Times New Roman"/>
          <w:b w:val="false"/>
          <w:i w:val="false"/>
          <w:color w:val="ff0000"/>
          <w:sz w:val="28"/>
        </w:rPr>
        <w:t>N 66/4</w:t>
      </w:r>
      <w:r>
        <w:rPr>
          <w:rFonts w:ascii="Times New Roman"/>
          <w:b w:val="false"/>
          <w:i w:val="false"/>
          <w:color w:val="ff0000"/>
          <w:sz w:val="28"/>
        </w:rPr>
        <w:t xml:space="preserve"> (жарияланған күннен кейін он күнтізбелік күн өткеннен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14. Коммуналдық мемлекеттік меншік объектілерін жергілікті мемлекеттік басқарудың қалалық немесе аудандық деңгейінен облыстық деңгейіне беру мына тәртіпте жүзеге асырылады:</w:t>
      </w:r>
      <w:r>
        <w:br/>
      </w:r>
      <w:r>
        <w:rPr>
          <w:rFonts w:ascii="Times New Roman"/>
          <w:b w:val="false"/>
          <w:i w:val="false"/>
          <w:color w:val="000000"/>
          <w:sz w:val="28"/>
        </w:rPr>
        <w:t>
      1) қалалық немесе аудандық коммуналдық мемлекеттік кәсіпорындар мен мекемелер (бұдан әрі – қалалық немесе аудандық коммуналдық заңды тұлғалар) мүліктік кешендер, қаланың немесе ауданның коммуналдық меншігіндегі акционерлік қоғамдардың акциялары мен жауапкершілігі шектеулі серіктестіктердің жарғылық капиталындағы мемлекет үлесі ретінде облыстың коммуналдық меншігіне тиісті қала немесе аудан әкімдігінің қаулысы негізінде беріледі;</w:t>
      </w:r>
      <w:r>
        <w:br/>
      </w:r>
      <w:r>
        <w:rPr>
          <w:rFonts w:ascii="Times New Roman"/>
          <w:b w:val="false"/>
          <w:i w:val="false"/>
          <w:color w:val="000000"/>
          <w:sz w:val="28"/>
        </w:rPr>
        <w:t>
      2) қалалық немесе аудандық коммуналдық заңды тұлғалардың мүлкі облыстың коммуналдық меншігіне облыс қаржы басқармасымен және теңгеріміне мүлік берілетін облыстық коммуналдық заңды тұлғалардың мемлекеттік басқару органдары (немесе уәкілетті органдары) болып табылатын мемлекеттік органдармен келісілген қаланың немесе ауданның тиісті әкімдігінің қаулысы негізінде беріледі.</w:t>
      </w:r>
      <w:r>
        <w:br/>
      </w:r>
      <w:r>
        <w:rPr>
          <w:rFonts w:ascii="Times New Roman"/>
          <w:b w:val="false"/>
          <w:i w:val="false"/>
          <w:color w:val="000000"/>
          <w:sz w:val="28"/>
        </w:rPr>
        <w:t>
      </w:t>
      </w:r>
      <w:r>
        <w:rPr>
          <w:rFonts w:ascii="Times New Roman"/>
          <w:b w:val="false"/>
          <w:i w:val="false"/>
          <w:color w:val="000000"/>
          <w:sz w:val="28"/>
        </w:rPr>
        <w:t xml:space="preserve">15. Нұсқаулықтың </w:t>
      </w:r>
      <w:r>
        <w:rPr>
          <w:rFonts w:ascii="Times New Roman"/>
          <w:b w:val="false"/>
          <w:i w:val="false"/>
          <w:color w:val="000000"/>
          <w:sz w:val="28"/>
        </w:rPr>
        <w:t>14-тармағы</w:t>
      </w:r>
      <w:r>
        <w:rPr>
          <w:rFonts w:ascii="Times New Roman"/>
          <w:b w:val="false"/>
          <w:i w:val="false"/>
          <w:color w:val="000000"/>
          <w:sz w:val="28"/>
        </w:rPr>
        <w:t xml:space="preserve"> 3), 4)-тармақшаларында көрсетілген коммуналдық меншік объектілерін қабылдау облыс әкімдігінің қаулысы негізінде жүзеге асырылады, облыс қаржы басқармасы оның әзірлеушісі болып табылады.</w:t>
      </w:r>
      <w:r>
        <w:br/>
      </w:r>
      <w:r>
        <w:rPr>
          <w:rFonts w:ascii="Times New Roman"/>
          <w:b w:val="false"/>
          <w:i w:val="false"/>
          <w:color w:val="000000"/>
          <w:sz w:val="28"/>
        </w:rPr>
        <w:t>
      </w:t>
      </w:r>
      <w:r>
        <w:rPr>
          <w:rFonts w:ascii="Times New Roman"/>
          <w:b w:val="false"/>
          <w:i w:val="false"/>
          <w:color w:val="000000"/>
          <w:sz w:val="28"/>
        </w:rPr>
        <w:t>16. Коммуналдық мемлекеттік меншік объектілерін жергілікті мемлекеттік басқарудың бір қалалық немесе аудандық деңгейінен басқа қалалық немесе аудандық деңгейге беру қалалар немесе аудандар әкімдіктерінің мүлікті беру және қабылдау туралы тиісті қаулылары негізінде облыс қаржы басқармасының келісімі бойынша жүзеге асырылады.</w:t>
      </w:r>
      <w:r>
        <w:br/>
      </w:r>
      <w:r>
        <w:rPr>
          <w:rFonts w:ascii="Times New Roman"/>
          <w:b w:val="false"/>
          <w:i w:val="false"/>
          <w:color w:val="000000"/>
          <w:sz w:val="28"/>
        </w:rPr>
        <w:t>
      </w:t>
      </w:r>
      <w:r>
        <w:rPr>
          <w:rFonts w:ascii="Times New Roman"/>
          <w:b w:val="false"/>
          <w:i w:val="false"/>
          <w:color w:val="000000"/>
          <w:sz w:val="28"/>
        </w:rPr>
        <w:t>17. Коммуналдық меншік объектілерін жергілікті мемлекеттік басқарудың бір деңгейінен екіншісіне беру туралы шешім қабылдағаннан кейін беретін және қабылдайтын тараптардың уәкілетті лауазымды тұлғалары қол қоятын және тиісті Уәкілетті органның басшысы құзыретіне сәйкес бекітетін ОС бухгалтерия нысаны бойынша мүлікті қабылдау-беру актісі 30 күнтізбелік күннен асырмай мерзімде ресімделеді.</w:t>
      </w:r>
      <w:r>
        <w:br/>
      </w:r>
      <w:r>
        <w:rPr>
          <w:rFonts w:ascii="Times New Roman"/>
          <w:b w:val="false"/>
          <w:i w:val="false"/>
          <w:color w:val="000000"/>
          <w:sz w:val="28"/>
        </w:rPr>
        <w:t>
      </w:t>
      </w:r>
      <w:r>
        <w:rPr>
          <w:rFonts w:ascii="Times New Roman"/>
          <w:b w:val="false"/>
          <w:i w:val="false"/>
          <w:color w:val="000000"/>
          <w:sz w:val="28"/>
        </w:rPr>
        <w:t>18. Қабылдау-беру актісі төрт данада мемлекеттік және орыс тілдерінде, қабылдау-беру актісін (беру актісі) ресімдеуге қатысатын тараптардың әр қайсысы үшін бір данамен жасалады.</w:t>
      </w:r>
      <w:r>
        <w:br/>
      </w:r>
      <w:r>
        <w:rPr>
          <w:rFonts w:ascii="Times New Roman"/>
          <w:b w:val="false"/>
          <w:i w:val="false"/>
          <w:color w:val="000000"/>
          <w:sz w:val="28"/>
        </w:rPr>
        <w:t>
      </w:t>
      </w:r>
      <w:r>
        <w:rPr>
          <w:rFonts w:ascii="Times New Roman"/>
          <w:b w:val="false"/>
          <w:i w:val="false"/>
          <w:color w:val="000000"/>
          <w:sz w:val="28"/>
        </w:rPr>
        <w:t>19. Заңды тұлғалар қабылдау-беру актісін бекіткеннен кейін 30 күнтізбелік күн ішінде жылжымайтын мүлікті тіркеуді жүзеге асыратын органдарда құқықтарын міндетті түрде тіркеуді жүргізеді.</w:t>
      </w:r>
      <w:r>
        <w:br/>
      </w:r>
      <w:r>
        <w:rPr>
          <w:rFonts w:ascii="Times New Roman"/>
          <w:b w:val="false"/>
          <w:i w:val="false"/>
          <w:color w:val="000000"/>
          <w:sz w:val="28"/>
        </w:rPr>
        <w:t>
      </w:t>
      </w:r>
      <w:r>
        <w:rPr>
          <w:rFonts w:ascii="Times New Roman"/>
          <w:b w:val="false"/>
          <w:i w:val="false"/>
          <w:color w:val="000000"/>
          <w:sz w:val="28"/>
        </w:rPr>
        <w:t>20. Заңды тұлғалар жылжымайтын мүлікті тіркеу жүргізетін органдарда жедел басқару немесе шаруашылық жүргізу құқықтарын тіркегеннен кейін облыс қаржы басқармасына осы тіркеу туралы куәліктің көшірмесін ұсынады.</w:t>
      </w:r>
      <w:r>
        <w:br/>
      </w:r>
      <w:r>
        <w:rPr>
          <w:rFonts w:ascii="Times New Roman"/>
          <w:b w:val="false"/>
          <w:i w:val="false"/>
          <w:color w:val="000000"/>
          <w:sz w:val="28"/>
        </w:rPr>
        <w:t>
      </w:t>
      </w:r>
      <w:r>
        <w:rPr>
          <w:rFonts w:ascii="Times New Roman"/>
          <w:b w:val="false"/>
          <w:i w:val="false"/>
          <w:color w:val="000000"/>
          <w:sz w:val="28"/>
        </w:rPr>
        <w:t>21. Қаланың немесе ауданның коммуналдық меншік объектілерін республикалық меншікке берген жағдайда, тиісті қала немесе аудан әкімдігінің осы объектілерді беру туралы қаулысы қабылданады, ол облыс қаржы басқармасына Қазақстан Республикасының қолданыстағы заңнамасына сәйкес рәсімдерді одан әрі жүргізу үшін жіберіледі.</w:t>
      </w:r>
      <w:r>
        <w:br/>
      </w:r>
      <w:r>
        <w:rPr>
          <w:rFonts w:ascii="Times New Roman"/>
          <w:b w:val="false"/>
          <w:i w:val="false"/>
          <w:color w:val="000000"/>
          <w:sz w:val="28"/>
        </w:rPr>
        <w:t>
</w:t>
      </w:r>
    </w:p>
    <w:bookmarkStart w:name="z164" w:id="22"/>
    <w:p>
      <w:pPr>
        <w:spacing w:after="0"/>
        <w:ind w:left="0"/>
        <w:jc w:val="left"/>
      </w:pPr>
      <w:r>
        <w:rPr>
          <w:rFonts w:ascii="Times New Roman"/>
          <w:b/>
          <w:i w:val="false"/>
          <w:color w:val="000000"/>
        </w:rPr>
        <w:t xml:space="preserve"> 5. Қорытынды ережелер</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22. Жедел басқару немесе шаруашылық жүргізу құқығындағы коммуналдық меншік объектілерін бекітудің, сондай-ақ объектілерді жергілікті мемлекеттік басқарудың бір деңгейінен екіншісіне берудің қолданыстағы тәртібі бұзылған жағдайда, кінәлі тұлғалар Қазақстан Республикасының заңнамасы-мен белгіленген жауапкершілікке тартылады.</w:t>
      </w:r>
      <w:r>
        <w:br/>
      </w:r>
      <w:r>
        <w:rPr>
          <w:rFonts w:ascii="Times New Roman"/>
          <w:b w:val="false"/>
          <w:i w:val="false"/>
          <w:color w:val="000000"/>
          <w:sz w:val="28"/>
        </w:rPr>
        <w:t>
      </w:t>
      </w:r>
      <w:r>
        <w:rPr>
          <w:rFonts w:ascii="Times New Roman"/>
          <w:b w:val="false"/>
          <w:i w:val="false"/>
          <w:color w:val="000000"/>
          <w:sz w:val="28"/>
        </w:rPr>
        <w:t xml:space="preserve">23. Осы </w:t>
      </w:r>
      <w:r>
        <w:rPr>
          <w:rFonts w:ascii="Times New Roman"/>
          <w:b w:val="false"/>
          <w:i w:val="false"/>
          <w:color w:val="000000"/>
          <w:sz w:val="28"/>
        </w:rPr>
        <w:t>Нұсқаулықпен</w:t>
      </w:r>
      <w:r>
        <w:rPr>
          <w:rFonts w:ascii="Times New Roman"/>
          <w:b w:val="false"/>
          <w:i w:val="false"/>
          <w:color w:val="000000"/>
          <w:sz w:val="28"/>
        </w:rPr>
        <w:t xml:space="preserve"> реттелмеген мәселелер Қазақстан Республикасының қолданыстағы заңнамасына сәйкес шешіледі.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