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f05e" w14:textId="28af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біржолғы материалдық көмек төлеу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2011 жылғы 18 сәуірдегі N 1178 қаулысы. Қызылорда облысының Әділет департаментінде 2011 жылғы 03 мамырда N 10-5-160 болып тіркелді. Күші жойылды - Қызылорда облысы Қармақшы ауданы әкімдігінің 2011 жылғы 01 шілдедегі N 21 қаулысымен</w:t>
      </w:r>
    </w:p>
    <w:p>
      <w:pPr>
        <w:spacing w:after="0"/>
        <w:ind w:left="0"/>
        <w:jc w:val="both"/>
      </w:pPr>
      <w:bookmarkStart w:name="z13" w:id="0"/>
      <w:r>
        <w:rPr>
          <w:rFonts w:ascii="Times New Roman"/>
          <w:b w:val="false"/>
          <w:i w:val="false"/>
          <w:color w:val="000000"/>
          <w:sz w:val="28"/>
        </w:rPr>
        <w:t>
</w:t>
      </w:r>
      <w:r>
        <w:rPr>
          <w:rFonts w:ascii="Times New Roman"/>
          <w:b w:val="false"/>
          <w:i w:val="false"/>
          <w:color w:val="ff0000"/>
          <w:sz w:val="28"/>
        </w:rPr>
        <w:t>     Ескерту. Күші жойылды - Қызылорда облысы Қармақшы ауданы әкімдігінің 2011.07.01 N 21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Ұлы Отан соғысына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Заңдарын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Жекелеген санаттағы азаматтарға біржолғы материалдық көмек төлеу Нұсқаулығы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орындалуына бақылау жасау аудан әкімінің орынбасары Е.Қалиевке жүктелсін.</w:t>
      </w:r>
      <w:r>
        <w:br/>
      </w:r>
      <w:r>
        <w:rPr>
          <w:rFonts w:ascii="Times New Roman"/>
          <w:b w:val="false"/>
          <w:i w:val="false"/>
          <w:color w:val="000000"/>
          <w:sz w:val="28"/>
        </w:rPr>
        <w:t>
      3. 
</w:t>
      </w:r>
      <w:r>
        <w:rPr>
          <w:rFonts w:ascii="Times New Roman"/>
          <w:b w:val="false"/>
          <w:i w:val="false"/>
          <w:color w:val="000000"/>
          <w:sz w:val="28"/>
        </w:rPr>
        <w:t>
Қармақшы ауданы әкімдігінің "Жекелеген санаттағы азаматтарға әлеуметтік төлемдер беру Нұсқаулығын бекіту туралы" 2010 жылғы 21 сәуірдегі </w:t>
      </w:r>
      <w:r>
        <w:rPr>
          <w:rFonts w:ascii="Times New Roman"/>
          <w:b w:val="false"/>
          <w:i w:val="false"/>
          <w:color w:val="000000"/>
          <w:sz w:val="28"/>
        </w:rPr>
        <w:t>N 868</w:t>
      </w:r>
      <w:r>
        <w:rPr>
          <w:rFonts w:ascii="Times New Roman"/>
          <w:b w:val="false"/>
          <w:i w:val="false"/>
          <w:color w:val="000000"/>
          <w:sz w:val="28"/>
        </w:rPr>
        <w:t xml:space="preserve"> (аудандық Әділет басқармасында 12 мамыр 2010 жылы N 10-5-138 санымен тіркеліп, "Қармақшы таңы" газетіне 25 мамыр 2010 жылы N 46 басылымында ресми жарияланған) және "Ұлы Отан соғысындағы Жеңістің 65 жылдығына орай жол жүруді қамтамасыз етуге және біржолғы материалдық көмек төлеуге облыстық бюджеттен берілетін ағымдағы нысаналы трансферттерді пайдалану ережесі туралы" 2010 жылғы 21 сәуірдегі </w:t>
      </w:r>
      <w:r>
        <w:rPr>
          <w:rFonts w:ascii="Times New Roman"/>
          <w:b w:val="false"/>
          <w:i w:val="false"/>
          <w:color w:val="000000"/>
          <w:sz w:val="28"/>
        </w:rPr>
        <w:t>N 869</w:t>
      </w:r>
      <w:r>
        <w:rPr>
          <w:rFonts w:ascii="Times New Roman"/>
          <w:b w:val="false"/>
          <w:i w:val="false"/>
          <w:color w:val="000000"/>
          <w:sz w:val="28"/>
        </w:rPr>
        <w:t xml:space="preserve"> (аудандық әділет басқармасында 26 сәуір 2010 жылы N 10-5-132 санымен тіркеліп, "Қармақшы таңы" газетіне 1 мамыр 2010 жылы.N 38-39 басылымында ресми жарияланған) каулыларының күші жойылды деп танылсын.</w:t>
      </w:r>
      <w:r>
        <w:br/>
      </w:r>
      <w:r>
        <w:rPr>
          <w:rFonts w:ascii="Times New Roman"/>
          <w:b w:val="false"/>
          <w:i w:val="false"/>
          <w:color w:val="000000"/>
          <w:sz w:val="28"/>
        </w:rPr>
        <w:t>
      4. 
</w:t>
      </w:r>
      <w:r>
        <w:rPr>
          <w:rFonts w:ascii="Times New Roman"/>
          <w:b w:val="false"/>
          <w:i w:val="false"/>
          <w:color w:val="000000"/>
          <w:sz w:val="28"/>
        </w:rPr>
        <w:t>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w:t>
            </w:r>
            <w:r>
              <w:rPr>
                <w:rFonts w:ascii="Times New Roman"/>
                <w:b w:val="false"/>
                <w:i/>
                <w:color w:val="000000"/>
                <w:sz w:val="20"/>
              </w:rPr>
              <w:t>      Қармақшы ауданы әкімінің</w:t>
            </w:r>
            <w:r>
              <w:br/>
            </w:r>
            <w:r>
              <w:rPr>
                <w:rFonts w:ascii="Times New Roman"/>
                <w:b w:val="false"/>
                <w:i w:val="false"/>
                <w:color w:val="000000"/>
                <w:sz w:val="20"/>
              </w:rPr>
              <w:t>
      </w:t>
            </w:r>
            <w:r>
              <w:rPr>
                <w:rFonts w:ascii="Times New Roman"/>
                <w:b w:val="false"/>
                <w:i/>
                <w:color w:val="000000"/>
                <w:sz w:val="20"/>
              </w:rPr>
              <w:t>міндетін уақытша атқарушы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Қалиев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2011 жылғы 18 сәуірдегі N 1178</w:t>
            </w:r>
            <w:r>
              <w:br/>
            </w:r>
            <w:r>
              <w:rPr>
                <w:rFonts w:ascii="Times New Roman"/>
                <w:b w:val="false"/>
                <w:i w:val="false"/>
                <w:color w:val="000000"/>
                <w:sz w:val="20"/>
              </w:rPr>
              <w:t>
Қармақшы ауданы әкімдігінің </w:t>
            </w:r>
            <w:r>
              <w:br/>
            </w:r>
            <w:r>
              <w:rPr>
                <w:rFonts w:ascii="Times New Roman"/>
                <w:b w:val="false"/>
                <w:i w:val="false"/>
                <w:color w:val="000000"/>
                <w:sz w:val="20"/>
              </w:rPr>
              <w:t>
қаулысына қосымша</w:t>
            </w:r>
          </w:p>
          <w:bookmarkEnd w:id="2"/>
        </w:tc>
      </w:tr>
    </w:tbl>
    <w:bookmarkStart w:name="z6" w:id="3"/>
    <w:p>
      <w:pPr>
        <w:spacing w:after="0"/>
        <w:ind w:left="0"/>
        <w:jc w:val="left"/>
      </w:pPr>
      <w:r>
        <w:rPr>
          <w:rFonts w:ascii="Times New Roman"/>
          <w:b/>
          <w:i w:val="false"/>
          <w:color w:val="000000"/>
        </w:rPr>
        <w:t xml:space="preserve"> 
Жекелеген санаттағы азаматтарға біржолғы материалдық көмек төлеу НҰСҚАУЛЫҒЫ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Осы жекелеген санаттағы азаматтарға біржолғы материалдық көмек төлеу нұсқаулығы (әрі қарай - нұсқаулық) "Жергілікті өкілетті органдардың шешімі бойынша мұқтаж азаматтардың жекелеген топтарына әлеуметтік көмек" бюджеттік бағдарламасы бойынша төмендегі санаттағы азаматтарға әлеуметтік қолдау көрсету мақсатында тиісті бюджеттерден біржолғы материалдық көмек төлеу тәртібін белгілейді:</w:t>
      </w:r>
      <w:r>
        <w:br/>
      </w:r>
      <w:r>
        <w:rPr>
          <w:rFonts w:ascii="Times New Roman"/>
          <w:b w:val="false"/>
          <w:i w:val="false"/>
          <w:color w:val="000000"/>
          <w:sz w:val="28"/>
        </w:rPr>
        <w:t>
      1) 
</w:t>
      </w:r>
      <w:r>
        <w:rPr>
          <w:rFonts w:ascii="Times New Roman"/>
          <w:b w:val="false"/>
          <w:i w:val="false"/>
          <w:color w:val="000000"/>
          <w:sz w:val="28"/>
        </w:rPr>
        <w:t>
Ұлы Отан соғысына қатысушылары мен мүгедектері;</w:t>
      </w:r>
      <w:r>
        <w:br/>
      </w:r>
      <w:r>
        <w:rPr>
          <w:rFonts w:ascii="Times New Roman"/>
          <w:b w:val="false"/>
          <w:i w:val="false"/>
          <w:color w:val="000000"/>
          <w:sz w:val="28"/>
        </w:rPr>
        <w:t>
      2) 
</w:t>
      </w:r>
      <w:r>
        <w:rPr>
          <w:rFonts w:ascii="Times New Roman"/>
          <w:b w:val="false"/>
          <w:i w:val="false"/>
          <w:color w:val="000000"/>
          <w:sz w:val="28"/>
        </w:rPr>
        <w:t>
Ұлы Отан соғысында қаза тапқан (хабар-ошарсыз қалған, қайтыс болған) жауынгерлердің қайтадан некеге отырмаған жесірлері;</w:t>
      </w:r>
      <w:r>
        <w:br/>
      </w:r>
      <w:r>
        <w:rPr>
          <w:rFonts w:ascii="Times New Roman"/>
          <w:b w:val="false"/>
          <w:i w:val="false"/>
          <w:color w:val="000000"/>
          <w:sz w:val="28"/>
        </w:rPr>
        <w:t>
      3) 
</w:t>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жасы кәмелетке толмаған тұтқындары;</w:t>
      </w:r>
      <w:r>
        <w:br/>
      </w:r>
      <w:r>
        <w:rPr>
          <w:rFonts w:ascii="Times New Roman"/>
          <w:b w:val="false"/>
          <w:i w:val="false"/>
          <w:color w:val="000000"/>
          <w:sz w:val="28"/>
        </w:rPr>
        <w:t>
      4) 
</w:t>
      </w:r>
      <w:r>
        <w:rPr>
          <w:rFonts w:ascii="Times New Roman"/>
          <w:b w:val="false"/>
          <w:i w:val="false"/>
          <w:color w:val="000000"/>
          <w:sz w:val="28"/>
        </w:rPr>
        <w:t>
Ұлы Отан соғысы жылдарында тылдағы қажырлы еңбегі және мінсіз әскери қызметі үшін бұрынғы КСРО ордендерімен және медальдарымен наградталған адамдар;</w:t>
      </w:r>
      <w:r>
        <w:br/>
      </w:r>
      <w:r>
        <w:rPr>
          <w:rFonts w:ascii="Times New Roman"/>
          <w:b w:val="false"/>
          <w:i w:val="false"/>
          <w:color w:val="000000"/>
          <w:sz w:val="28"/>
        </w:rPr>
        <w:t>
      5) 
</w:t>
      </w:r>
      <w:r>
        <w:rPr>
          <w:rFonts w:ascii="Times New Roman"/>
          <w:b w:val="false"/>
          <w:i w:val="false"/>
          <w:color w:val="000000"/>
          <w:sz w:val="28"/>
        </w:rPr>
        <w:t>
ұрыс қимылдары жүріп жатқан кезде Ауғанстанда әскери міндетін өтеген әскери қызметшілер, бұрынғы КСР Одағы үкімет органдарының шешімдеріне сәйкес басқа мемлекеттің аумақтарындағы ұрыс қимылдарына қатысқан әскери қызметшілер,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8"/>
        </w:rPr>
        <w:t>
      6) 
</w:t>
      </w:r>
      <w:r>
        <w:rPr>
          <w:rFonts w:ascii="Times New Roman"/>
          <w:b w:val="false"/>
          <w:i w:val="false"/>
          <w:color w:val="000000"/>
          <w:sz w:val="28"/>
        </w:rPr>
        <w:t>
1986-1987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және Чернобыль АЭС-індегі апаттың, азаматтық немесе әскери мақсаттағы объектілердегі</w:t>
      </w:r>
      <w:r>
        <w:br/>
      </w:r>
      <w:r>
        <w:rPr>
          <w:rFonts w:ascii="Times New Roman"/>
          <w:b w:val="false"/>
          <w:i w:val="false"/>
          <w:color w:val="000000"/>
          <w:sz w:val="28"/>
        </w:rPr>
        <w:t>
      7) 
</w:t>
      </w:r>
      <w:r>
        <w:rPr>
          <w:rFonts w:ascii="Times New Roman"/>
          <w:b w:val="false"/>
          <w:i w:val="false"/>
          <w:color w:val="000000"/>
          <w:sz w:val="28"/>
        </w:rPr>
        <w:t>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2. 
</w:t>
      </w:r>
      <w:r>
        <w:rPr>
          <w:rFonts w:ascii="Times New Roman"/>
          <w:b w:val="false"/>
          <w:i w:val="false"/>
          <w:color w:val="000000"/>
          <w:sz w:val="28"/>
        </w:rPr>
        <w:t>
Бағдарламаның әкімшісі болып аудандық жұмыспен қамту және әлеуметтік бағдарламалар бөлімі табылады.</w:t>
      </w:r>
      <w:r>
        <w:br/>
      </w:r>
      <w:r>
        <w:rPr>
          <w:rFonts w:ascii="Times New Roman"/>
          <w:b w:val="false"/>
          <w:i w:val="false"/>
          <w:color w:val="000000"/>
          <w:sz w:val="28"/>
        </w:rPr>
        <w:t>
 </w:t>
      </w:r>
    </w:p>
    <w:bookmarkEnd w:id="5"/>
    <w:bookmarkStart w:name="z7" w:id="6"/>
    <w:p>
      <w:pPr>
        <w:spacing w:after="0"/>
        <w:ind w:left="0"/>
        <w:jc w:val="left"/>
      </w:pPr>
      <w:r>
        <w:rPr>
          <w:rFonts w:ascii="Times New Roman"/>
          <w:b/>
          <w:i w:val="false"/>
          <w:color w:val="000000"/>
        </w:rPr>
        <w:t xml:space="preserve"> 
2. Көмектің төлеу тәртібі және мөлшері</w:t>
      </w:r>
    </w:p>
    <w:bookmarkEnd w:id="6"/>
    <w:bookmarkStart w:name="z26" w:id="7"/>
    <w:p>
      <w:pPr>
        <w:spacing w:after="0"/>
        <w:ind w:left="0"/>
        <w:jc w:val="both"/>
      </w:pPr>
      <w:r>
        <w:rPr>
          <w:rFonts w:ascii="Times New Roman"/>
          <w:b w:val="false"/>
          <w:i w:val="false"/>
          <w:color w:val="000000"/>
          <w:sz w:val="28"/>
        </w:rPr>
        <w:t>      3. 
Біржолғы материалдық көмек мынадай мөлшерде тағайындалады:</w:t>
      </w:r>
      <w:r>
        <w:br/>
      </w:r>
      <w:r>
        <w:rPr>
          <w:rFonts w:ascii="Times New Roman"/>
          <w:b w:val="false"/>
          <w:i w:val="false"/>
          <w:color w:val="000000"/>
          <w:sz w:val="28"/>
        </w:rPr>
        <w:t>
      1) 
</w:t>
      </w:r>
      <w:r>
        <w:rPr>
          <w:rFonts w:ascii="Times New Roman"/>
          <w:b w:val="false"/>
          <w:i w:val="false"/>
          <w:color w:val="000000"/>
          <w:sz w:val="28"/>
        </w:rPr>
        <w:t>
Ұлы Отан соғысына қатысушылары мен мүгедектеріне - 40 айлық есептік көрсеткіш;</w:t>
      </w:r>
      <w:r>
        <w:br/>
      </w:r>
      <w:r>
        <w:rPr>
          <w:rFonts w:ascii="Times New Roman"/>
          <w:b w:val="false"/>
          <w:i w:val="false"/>
          <w:color w:val="000000"/>
          <w:sz w:val="28"/>
        </w:rPr>
        <w:t>
      2) 
</w:t>
      </w:r>
      <w:r>
        <w:rPr>
          <w:rFonts w:ascii="Times New Roman"/>
          <w:b w:val="false"/>
          <w:i w:val="false"/>
          <w:color w:val="000000"/>
          <w:sz w:val="28"/>
        </w:rPr>
        <w:t>
Ұлы Отан соғысында қаза тапқан (хабар-ошарсыз қалған, қайтыс болған) жауынгерлердің қайтадан некеге отырмаған жесірлеріне - 35 айлық есептік көрсеткіш;</w:t>
      </w:r>
      <w:r>
        <w:br/>
      </w:r>
      <w:r>
        <w:rPr>
          <w:rFonts w:ascii="Times New Roman"/>
          <w:b w:val="false"/>
          <w:i w:val="false"/>
          <w:color w:val="000000"/>
          <w:sz w:val="28"/>
        </w:rPr>
        <w:t>
      3) 
</w:t>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жасы кәмелетке толмаған тұтқындарына - 35 айлық есептік көрсеткіш;</w:t>
      </w:r>
      <w:r>
        <w:br/>
      </w:r>
      <w:r>
        <w:rPr>
          <w:rFonts w:ascii="Times New Roman"/>
          <w:b w:val="false"/>
          <w:i w:val="false"/>
          <w:color w:val="000000"/>
          <w:sz w:val="28"/>
        </w:rPr>
        <w:t>
      4) 
</w:t>
      </w:r>
      <w:r>
        <w:rPr>
          <w:rFonts w:ascii="Times New Roman"/>
          <w:b w:val="false"/>
          <w:i w:val="false"/>
          <w:color w:val="000000"/>
          <w:sz w:val="28"/>
        </w:rPr>
        <w:t>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- 35 айлық есептік көрсеткіш;</w:t>
      </w:r>
      <w:r>
        <w:br/>
      </w:r>
      <w:r>
        <w:rPr>
          <w:rFonts w:ascii="Times New Roman"/>
          <w:b w:val="false"/>
          <w:i w:val="false"/>
          <w:color w:val="000000"/>
          <w:sz w:val="28"/>
        </w:rPr>
        <w:t>
      5) 
</w:t>
      </w:r>
      <w:r>
        <w:rPr>
          <w:rFonts w:ascii="Times New Roman"/>
          <w:b w:val="false"/>
          <w:i w:val="false"/>
          <w:color w:val="000000"/>
          <w:sz w:val="28"/>
        </w:rPr>
        <w:t>
ұрыс қимылдары жүріп жатқан кезде Ауғанстанда әскери міндетін өтеген әскери кызметшілер, бұрынғы КСР Одағы үкімет органдарының шешімдеріне сәйкес басқа мемлекеттің аумақтарындағы ұрыс қимылдарына қатысқан әскери қызметшілер,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- 25 айлық есептік көрсеткіш;</w:t>
      </w:r>
      <w:r>
        <w:br/>
      </w:r>
      <w:r>
        <w:rPr>
          <w:rFonts w:ascii="Times New Roman"/>
          <w:b w:val="false"/>
          <w:i w:val="false"/>
          <w:color w:val="000000"/>
          <w:sz w:val="28"/>
        </w:rPr>
        <w:t>
      6) 
</w:t>
      </w:r>
      <w:r>
        <w:rPr>
          <w:rFonts w:ascii="Times New Roman"/>
          <w:b w:val="false"/>
          <w:i w:val="false"/>
          <w:color w:val="000000"/>
          <w:sz w:val="28"/>
        </w:rPr>
        <w:t>
1986-1987 жылдары Чернобыль АЭС-індегі апаттың, азаматтық немесе әскери мақсаттағы объектілердегі баска да радиациялық апаттар мен авариялардың зардаптарын жоюға қатысқан, сондай-ақ ядролық сынақтар мен жаттығуларға тікелей қатысқан адамдар және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- 25 айлық есептік көрсеткіш.</w:t>
      </w:r>
      <w:r>
        <w:br/>
      </w:r>
      <w:r>
        <w:rPr>
          <w:rFonts w:ascii="Times New Roman"/>
          <w:b w:val="false"/>
          <w:i w:val="false"/>
          <w:color w:val="000000"/>
          <w:sz w:val="28"/>
        </w:rPr>
        <w:t>
      4. 
</w:t>
      </w:r>
      <w:r>
        <w:rPr>
          <w:rFonts w:ascii="Times New Roman"/>
          <w:b w:val="false"/>
          <w:i w:val="false"/>
          <w:color w:val="000000"/>
          <w:sz w:val="28"/>
        </w:rPr>
        <w:t>
Біржолғы материалдық көмек алу үшін қажетті құжаттар тізбесі:</w:t>
      </w:r>
      <w:r>
        <w:br/>
      </w:r>
      <w:r>
        <w:rPr>
          <w:rFonts w:ascii="Times New Roman"/>
          <w:b w:val="false"/>
          <w:i w:val="false"/>
          <w:color w:val="000000"/>
          <w:sz w:val="28"/>
        </w:rPr>
        <w:t>
      1) 
</w:t>
      </w:r>
      <w:r>
        <w:rPr>
          <w:rFonts w:ascii="Times New Roman"/>
          <w:b w:val="false"/>
          <w:i w:val="false"/>
          <w:color w:val="000000"/>
          <w:sz w:val="28"/>
        </w:rPr>
        <w:t>
өтініш;</w:t>
      </w:r>
      <w:r>
        <w:br/>
      </w:r>
      <w:r>
        <w:rPr>
          <w:rFonts w:ascii="Times New Roman"/>
          <w:b w:val="false"/>
          <w:i w:val="false"/>
          <w:color w:val="000000"/>
          <w:sz w:val="28"/>
        </w:rPr>
        <w:t>
      2)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3) 
</w:t>
      </w:r>
      <w:r>
        <w:rPr>
          <w:rFonts w:ascii="Times New Roman"/>
          <w:b w:val="false"/>
          <w:i w:val="false"/>
          <w:color w:val="000000"/>
          <w:sz w:val="28"/>
        </w:rPr>
        <w:t>
салық төлеуші нөмірінің (СТН) көшірмесі;</w:t>
      </w:r>
      <w:r>
        <w:br/>
      </w:r>
      <w:r>
        <w:rPr>
          <w:rFonts w:ascii="Times New Roman"/>
          <w:b w:val="false"/>
          <w:i w:val="false"/>
          <w:color w:val="000000"/>
          <w:sz w:val="28"/>
        </w:rPr>
        <w:t>
      4) 
</w:t>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5) 
</w:t>
      </w:r>
      <w:r>
        <w:rPr>
          <w:rFonts w:ascii="Times New Roman"/>
          <w:b w:val="false"/>
          <w:i w:val="false"/>
          <w:color w:val="000000"/>
          <w:sz w:val="28"/>
        </w:rPr>
        <w:t>
осы Нұсқаулықтың 1 тармағында санамаланған санаттағы азаматтардың жеңілдіктер алу құқығын растайтын құжаттың көшірмесі;</w:t>
      </w:r>
      <w:r>
        <w:br/>
      </w:r>
      <w:r>
        <w:rPr>
          <w:rFonts w:ascii="Times New Roman"/>
          <w:b w:val="false"/>
          <w:i w:val="false"/>
          <w:color w:val="000000"/>
          <w:sz w:val="28"/>
        </w:rPr>
        <w:t>
      6) 
</w:t>
      </w:r>
      <w:r>
        <w:rPr>
          <w:rFonts w:ascii="Times New Roman"/>
          <w:b w:val="false"/>
          <w:i w:val="false"/>
          <w:color w:val="000000"/>
          <w:sz w:val="28"/>
        </w:rPr>
        <w:t>
екінші деңгейдегі банктерде немесе банк операцияларының тиісті түріне лицензиясы бар ұйымдарда ашылған жеке шоттарының көшірмесі.</w:t>
      </w:r>
      <w:r>
        <w:br/>
      </w:r>
      <w:r>
        <w:rPr>
          <w:rFonts w:ascii="Times New Roman"/>
          <w:b w:val="false"/>
          <w:i w:val="false"/>
          <w:color w:val="000000"/>
          <w:sz w:val="28"/>
        </w:rPr>
        <w:t>
      5. 
</w:t>
      </w:r>
      <w:r>
        <w:rPr>
          <w:rFonts w:ascii="Times New Roman"/>
          <w:b w:val="false"/>
          <w:i w:val="false"/>
          <w:color w:val="000000"/>
          <w:sz w:val="28"/>
        </w:rPr>
        <w:t>
Көмектің мөлшерін қайта қарау жыл сайын республикалық бюджет туралы заңмен бекітілетін айлық есептік көрсеткіштің өзгеруіне байланысты жүргізіледі.</w:t>
      </w:r>
      <w:r>
        <w:br/>
      </w:r>
      <w:r>
        <w:rPr>
          <w:rFonts w:ascii="Times New Roman"/>
          <w:b w:val="false"/>
          <w:i w:val="false"/>
          <w:color w:val="000000"/>
          <w:sz w:val="28"/>
        </w:rPr>
        <w:t>
      6. 
</w:t>
      </w:r>
      <w:r>
        <w:rPr>
          <w:rFonts w:ascii="Times New Roman"/>
          <w:b w:val="false"/>
          <w:i w:val="false"/>
          <w:color w:val="000000"/>
          <w:sz w:val="28"/>
        </w:rPr>
        <w:t>
Бағдарлама әкімшісі қалыптастырылған тізімдердің негізінде әрбір алушының екінші деңгейдегі банктерде немесе банк операцияларының тиісті түріне Қазақстан Республикасының Ұлттық банкінің лицензиясы бар ұйымдарда ашылған жеке шоттарына аудару жолымен оларға біржолғы материалдық көмек төлеуді жүзеге асырады.</w:t>
      </w:r>
      <w:r>
        <w:br/>
      </w:r>
      <w:r>
        <w:rPr>
          <w:rFonts w:ascii="Times New Roman"/>
          <w:b w:val="false"/>
          <w:i w:val="false"/>
          <w:color w:val="000000"/>
          <w:sz w:val="28"/>
        </w:rPr>
        <w:t>
 </w:t>
      </w:r>
    </w:p>
    <w:bookmarkEnd w:id="7"/>
    <w:bookmarkStart w:name="z8" w:id="8"/>
    <w:p>
      <w:pPr>
        <w:spacing w:after="0"/>
        <w:ind w:left="0"/>
        <w:jc w:val="left"/>
      </w:pPr>
      <w:r>
        <w:rPr>
          <w:rFonts w:ascii="Times New Roman"/>
          <w:b/>
          <w:i w:val="false"/>
          <w:color w:val="000000"/>
        </w:rPr>
        <w:t xml:space="preserve"> 
3. 9 мамыр - Жеңіс күніне орай біржолғы материалдық көмек төлеуге облыстық бюджеттен берілетін ағымдағы нысаналы трансферттерді пайдалану</w:t>
      </w:r>
    </w:p>
    <w:bookmarkEnd w:id="8"/>
    <w:bookmarkStart w:name="z42" w:id="9"/>
    <w:p>
      <w:pPr>
        <w:spacing w:after="0"/>
        <w:ind w:left="0"/>
        <w:jc w:val="both"/>
      </w:pPr>
      <w:r>
        <w:rPr>
          <w:rFonts w:ascii="Times New Roman"/>
          <w:b w:val="false"/>
          <w:i w:val="false"/>
          <w:color w:val="000000"/>
          <w:sz w:val="28"/>
        </w:rPr>
        <w:t>      7. 
Біржолғы материалдық көмек төлеу мынадай мөлшерде жүзеге асырылады:</w:t>
      </w:r>
      <w:r>
        <w:br/>
      </w:r>
      <w:r>
        <w:rPr>
          <w:rFonts w:ascii="Times New Roman"/>
          <w:b w:val="false"/>
          <w:i w:val="false"/>
          <w:color w:val="000000"/>
          <w:sz w:val="28"/>
        </w:rPr>
        <w:t>
      1) 
</w:t>
      </w:r>
      <w:r>
        <w:rPr>
          <w:rFonts w:ascii="Times New Roman"/>
          <w:b w:val="false"/>
          <w:i w:val="false"/>
          <w:color w:val="000000"/>
          <w:sz w:val="28"/>
        </w:rPr>
        <w:t>
Сауықтыру үшін берілетін біржолғы материалдық көмек:</w:t>
      </w:r>
      <w:r>
        <w:br/>
      </w:r>
      <w:r>
        <w:rPr>
          <w:rFonts w:ascii="Times New Roman"/>
          <w:b w:val="false"/>
          <w:i w:val="false"/>
          <w:color w:val="000000"/>
          <w:sz w:val="28"/>
        </w:rPr>
        <w:t>
</w:t>
      </w:r>
      <w:r>
        <w:rPr>
          <w:rFonts w:ascii="Times New Roman"/>
          <w:b w:val="false"/>
          <w:i w:val="false"/>
          <w:color w:val="000000"/>
          <w:sz w:val="28"/>
        </w:rPr>
        <w:t>
      Ұлы Отан соғысына катысушылары мен мүгедектеріне - 66 000 теңге;</w:t>
      </w:r>
      <w:r>
        <w:br/>
      </w:r>
      <w:r>
        <w:rPr>
          <w:rFonts w:ascii="Times New Roman"/>
          <w:b w:val="false"/>
          <w:i w:val="false"/>
          <w:color w:val="000000"/>
          <w:sz w:val="28"/>
        </w:rPr>
        <w:t>
</w:t>
      </w:r>
      <w:r>
        <w:rPr>
          <w:rFonts w:ascii="Times New Roman"/>
          <w:b w:val="false"/>
          <w:i w:val="false"/>
          <w:color w:val="000000"/>
          <w:sz w:val="28"/>
        </w:rPr>
        <w:t>
      Ұлы Отан соғысы жылдарында қаза тапқан жауынгерлердің кайтадан некеге тұрмаған жесірлеріне - 66 000 теңге;</w:t>
      </w:r>
      <w:r>
        <w:br/>
      </w:r>
      <w:r>
        <w:rPr>
          <w:rFonts w:ascii="Times New Roman"/>
          <w:b w:val="false"/>
          <w:i w:val="false"/>
          <w:color w:val="000000"/>
          <w:sz w:val="28"/>
        </w:rPr>
        <w:t>
</w:t>
      </w:r>
      <w:r>
        <w:rPr>
          <w:rFonts w:ascii="Times New Roman"/>
          <w:b w:val="false"/>
          <w:i w:val="false"/>
          <w:color w:val="000000"/>
          <w:sz w:val="28"/>
        </w:rPr>
        <w:t>
      екінші дүниежүзілік соғысындағы фашистер мен олардың одақтастары құрған концлагерлердің бұрынғы кәмелетке толмаған тұтқындары - 66 000 теңге;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мен мінсіз әскери қызметі үшін бұрынғы КСРО ордендерімен және медальдарымен наградталған адамдарға - 25 000 теңге.</w:t>
      </w:r>
      <w:r>
        <w:br/>
      </w:r>
      <w:r>
        <w:rPr>
          <w:rFonts w:ascii="Times New Roman"/>
          <w:b w:val="false"/>
          <w:i w:val="false"/>
          <w:color w:val="000000"/>
          <w:sz w:val="28"/>
        </w:rPr>
        <w:t>
      2) 
</w:t>
      </w:r>
      <w:r>
        <w:rPr>
          <w:rFonts w:ascii="Times New Roman"/>
          <w:b w:val="false"/>
          <w:i w:val="false"/>
          <w:color w:val="000000"/>
          <w:sz w:val="28"/>
        </w:rPr>
        <w:t>
Әлеуметтік қолдау көрсету үшін біржолғы материалдық көмек (коммуналдық төлемдердің орнына):</w:t>
      </w:r>
      <w:r>
        <w:br/>
      </w:r>
      <w:r>
        <w:rPr>
          <w:rFonts w:ascii="Times New Roman"/>
          <w:b w:val="false"/>
          <w:i w:val="false"/>
          <w:color w:val="000000"/>
          <w:sz w:val="28"/>
        </w:rPr>
        <w:t>
</w:t>
      </w:r>
      <w:r>
        <w:rPr>
          <w:rFonts w:ascii="Times New Roman"/>
          <w:b w:val="false"/>
          <w:i w:val="false"/>
          <w:color w:val="000000"/>
          <w:sz w:val="28"/>
        </w:rPr>
        <w:t>
      1941 жылғы 22 маусымнан бастап 1945 жылғы 9 мамырға дейінгі кезеңде 6 айдан кем емес жұмыс істеген тыл ардагерлеріне:</w:t>
      </w:r>
      <w:r>
        <w:br/>
      </w:r>
      <w:r>
        <w:rPr>
          <w:rFonts w:ascii="Times New Roman"/>
          <w:b w:val="false"/>
          <w:i w:val="false"/>
          <w:color w:val="000000"/>
          <w:sz w:val="28"/>
        </w:rPr>
        <w:t>
</w:t>
      </w:r>
      <w:r>
        <w:rPr>
          <w:rFonts w:ascii="Times New Roman"/>
          <w:b w:val="false"/>
          <w:i w:val="false"/>
          <w:color w:val="000000"/>
          <w:sz w:val="28"/>
        </w:rPr>
        <w:t>
      ауылдық жерде тұратын азаматтарға - 26 993 теңге;</w:t>
      </w:r>
      <w:r>
        <w:br/>
      </w:r>
      <w:r>
        <w:rPr>
          <w:rFonts w:ascii="Times New Roman"/>
          <w:b w:val="false"/>
          <w:i w:val="false"/>
          <w:color w:val="000000"/>
          <w:sz w:val="28"/>
        </w:rPr>
        <w:t>
</w:t>
      </w:r>
      <w:r>
        <w:rPr>
          <w:rFonts w:ascii="Times New Roman"/>
          <w:b w:val="false"/>
          <w:i w:val="false"/>
          <w:color w:val="000000"/>
          <w:sz w:val="28"/>
        </w:rPr>
        <w:t>
      қалалық жерде тұратын азаматтарға - 67 688 теңге.</w:t>
      </w:r>
      <w:r>
        <w:br/>
      </w:r>
      <w:r>
        <w:rPr>
          <w:rFonts w:ascii="Times New Roman"/>
          <w:b w:val="false"/>
          <w:i w:val="false"/>
          <w:color w:val="000000"/>
          <w:sz w:val="28"/>
        </w:rPr>
        <w:t>
      8. 
</w:t>
      </w:r>
      <w:r>
        <w:rPr>
          <w:rFonts w:ascii="Times New Roman"/>
          <w:b w:val="false"/>
          <w:i w:val="false"/>
          <w:color w:val="000000"/>
          <w:sz w:val="28"/>
        </w:rPr>
        <w:t>
Мемлекеттік зейнетақы төлеу Орталығының Қармақшы аудандық және Байқоңыр қалалық бөлімшелері (бұдан әрі - Орталық бөлімшелері) электронды және қағаз жеткізгіштерде аудандық жұмыспен қамту және әлеуметтік бағдарламалар бөліміне осы Нұсқаулықтың 7-тармағында санамаланған, тиісті жылдың 1 сәуірдегі жағдай бойынша Орталық бөлімшелерінен әлеуметтік төлемдер алатын адамдардың тізімдерін жібереді.</w:t>
      </w:r>
      <w:r>
        <w:br/>
      </w:r>
      <w:r>
        <w:rPr>
          <w:rFonts w:ascii="Times New Roman"/>
          <w:b w:val="false"/>
          <w:i w:val="false"/>
          <w:color w:val="000000"/>
          <w:sz w:val="28"/>
        </w:rPr>
        <w:t>
      9. 
</w:t>
      </w:r>
      <w:r>
        <w:rPr>
          <w:rFonts w:ascii="Times New Roman"/>
          <w:b w:val="false"/>
          <w:i w:val="false"/>
          <w:color w:val="000000"/>
          <w:sz w:val="28"/>
        </w:rPr>
        <w:t>
"Қармақшы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ұсынылған тізімдерді ескере отырып, біржолғы материалдық көмекті алушылардың тізімдерін қалыптастырады;</w:t>
      </w:r>
      <w:r>
        <w:br/>
      </w:r>
      <w:r>
        <w:rPr>
          <w:rFonts w:ascii="Times New Roman"/>
          <w:b w:val="false"/>
          <w:i w:val="false"/>
          <w:color w:val="000000"/>
          <w:sz w:val="28"/>
        </w:rPr>
        <w:t>
</w:t>
      </w:r>
      <w:r>
        <w:rPr>
          <w:rFonts w:ascii="Times New Roman"/>
          <w:b w:val="false"/>
          <w:i w:val="false"/>
          <w:color w:val="000000"/>
          <w:sz w:val="28"/>
        </w:rPr>
        <w:t>
      қалыптастырылған тізімдердің негізінде әрбір алушының жеке шоттарына екінші деңгейдегі банктер арқылы немесе банк операцияларының тиісті түріне Қазақстан Республикасының Ұлттық банкінің лицензиясы бар ұйымдар арқылы аудару жолымен оларға біржолғы материалдық көмек төлеуді жүзеге асырады.</w:t>
      </w:r>
      <w:r>
        <w:br/>
      </w:r>
      <w:r>
        <w:rPr>
          <w:rFonts w:ascii="Times New Roman"/>
          <w:b w:val="false"/>
          <w:i w:val="false"/>
          <w:color w:val="000000"/>
          <w:sz w:val="28"/>
        </w:rPr>
        <w:t>
      10. 
</w:t>
      </w:r>
      <w:r>
        <w:rPr>
          <w:rFonts w:ascii="Times New Roman"/>
          <w:b w:val="false"/>
          <w:i w:val="false"/>
          <w:color w:val="000000"/>
          <w:sz w:val="28"/>
        </w:rPr>
        <w:t>
Көмектің төленуі тиісті бюджеттерден бөлінген қаржы көлемінде атқарылады.</w:t>
      </w:r>
      <w:r>
        <w:br/>
      </w:r>
      <w:r>
        <w:rPr>
          <w:rFonts w:ascii="Times New Roman"/>
          <w:b w:val="false"/>
          <w:i w:val="false"/>
          <w:color w:val="000000"/>
          <w:sz w:val="28"/>
        </w:rPr>
        <w:t>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