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9a2d" w14:textId="8029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кезекті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Ақмола облысы Целиноград ауданы әкімдігінің 2011 жылғы 18 наурыздағы № А-3/63 қаулысы. Ақмола облысы Целиноград ауданының Әділет басқармасында 2011 жылғы 29 наурызда № 1-17-150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 баптарына</w:t>
      </w:r>
      <w:r>
        <w:rPr>
          <w:rFonts w:ascii="Times New Roman"/>
          <w:b w:val="false"/>
          <w:i w:val="false"/>
          <w:color w:val="000000"/>
          <w:sz w:val="28"/>
        </w:rPr>
        <w:t>,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жылғы 11 наурыздағы № 250 «Қазақстан Республикасы Президентінің 2011 жылғы 3 наурыздағы № 1163 Жарлығын іске асыру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Астана қаласы, Көктал шағын ауданы, Бабатайұлы көшесі, 20 үй мекенжайы бойынша орналасқан «Целиноград ауданының қорғаныс істері жөніндегі бөлімі» мемлекеттік мекемесіне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2011 жылдың сәуір-маусымында және қазан-желтоқсанында кезекті әскери қызметке шақырылуын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2011 жылдың сәуір-маусымында және қазан-желтоқсанында мерзімді әскери қызметке азаматтарды шақыру жөніндегі ұсынылған кестелер бекітілсін.</w:t>
      </w:r>
      <w:r>
        <w:br/>
      </w:r>
      <w:r>
        <w:rPr>
          <w:rFonts w:ascii="Times New Roman"/>
          <w:b w:val="false"/>
          <w:i w:val="false"/>
          <w:color w:val="000000"/>
          <w:sz w:val="28"/>
        </w:rPr>
        <w:t>
</w:t>
      </w:r>
      <w:r>
        <w:rPr>
          <w:rFonts w:ascii="Times New Roman"/>
          <w:b w:val="false"/>
          <w:i w:val="false"/>
          <w:color w:val="000000"/>
          <w:sz w:val="28"/>
        </w:rPr>
        <w:t>
      4. Целиноград ауданы әкімдігінің «2010 жылдың сәуір-маусымында және қазан-желтоқсанында азаматтарды мерзімді әскери қызметке кезекті шақыруды ұйымдастыру және қамтамасыз ету туралы» 2010 жылғы 30 сәуірдегі № 5/79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 1-17-135 тіркелген, 2010 жылғы 28 мамырында аудандық «Призыв», «Ұран»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аудан әкімінің орынбасары </w:t>
      </w:r>
      <w:r>
        <w:br/>
      </w:r>
      <w:r>
        <w:rPr>
          <w:rFonts w:ascii="Times New Roman"/>
          <w:b w:val="false"/>
          <w:i w:val="false"/>
          <w:color w:val="000000"/>
          <w:sz w:val="28"/>
        </w:rPr>
        <w:t>
Б.А. Жанбаевқа жүктелсін.</w:t>
      </w:r>
      <w:r>
        <w:br/>
      </w:r>
      <w:r>
        <w:rPr>
          <w:rFonts w:ascii="Times New Roman"/>
          <w:b w:val="false"/>
          <w:i w:val="false"/>
          <w:color w:val="000000"/>
          <w:sz w:val="28"/>
        </w:rPr>
        <w:t>
</w:t>
      </w:r>
      <w:r>
        <w:rPr>
          <w:rFonts w:ascii="Times New Roman"/>
          <w:b w:val="false"/>
          <w:i w:val="false"/>
          <w:color w:val="000000"/>
          <w:sz w:val="28"/>
        </w:rPr>
        <w:t>
      6. Осы қаулы Целиноград ауданының Әділет басқармасында мемлекеттік тіркелген күннен бастап күшіне енеді және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М.Жунусов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Целиноград</w:t>
      </w:r>
      <w:r>
        <w:br/>
      </w:r>
      <w:r>
        <w:rPr>
          <w:rFonts w:ascii="Times New Roman"/>
          <w:b w:val="false"/>
          <w:i w:val="false"/>
          <w:color w:val="000000"/>
          <w:sz w:val="28"/>
        </w:rPr>
        <w:t>
</w:t>
      </w:r>
      <w:r>
        <w:rPr>
          <w:rFonts w:ascii="Times New Roman"/>
          <w:b w:val="false"/>
          <w:i/>
          <w:color w:val="000000"/>
          <w:sz w:val="28"/>
        </w:rPr>
        <w:t>      Ауданының қорғаныс істер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уақытша атқарушы       Ж.Анафин</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 Целиноград</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А.Болатов</w:t>
      </w:r>
    </w:p>
    <w:p>
      <w:pPr>
        <w:spacing w:after="0"/>
        <w:ind w:left="0"/>
        <w:jc w:val="both"/>
      </w:pPr>
      <w:r>
        <w:rPr>
          <w:rFonts w:ascii="Times New Roman"/>
          <w:b w:val="false"/>
          <w:i/>
          <w:color w:val="000000"/>
          <w:sz w:val="28"/>
        </w:rPr>
        <w:t>      «Ақмола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«Целиноград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В.Юрьева</w:t>
      </w:r>
    </w:p>
    <w:bookmarkStart w:name="z8" w:id="1"/>
    <w:p>
      <w:pPr>
        <w:spacing w:after="0"/>
        <w:ind w:left="0"/>
        <w:jc w:val="both"/>
      </w:pPr>
      <w:r>
        <w:rPr>
          <w:rFonts w:ascii="Times New Roman"/>
          <w:b w:val="false"/>
          <w:i w:val="false"/>
          <w:color w:val="000000"/>
          <w:sz w:val="28"/>
        </w:rPr>
        <w:t>
Целиноград ауданы әкімдігінің</w:t>
      </w:r>
      <w:r>
        <w:br/>
      </w:r>
      <w:r>
        <w:rPr>
          <w:rFonts w:ascii="Times New Roman"/>
          <w:b w:val="false"/>
          <w:i w:val="false"/>
          <w:color w:val="000000"/>
          <w:sz w:val="28"/>
        </w:rPr>
        <w:t>
2011 жылғы 18 наурыздағы</w:t>
      </w:r>
      <w:r>
        <w:br/>
      </w:r>
      <w:r>
        <w:rPr>
          <w:rFonts w:ascii="Times New Roman"/>
          <w:b w:val="false"/>
          <w:i w:val="false"/>
          <w:color w:val="000000"/>
          <w:sz w:val="28"/>
        </w:rPr>
        <w:t>
№ А-3/63 қаулысына 1 қосымша</w:t>
      </w:r>
      <w:r>
        <w:br/>
      </w:r>
      <w:r>
        <w:rPr>
          <w:rFonts w:ascii="Times New Roman"/>
          <w:b w:val="false"/>
          <w:i w:val="false"/>
          <w:color w:val="000000"/>
          <w:sz w:val="28"/>
        </w:rPr>
        <w:t>
      </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Целиноград ауданы әкімдігінің 2011.09.14 </w:t>
      </w:r>
      <w:r>
        <w:rPr>
          <w:rFonts w:ascii="Times New Roman"/>
          <w:b w:val="false"/>
          <w:i w:val="false"/>
          <w:color w:val="ff0000"/>
          <w:sz w:val="28"/>
        </w:rPr>
        <w:t>№ А-7/213</w:t>
      </w:r>
      <w:r>
        <w:rPr>
          <w:rFonts w:ascii="Times New Roman"/>
          <w:b w:val="false"/>
          <w:i w:val="false"/>
          <w:color w:val="ff0000"/>
          <w:sz w:val="28"/>
        </w:rPr>
        <w:t xml:space="preserve"> (ресми жарияланған күннен бастап қолданысқа енгізіледі) қаулысымен</w:t>
      </w:r>
    </w:p>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6031"/>
      </w:tblGrid>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Хамидулин Наиль Равильевич</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 Целиноград ауданының қорғаныс істер жөніндегі бөлімі» мемлекеттік мекемесінің бөлім бастығы, комиссия төрағасы (келісім бойынша)</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Байдильдина Жанар Еркеновна</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саясат бөлімі» мемлекеттік мекемесінің бастығы,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Медеубаев Ермек Муратбекович</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Ішкі істер министрлігі Ақмола облысының ішкі істер департаменті Целиноград ауданының Ішкі істер</w:t>
            </w:r>
            <w:r>
              <w:br/>
            </w:r>
            <w:r>
              <w:rPr>
                <w:rFonts w:ascii="Times New Roman"/>
                <w:b w:val="false"/>
                <w:i w:val="false"/>
                <w:color w:val="000000"/>
                <w:sz w:val="20"/>
              </w:rPr>
              <w:t>
бөлімі» мемлекеттік мекемесі бастығының орынбасары (келісім бойынша)</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Балтабаева</w:t>
            </w:r>
            <w:r>
              <w:br/>
            </w:r>
            <w:r>
              <w:rPr>
                <w:rFonts w:ascii="Times New Roman"/>
                <w:b w:val="false"/>
                <w:i w:val="false"/>
                <w:color w:val="000000"/>
                <w:sz w:val="20"/>
              </w:rPr>
              <w:t>
Айтбала Жакеновна</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 жанындағы «Целиноград аудандық емханасы»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кәсіпорнының терапевт –дәрігері, аға дәрігер, медициналық комиссиясының төрағасы (келісім бойынша)</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Кишикова Ақыт Кайдаровна</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 жанындағы «Целиноград аудандық емханасы» мемлекеттік</w:t>
            </w:r>
            <w:r>
              <w:br/>
            </w:r>
            <w:r>
              <w:rPr>
                <w:rFonts w:ascii="Times New Roman"/>
                <w:b w:val="false"/>
                <w:i w:val="false"/>
                <w:color w:val="000000"/>
                <w:sz w:val="20"/>
              </w:rPr>
              <w:t>
коммуналдық қазыналық кәсіпорнының медициналық бикесі, комиссия хатшысы (келісім бойынша)</w:t>
            </w:r>
          </w:p>
        </w:tc>
      </w:tr>
    </w:tbl>
    <w:bookmarkStart w:name="z9" w:id="2"/>
    <w:p>
      <w:pPr>
        <w:spacing w:after="0"/>
        <w:ind w:left="0"/>
        <w:jc w:val="both"/>
      </w:pPr>
      <w:r>
        <w:rPr>
          <w:rFonts w:ascii="Times New Roman"/>
          <w:b w:val="false"/>
          <w:i w:val="false"/>
          <w:color w:val="000000"/>
          <w:sz w:val="28"/>
        </w:rPr>
        <w:t>
Целиноград ауданы әкімдігінің</w:t>
      </w:r>
      <w:r>
        <w:br/>
      </w:r>
      <w:r>
        <w:rPr>
          <w:rFonts w:ascii="Times New Roman"/>
          <w:b w:val="false"/>
          <w:i w:val="false"/>
          <w:color w:val="000000"/>
          <w:sz w:val="28"/>
        </w:rPr>
        <w:t>
2011 жылғы 18 наурыздағы</w:t>
      </w:r>
      <w:r>
        <w:br/>
      </w:r>
      <w:r>
        <w:rPr>
          <w:rFonts w:ascii="Times New Roman"/>
          <w:b w:val="false"/>
          <w:i w:val="false"/>
          <w:color w:val="000000"/>
          <w:sz w:val="28"/>
        </w:rPr>
        <w:t>
            № А-3/63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2011 жылдың сәуір-маусымында мерзімді</w:t>
      </w:r>
      <w:r>
        <w:br/>
      </w:r>
      <w:r>
        <w:rPr>
          <w:rFonts w:ascii="Times New Roman"/>
          <w:b/>
          <w:i w:val="false"/>
          <w:color w:val="000000"/>
        </w:rPr>
        <w:t>
әскери қызметке азаматтарды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905"/>
        <w:gridCol w:w="2208"/>
      </w:tblGrid>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округтардың атаулары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Шақыруға жататындар</w:t>
            </w:r>
          </w:p>
        </w:tc>
      </w:tr>
      <w:tr>
        <w:trPr>
          <w:trHeight w:val="28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Красноярка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ауылдық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ауылдық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ауылдық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Рахымжан Қошқарбаев ауылдық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173"/>
        <w:gridCol w:w="1164"/>
        <w:gridCol w:w="1008"/>
        <w:gridCol w:w="1165"/>
        <w:gridCol w:w="1009"/>
        <w:gridCol w:w="1165"/>
        <w:gridCol w:w="1076"/>
        <w:gridCol w:w="1076"/>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52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06</w:t>
            </w:r>
          </w:p>
        </w:tc>
      </w:tr>
      <w:tr>
        <w:trPr>
          <w:trHeight w:val="28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0" w:id="3"/>
    <w:p>
      <w:pPr>
        <w:spacing w:after="0"/>
        <w:ind w:left="0"/>
        <w:jc w:val="both"/>
      </w:pPr>
      <w:r>
        <w:rPr>
          <w:rFonts w:ascii="Times New Roman"/>
          <w:b w:val="false"/>
          <w:i w:val="false"/>
          <w:color w:val="000000"/>
          <w:sz w:val="28"/>
        </w:rPr>
        <w:t>
Целиноград ауданы әкімдігінің</w:t>
      </w:r>
      <w:r>
        <w:br/>
      </w:r>
      <w:r>
        <w:rPr>
          <w:rFonts w:ascii="Times New Roman"/>
          <w:b w:val="false"/>
          <w:i w:val="false"/>
          <w:color w:val="000000"/>
          <w:sz w:val="28"/>
        </w:rPr>
        <w:t>
2011 жылғы 18 наурыздағы</w:t>
      </w:r>
      <w:r>
        <w:br/>
      </w:r>
      <w:r>
        <w:rPr>
          <w:rFonts w:ascii="Times New Roman"/>
          <w:b w:val="false"/>
          <w:i w:val="false"/>
          <w:color w:val="000000"/>
          <w:sz w:val="28"/>
        </w:rPr>
        <w:t>
№ А-3/63 қаулысымен</w:t>
      </w:r>
      <w:r>
        <w:br/>
      </w:r>
      <w:r>
        <w:rPr>
          <w:rFonts w:ascii="Times New Roman"/>
          <w:b w:val="false"/>
          <w:i w:val="false"/>
          <w:color w:val="000000"/>
          <w:sz w:val="28"/>
        </w:rPr>
        <w:t>
            БЕКІТІЛДІ</w:t>
      </w:r>
    </w:p>
    <w:bookmarkEnd w:id="3"/>
    <w:p>
      <w:pPr>
        <w:spacing w:after="0"/>
        <w:ind w:left="0"/>
        <w:jc w:val="left"/>
      </w:pPr>
      <w:r>
        <w:rPr>
          <w:rFonts w:ascii="Times New Roman"/>
          <w:b/>
          <w:i w:val="false"/>
          <w:color w:val="000000"/>
        </w:rPr>
        <w:t xml:space="preserve"> 2011 жылдың қазан-желтоқсанында</w:t>
      </w:r>
      <w:r>
        <w:br/>
      </w:r>
      <w:r>
        <w:rPr>
          <w:rFonts w:ascii="Times New Roman"/>
          <w:b/>
          <w:i w:val="false"/>
          <w:color w:val="000000"/>
        </w:rPr>
        <w:t>
мерзімді әскери қызметке азаматтарды шақыру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263"/>
        <w:gridCol w:w="2157"/>
      </w:tblGrid>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округтардың атаулары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Шақыруға жататындар</w:t>
            </w: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Красноярка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Рахымжан Қошқарбаев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769"/>
        <w:gridCol w:w="769"/>
        <w:gridCol w:w="769"/>
        <w:gridCol w:w="769"/>
        <w:gridCol w:w="769"/>
        <w:gridCol w:w="769"/>
        <w:gridCol w:w="769"/>
        <w:gridCol w:w="769"/>
        <w:gridCol w:w="770"/>
        <w:gridCol w:w="770"/>
        <w:gridCol w:w="770"/>
      </w:tblGrid>
      <w:tr>
        <w:trPr>
          <w:trHeight w:val="27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r>
      <w:tr>
        <w:trPr>
          <w:trHeight w:val="1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