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31e7" w14:textId="1ca3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"Әкетілетін және әкелінетін заттың мәдени құндылығының болуы туралы қорытынды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2011 жылғы 30 қарашадағы № 27/1292қ қаулысы. Астана қаласының Әділет департаментінде 2011 жылғы 28 желтоқсанда нормативтік құқықтық кесімдерді Мемлекеттік тіркеудің тізіліміне № 706 болып енгізілді. Күші жойылды - Астана қаласы әкімдігінің 2014 жылғы 2 шілдедегі № 105-1089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02.07.2014 </w:t>
      </w:r>
      <w:r>
        <w:rPr>
          <w:rFonts w:ascii="Times New Roman"/>
          <w:b w:val="false"/>
          <w:i w:val="false"/>
          <w:color w:val="ff0000"/>
          <w:sz w:val="28"/>
        </w:rPr>
        <w:t>№ 105-1089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заңдарына, "Әкетілетін және әкелінетін заттың мәдени құндылығының болуы туралы қорытынды беру" мемлекеттік қызмет көрсету стандартын бекіту туралы" Қазақстан Республикасы Үкіметінің 2010 жылғы 24 қыркүйектегі № 976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"Әкетілетін және әкелінетін заттың мәдени құндылығының болуы туралы қорытынды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"Астана қаласының Мәдениет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1) осы қаулыны әділет органдарында мемлекеттік тіркеуді;</w:t>
      </w:r>
      <w:r>
        <w:br/>
      </w:r>
      <w:r>
        <w:rPr>
          <w:rFonts w:ascii="Times New Roman"/>
          <w:b w:val="false"/>
          <w:i w:val="false"/>
          <w:color w:val="000000"/>
          <w:sz w:val="28"/>
        </w:rPr>
        <w:t>
</w:t>
      </w:r>
      <w:r>
        <w:rPr>
          <w:rFonts w:ascii="Times New Roman"/>
          <w:b w:val="false"/>
          <w:i w:val="false"/>
          <w:color w:val="000000"/>
          <w:sz w:val="28"/>
        </w:rPr>
        <w:t>
      2) осы қаулының белгіленген тәртіпте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А.Ғ. Балаеваға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түрде жарияланғаннан кейін 10 күнтізбелік күн өткен соң күшіне енеді.</w:t>
      </w:r>
    </w:p>
    <w:bookmarkEnd w:id="0"/>
    <w:p>
      <w:pPr>
        <w:spacing w:after="0"/>
        <w:ind w:left="0"/>
        <w:jc w:val="both"/>
      </w:pPr>
      <w:r>
        <w:rPr>
          <w:rFonts w:ascii="Times New Roman"/>
          <w:b w:val="false"/>
          <w:i/>
          <w:color w:val="000000"/>
          <w:sz w:val="28"/>
        </w:rPr>
        <w:t>      Әкім                                       И. Тасмағамбетов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Байланыс және ақпарат министрі             А. Жұмағалиев</w:t>
      </w:r>
      <w:r>
        <w:br/>
      </w:r>
      <w:r>
        <w:rPr>
          <w:rFonts w:ascii="Times New Roman"/>
          <w:b w:val="false"/>
          <w:i w:val="false"/>
          <w:color w:val="000000"/>
          <w:sz w:val="28"/>
        </w:rPr>
        <w:t>
</w:t>
      </w:r>
      <w:r>
        <w:rPr>
          <w:rFonts w:ascii="Times New Roman"/>
          <w:b w:val="false"/>
          <w:i/>
          <w:color w:val="000000"/>
          <w:sz w:val="28"/>
        </w:rPr>
        <w:t xml:space="preserve">      29 қараша 2011 жыл                         </w:t>
      </w:r>
    </w:p>
    <w:bookmarkStart w:name="z8" w:id="1"/>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2011 жылғы 30 қарашадағы </w:t>
      </w:r>
      <w:r>
        <w:br/>
      </w:r>
      <w:r>
        <w:rPr>
          <w:rFonts w:ascii="Times New Roman"/>
          <w:b w:val="false"/>
          <w:i w:val="false"/>
          <w:color w:val="000000"/>
          <w:sz w:val="28"/>
        </w:rPr>
        <w:t xml:space="preserve">
№ 27-1292қ қаулысымен  </w:t>
      </w:r>
      <w:r>
        <w:br/>
      </w:r>
      <w:r>
        <w:rPr>
          <w:rFonts w:ascii="Times New Roman"/>
          <w:b w:val="false"/>
          <w:i w:val="false"/>
          <w:color w:val="000000"/>
          <w:sz w:val="28"/>
        </w:rPr>
        <w:t xml:space="preserve">
бекітілді       </w:t>
      </w:r>
    </w:p>
    <w:bookmarkEnd w:id="1"/>
    <w:bookmarkStart w:name="z9" w:id="2"/>
    <w:p>
      <w:pPr>
        <w:spacing w:after="0"/>
        <w:ind w:left="0"/>
        <w:jc w:val="left"/>
      </w:pPr>
      <w:r>
        <w:rPr>
          <w:rFonts w:ascii="Times New Roman"/>
          <w:b/>
          <w:i w:val="false"/>
          <w:color w:val="000000"/>
        </w:rPr>
        <w:t xml:space="preserve"> 
"Әкетілетін және әкелінетін заттың мәдени құндылығының болуы туралы қорытынды беру" мемлекеттік қызмет көрсету регламенті 1. Негізгі ұғымдар</w:t>
      </w:r>
    </w:p>
    <w:bookmarkEnd w:id="2"/>
    <w:bookmarkStart w:name="z10" w:id="3"/>
    <w:p>
      <w:pPr>
        <w:spacing w:after="0"/>
        <w:ind w:left="0"/>
        <w:jc w:val="both"/>
      </w:pPr>
      <w:r>
        <w:rPr>
          <w:rFonts w:ascii="Times New Roman"/>
          <w:b w:val="false"/>
          <w:i w:val="false"/>
          <w:color w:val="000000"/>
          <w:sz w:val="28"/>
        </w:rPr>
        <w:t>
      1. Осы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Басқарма - "Астана қаласының Мәдениет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2) қорытынды - "Қазақстан Республикасынан әкетілетін және оған әкелінетін мәдени құндылықтарға сараптама жүргізу ережесін бекіту туралы" Қазақстан Республикасы Үкіметінің 2007 жылғы 1 маусымдағы № 447 </w:t>
      </w:r>
      <w:r>
        <w:rPr>
          <w:rFonts w:ascii="Times New Roman"/>
          <w:b w:val="false"/>
          <w:i w:val="false"/>
          <w:color w:val="000000"/>
          <w:sz w:val="28"/>
        </w:rPr>
        <w:t>қаулысымен</w:t>
      </w:r>
      <w:r>
        <w:rPr>
          <w:rFonts w:ascii="Times New Roman"/>
          <w:b w:val="false"/>
          <w:i w:val="false"/>
          <w:color w:val="000000"/>
          <w:sz w:val="28"/>
        </w:rPr>
        <w:t xml:space="preserve"> (бұдан әрі - Ереже) бекітілген, әкетілетін және әкелінетін заттың мәдени құндылығының болуы туралы сараптама нәтижелері берілген құжат;</w:t>
      </w:r>
      <w:r>
        <w:br/>
      </w:r>
      <w:r>
        <w:rPr>
          <w:rFonts w:ascii="Times New Roman"/>
          <w:b w:val="false"/>
          <w:i w:val="false"/>
          <w:color w:val="000000"/>
          <w:sz w:val="28"/>
        </w:rPr>
        <w:t>
</w:t>
      </w:r>
      <w:r>
        <w:rPr>
          <w:rFonts w:ascii="Times New Roman"/>
          <w:b w:val="false"/>
          <w:i w:val="false"/>
          <w:color w:val="000000"/>
          <w:sz w:val="28"/>
        </w:rPr>
        <w:t>
      3) мәдени құндылық - зайырлы және діни сипаттағы мәдени мұра заты, сондай-ақ, тарихи, көркем, ғылыми немесе өзге де мәдени мәні бар құндылықтар;</w:t>
      </w:r>
      <w:r>
        <w:br/>
      </w:r>
      <w:r>
        <w:rPr>
          <w:rFonts w:ascii="Times New Roman"/>
          <w:b w:val="false"/>
          <w:i w:val="false"/>
          <w:color w:val="000000"/>
          <w:sz w:val="28"/>
        </w:rPr>
        <w:t>
</w:t>
      </w:r>
      <w:r>
        <w:rPr>
          <w:rFonts w:ascii="Times New Roman"/>
          <w:b w:val="false"/>
          <w:i w:val="false"/>
          <w:color w:val="000000"/>
          <w:sz w:val="28"/>
        </w:rPr>
        <w:t>
      4) орындаушы - міндетіне сараптама өткізу мен әкетілетін және әкелінетін заттың мәдени құндылығының болуы туралы қорытынды беруге жататын басқарманың лауазымды тұлғасы;</w:t>
      </w:r>
      <w:r>
        <w:br/>
      </w:r>
      <w:r>
        <w:rPr>
          <w:rFonts w:ascii="Times New Roman"/>
          <w:b w:val="false"/>
          <w:i w:val="false"/>
          <w:color w:val="000000"/>
          <w:sz w:val="28"/>
        </w:rPr>
        <w:t>
</w:t>
      </w:r>
      <w:r>
        <w:rPr>
          <w:rFonts w:ascii="Times New Roman"/>
          <w:b w:val="false"/>
          <w:i w:val="false"/>
          <w:color w:val="000000"/>
          <w:sz w:val="28"/>
        </w:rPr>
        <w:t>
      5) регламент - "Әкетілетін және әкелінетін заттың мәдени құндылығының болуы туралы қорытынды беру" мемлекеттік қызмет көрсету бойынша ішкі тәртіпті реттеуші нормативтік құқықтық акт;</w:t>
      </w:r>
      <w:r>
        <w:br/>
      </w:r>
      <w:r>
        <w:rPr>
          <w:rFonts w:ascii="Times New Roman"/>
          <w:b w:val="false"/>
          <w:i w:val="false"/>
          <w:color w:val="000000"/>
          <w:sz w:val="28"/>
        </w:rPr>
        <w:t>
</w:t>
      </w:r>
      <w:r>
        <w:rPr>
          <w:rFonts w:ascii="Times New Roman"/>
          <w:b w:val="false"/>
          <w:i w:val="false"/>
          <w:color w:val="000000"/>
          <w:sz w:val="28"/>
        </w:rPr>
        <w:t>
      6) сараптама комиссиясы - әкетілетін және әкелінетін мәдени құндылықтар бойынша жергілікті атқарушы органмен құрылатын комиссия;</w:t>
      </w:r>
      <w:r>
        <w:br/>
      </w:r>
      <w:r>
        <w:rPr>
          <w:rFonts w:ascii="Times New Roman"/>
          <w:b w:val="false"/>
          <w:i w:val="false"/>
          <w:color w:val="000000"/>
          <w:sz w:val="28"/>
        </w:rPr>
        <w:t>
</w:t>
      </w:r>
      <w:r>
        <w:rPr>
          <w:rFonts w:ascii="Times New Roman"/>
          <w:b w:val="false"/>
          <w:i w:val="false"/>
          <w:color w:val="000000"/>
          <w:sz w:val="28"/>
        </w:rPr>
        <w:t>
      7) тұтынушы - жеке немесе заңды тұлға.</w:t>
      </w:r>
    </w:p>
    <w:bookmarkEnd w:id="3"/>
    <w:bookmarkStart w:name="z18" w:id="4"/>
    <w:p>
      <w:pPr>
        <w:spacing w:after="0"/>
        <w:ind w:left="0"/>
        <w:jc w:val="left"/>
      </w:pPr>
      <w:r>
        <w:rPr>
          <w:rFonts w:ascii="Times New Roman"/>
          <w:b/>
          <w:i w:val="false"/>
          <w:color w:val="000000"/>
        </w:rPr>
        <w:t xml:space="preserve"> 
2. Жалпы ережелер</w:t>
      </w:r>
    </w:p>
    <w:bookmarkEnd w:id="4"/>
    <w:bookmarkStart w:name="z19" w:id="5"/>
    <w:p>
      <w:pPr>
        <w:spacing w:after="0"/>
        <w:ind w:left="0"/>
        <w:jc w:val="both"/>
      </w:pPr>
      <w:r>
        <w:rPr>
          <w:rFonts w:ascii="Times New Roman"/>
          <w:b w:val="false"/>
          <w:i w:val="false"/>
          <w:color w:val="000000"/>
          <w:sz w:val="28"/>
        </w:rPr>
        <w:t>
      2. Осы "Әкетілетін және әкелінетін заттың мәдени құндылығының болуы туралы қорытынды беру" мемлекеттік қызмет көрсету регламенті "Әкетілетін және әкелінетін заттың мәдени құндылығының болуы туралы қорытынды беру" мемлекеттік қызмет көрсету стандартын бекіту туралы" Қазақстан Республикасы Үкіметінің 2010 жылғы 24 қыркүйектегі № 976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3. Әкетілетін және әкелінетін заттың мәдени құндылығының болуы туралы қорытынды беру бойынша Басқарманың тарих және мәдениет ескерткіштерін қорғау жөніндегі мемлекеттік инспекция бөлімі (бұдан әрі - Бөлім) айналысады.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Ереженің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Басқарманың қорытынды беруі, не қорытынды беруден бас тарту туралы дәлелді жауап беру болып табылады. Қорытынды жазбаша түрде қағаз тасығышта ресімделеді.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жүзеге асырылады.</w:t>
      </w:r>
    </w:p>
    <w:bookmarkEnd w:id="5"/>
    <w:bookmarkStart w:name="z25" w:id="6"/>
    <w:p>
      <w:pPr>
        <w:spacing w:after="0"/>
        <w:ind w:left="0"/>
        <w:jc w:val="left"/>
      </w:pPr>
      <w:r>
        <w:rPr>
          <w:rFonts w:ascii="Times New Roman"/>
          <w:b/>
          <w:i w:val="false"/>
          <w:color w:val="000000"/>
        </w:rPr>
        <w:t xml:space="preserve"> 
3. Мемлекеттік қызмет көрсету тәртібінің талаптары</w:t>
      </w:r>
    </w:p>
    <w:bookmarkEnd w:id="6"/>
    <w:bookmarkStart w:name="z26" w:id="7"/>
    <w:p>
      <w:pPr>
        <w:spacing w:after="0"/>
        <w:ind w:left="0"/>
        <w:jc w:val="both"/>
      </w:pPr>
      <w:r>
        <w:rPr>
          <w:rFonts w:ascii="Times New Roman"/>
          <w:b w:val="false"/>
          <w:i w:val="false"/>
          <w:color w:val="000000"/>
          <w:sz w:val="28"/>
        </w:rPr>
        <w:t>
      8. Мемлекеттік қызмет күн сайын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жұмыс кестесі және мекен-жайға сәйкес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туралы және оны көрсету барысы туралы ақпарат Басқарманың:www.madenіet.astana.kz веб-сайтында және www.astana.kz</w:t>
      </w:r>
      <w:r>
        <w:rPr>
          <w:rFonts w:ascii="Times New Roman"/>
          <w:b w:val="false"/>
          <w:i/>
          <w:color w:val="000000"/>
          <w:sz w:val="28"/>
        </w:rPr>
        <w:t xml:space="preserve">, </w:t>
      </w:r>
      <w:r>
        <w:rPr>
          <w:rFonts w:ascii="Times New Roman"/>
          <w:b w:val="false"/>
          <w:i w:val="false"/>
          <w:color w:val="000000"/>
          <w:sz w:val="28"/>
        </w:rPr>
        <w:t>веб-сайтында немесе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үдерісінде мынадай құрылымдық-функционалдық бірліктер (бұдан әрі - ҚФБ) қолданылады:</w:t>
      </w:r>
      <w:r>
        <w:br/>
      </w:r>
      <w:r>
        <w:rPr>
          <w:rFonts w:ascii="Times New Roman"/>
          <w:b w:val="false"/>
          <w:i w:val="false"/>
          <w:color w:val="000000"/>
          <w:sz w:val="28"/>
        </w:rPr>
        <w:t>
</w:t>
      </w:r>
      <w:r>
        <w:rPr>
          <w:rFonts w:ascii="Times New Roman"/>
          <w:b w:val="false"/>
          <w:i w:val="false"/>
          <w:color w:val="000000"/>
          <w:sz w:val="28"/>
        </w:rPr>
        <w:t>
      1) Бөлімінің қызметкері;</w:t>
      </w:r>
      <w:r>
        <w:br/>
      </w:r>
      <w:r>
        <w:rPr>
          <w:rFonts w:ascii="Times New Roman"/>
          <w:b w:val="false"/>
          <w:i w:val="false"/>
          <w:color w:val="000000"/>
          <w:sz w:val="28"/>
        </w:rPr>
        <w:t>
</w:t>
      </w:r>
      <w:r>
        <w:rPr>
          <w:rFonts w:ascii="Times New Roman"/>
          <w:b w:val="false"/>
          <w:i w:val="false"/>
          <w:color w:val="000000"/>
          <w:sz w:val="28"/>
        </w:rPr>
        <w:t>
      2) Басқарма басшысы;</w:t>
      </w:r>
      <w:r>
        <w:br/>
      </w:r>
      <w:r>
        <w:rPr>
          <w:rFonts w:ascii="Times New Roman"/>
          <w:b w:val="false"/>
          <w:i w:val="false"/>
          <w:color w:val="000000"/>
          <w:sz w:val="28"/>
        </w:rPr>
        <w:t>
</w:t>
      </w:r>
      <w:r>
        <w:rPr>
          <w:rFonts w:ascii="Times New Roman"/>
          <w:b w:val="false"/>
          <w:i w:val="false"/>
          <w:color w:val="000000"/>
          <w:sz w:val="28"/>
        </w:rPr>
        <w:t>
      3) Бөлімінің қызметкері;</w:t>
      </w:r>
      <w:r>
        <w:br/>
      </w:r>
      <w:r>
        <w:rPr>
          <w:rFonts w:ascii="Times New Roman"/>
          <w:b w:val="false"/>
          <w:i w:val="false"/>
          <w:color w:val="000000"/>
          <w:sz w:val="28"/>
        </w:rPr>
        <w:t>
</w:t>
      </w:r>
      <w:r>
        <w:rPr>
          <w:rFonts w:ascii="Times New Roman"/>
          <w:b w:val="false"/>
          <w:i w:val="false"/>
          <w:color w:val="000000"/>
          <w:sz w:val="28"/>
        </w:rPr>
        <w:t>
      4) Сараптамалық комиссиясы;</w:t>
      </w:r>
      <w:r>
        <w:br/>
      </w:r>
      <w:r>
        <w:rPr>
          <w:rFonts w:ascii="Times New Roman"/>
          <w:b w:val="false"/>
          <w:i w:val="false"/>
          <w:color w:val="000000"/>
          <w:sz w:val="28"/>
        </w:rPr>
        <w:t>
</w:t>
      </w:r>
      <w:r>
        <w:rPr>
          <w:rFonts w:ascii="Times New Roman"/>
          <w:b w:val="false"/>
          <w:i w:val="false"/>
          <w:color w:val="000000"/>
          <w:sz w:val="28"/>
        </w:rPr>
        <w:t>
      5) Бөлімінің қызметкері.</w:t>
      </w:r>
      <w:r>
        <w:br/>
      </w:r>
      <w:r>
        <w:rPr>
          <w:rFonts w:ascii="Times New Roman"/>
          <w:b w:val="false"/>
          <w:i w:val="false"/>
          <w:color w:val="000000"/>
          <w:sz w:val="28"/>
        </w:rPr>
        <w:t>
</w:t>
      </w:r>
      <w:r>
        <w:rPr>
          <w:rFonts w:ascii="Times New Roman"/>
          <w:b w:val="false"/>
          <w:i w:val="false"/>
          <w:color w:val="000000"/>
          <w:sz w:val="28"/>
        </w:rPr>
        <w:t>
      11. Кестедегі мәтіндік кезектілігі және әкімшілік әрекеттің (процедурасы) өзара іс-қимылының (процедурасының) орындалу мерзімін көрсету арқылы әр ҚФБ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Мемлекеттік қызмет көрсетудегі және ҚФБ әкімшілік әрекет үдерісі кезіндегі логикалық кезектілігі арасындағы қарым-қатынасты көрсететін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көрсетілу мерзімі:</w:t>
      </w:r>
      <w:r>
        <w:br/>
      </w:r>
      <w:r>
        <w:rPr>
          <w:rFonts w:ascii="Times New Roman"/>
          <w:b w:val="false"/>
          <w:i w:val="false"/>
          <w:color w:val="000000"/>
          <w:sz w:val="28"/>
        </w:rPr>
        <w:t>
</w:t>
      </w:r>
      <w:r>
        <w:rPr>
          <w:rFonts w:ascii="Times New Roman"/>
          <w:b w:val="false"/>
          <w:i w:val="false"/>
          <w:color w:val="000000"/>
          <w:sz w:val="28"/>
        </w:rPr>
        <w:t>
      1) тұтынушының осы Регламенттің 19-тармағында көрсетілген қажетті құжаттарды тапсыруы - бес жұмыс күні;</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 ең ұзақ күтілетін уақыт, өтініш берушінің берген күні көрсетілетін уақыты - 15 минуттан аспауы тиіс;</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көрсетілетін уақыттың ең ұзақ жіберілетін уақыты, өтініш берушінің берген күні көрсетілетін уақыты - 10 минут;</w:t>
      </w:r>
      <w:r>
        <w:br/>
      </w:r>
      <w:r>
        <w:rPr>
          <w:rFonts w:ascii="Times New Roman"/>
          <w:b w:val="false"/>
          <w:i w:val="false"/>
          <w:color w:val="000000"/>
          <w:sz w:val="28"/>
        </w:rPr>
        <w:t>
</w:t>
      </w:r>
      <w:r>
        <w:rPr>
          <w:rFonts w:ascii="Times New Roman"/>
          <w:b w:val="false"/>
          <w:i w:val="false"/>
          <w:color w:val="000000"/>
          <w:sz w:val="28"/>
        </w:rPr>
        <w:t>
      4) қорытынды алу кезіндегі күту уақыты - 10 минуттан аспауы тиіс.</w:t>
      </w:r>
      <w:r>
        <w:br/>
      </w:r>
      <w:r>
        <w:rPr>
          <w:rFonts w:ascii="Times New Roman"/>
          <w:b w:val="false"/>
          <w:i w:val="false"/>
          <w:color w:val="000000"/>
          <w:sz w:val="28"/>
        </w:rPr>
        <w:t>
</w:t>
      </w:r>
      <w:r>
        <w:rPr>
          <w:rFonts w:ascii="Times New Roman"/>
          <w:b w:val="false"/>
          <w:i w:val="false"/>
          <w:color w:val="000000"/>
          <w:sz w:val="28"/>
        </w:rPr>
        <w:t>
      14. Мемлекеттік қызмет көрсетуден бас тартудың негізі осы Регламенттің </w:t>
      </w:r>
      <w:r>
        <w:rPr>
          <w:rFonts w:ascii="Times New Roman"/>
          <w:b w:val="false"/>
          <w:i w:val="false"/>
          <w:color w:val="000000"/>
          <w:sz w:val="28"/>
        </w:rPr>
        <w:t>19-тармағында</w:t>
      </w:r>
      <w:r>
        <w:rPr>
          <w:rFonts w:ascii="Times New Roman"/>
          <w:b w:val="false"/>
          <w:i w:val="false"/>
          <w:color w:val="000000"/>
          <w:sz w:val="28"/>
        </w:rPr>
        <w:t xml:space="preserve"> көрсетілген құжаттар топтамасын тұтынушының толық ұсынбауы.</w:t>
      </w:r>
      <w:r>
        <w:br/>
      </w:r>
      <w:r>
        <w:rPr>
          <w:rFonts w:ascii="Times New Roman"/>
          <w:b w:val="false"/>
          <w:i w:val="false"/>
          <w:color w:val="000000"/>
          <w:sz w:val="28"/>
        </w:rPr>
        <w:t>
</w:t>
      </w:r>
      <w:r>
        <w:rPr>
          <w:rFonts w:ascii="Times New Roman"/>
          <w:b w:val="false"/>
          <w:i w:val="false"/>
          <w:color w:val="000000"/>
          <w:sz w:val="28"/>
        </w:rPr>
        <w:t>
      15. Әкетілетін және әкелінетін заттың мәдени құндылығының болуы туралы қорытынды беру жөнінде мемлекеттік қызмет көрсету кезеңдері:</w:t>
      </w:r>
      <w:r>
        <w:br/>
      </w:r>
      <w:r>
        <w:rPr>
          <w:rFonts w:ascii="Times New Roman"/>
          <w:b w:val="false"/>
          <w:i w:val="false"/>
          <w:color w:val="000000"/>
          <w:sz w:val="28"/>
        </w:rPr>
        <w:t>
      1-кезең - Бөлімде тұтынушының қажетті құжаттары қоса берілген өтініші мен заттарын тіркеу;</w:t>
      </w:r>
      <w:r>
        <w:br/>
      </w:r>
      <w:r>
        <w:rPr>
          <w:rFonts w:ascii="Times New Roman"/>
          <w:b w:val="false"/>
          <w:i w:val="false"/>
          <w:color w:val="000000"/>
          <w:sz w:val="28"/>
        </w:rPr>
        <w:t>
      2-кезең - Басқарма басшылығының орындаушыны белгілеу;</w:t>
      </w:r>
      <w:r>
        <w:br/>
      </w:r>
      <w:r>
        <w:rPr>
          <w:rFonts w:ascii="Times New Roman"/>
          <w:b w:val="false"/>
          <w:i w:val="false"/>
          <w:color w:val="000000"/>
          <w:sz w:val="28"/>
        </w:rPr>
        <w:t>
      3-кезең - орындаушының сараптамаға құжаттар мен заттарды жіберуді жүзеге асыру;</w:t>
      </w:r>
      <w:r>
        <w:br/>
      </w:r>
      <w:r>
        <w:rPr>
          <w:rFonts w:ascii="Times New Roman"/>
          <w:b w:val="false"/>
          <w:i w:val="false"/>
          <w:color w:val="000000"/>
          <w:sz w:val="28"/>
        </w:rPr>
        <w:t>
      4-кезең - сараптама комиссиясының мәдени құндылықтың сәйкестілігін немесе әкетілген мәдени құндылықтың түпнұсқалығын анықтау мақсатында сараптаманы жүзеге асыру;</w:t>
      </w:r>
      <w:r>
        <w:br/>
      </w:r>
      <w:r>
        <w:rPr>
          <w:rFonts w:ascii="Times New Roman"/>
          <w:b w:val="false"/>
          <w:i w:val="false"/>
          <w:color w:val="000000"/>
          <w:sz w:val="28"/>
        </w:rPr>
        <w:t>
      5-кезең - орындаушының қорытындыны Басқарманың мөрімен бекіту бойынша ұйымдастыру іс-шараларын, сондай-ақ қорытындының бір данасы мен заттарды тұтынушыға беруді жүзеге асыруы.</w:t>
      </w:r>
      <w:r>
        <w:br/>
      </w:r>
      <w:r>
        <w:rPr>
          <w:rFonts w:ascii="Times New Roman"/>
          <w:b w:val="false"/>
          <w:i w:val="false"/>
          <w:color w:val="000000"/>
          <w:sz w:val="28"/>
        </w:rPr>
        <w:t>
</w:t>
      </w:r>
      <w:r>
        <w:rPr>
          <w:rFonts w:ascii="Times New Roman"/>
          <w:b w:val="false"/>
          <w:i w:val="false"/>
          <w:color w:val="000000"/>
          <w:sz w:val="28"/>
        </w:rPr>
        <w:t>
      16. Тұтынушы Қазақстан Республикасының аумағынан әкетілген мәдени құндылықтарды қайталама сараптамаға Қазақстан Республикасының аумағына әкелінген күннен бастап он күнтізбелік күн ішінде ұсынады.</w:t>
      </w:r>
      <w:r>
        <w:br/>
      </w:r>
      <w:r>
        <w:rPr>
          <w:rFonts w:ascii="Times New Roman"/>
          <w:b w:val="false"/>
          <w:i w:val="false"/>
          <w:color w:val="000000"/>
          <w:sz w:val="28"/>
        </w:rPr>
        <w:t>
      Қайталама сараптамасының нәтижесінде мәдени құндылықтардың түпнұсқалығының өзгергендігі айқындалған жағдайда, сараптама комиссиясы зақымдалған мәдени құндылықтарды қалпына келтіруге арналған шараларды анықтайды.</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үшін тұтынушының құжаттарын қабылдауды,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Басқарманың жұмыс кестесінің негізінде, жұмыс күні ішінде бір адам жүзеге асырады.</w:t>
      </w:r>
    </w:p>
    <w:bookmarkEnd w:id="7"/>
    <w:bookmarkStart w:name="z45" w:id="8"/>
    <w:p>
      <w:pPr>
        <w:spacing w:after="0"/>
        <w:ind w:left="0"/>
        <w:jc w:val="left"/>
      </w:pPr>
      <w:r>
        <w:rPr>
          <w:rFonts w:ascii="Times New Roman"/>
          <w:b/>
          <w:i w:val="false"/>
          <w:color w:val="000000"/>
        </w:rPr>
        <w:t xml:space="preserve"> 
4. Мемлекеттік қызмет көрсету үдерісіндегі әрекеттер</w:t>
      </w:r>
      <w:r>
        <w:br/>
      </w:r>
      <w:r>
        <w:rPr>
          <w:rFonts w:ascii="Times New Roman"/>
          <w:b/>
          <w:i w:val="false"/>
          <w:color w:val="000000"/>
        </w:rPr>
        <w:t>
(өзара әрекеттер) тәртібінің сипаттамасы</w:t>
      </w:r>
    </w:p>
    <w:bookmarkEnd w:id="8"/>
    <w:bookmarkStart w:name="z46" w:id="9"/>
    <w:p>
      <w:pPr>
        <w:spacing w:after="0"/>
        <w:ind w:left="0"/>
        <w:jc w:val="both"/>
      </w:pPr>
      <w:r>
        <w:rPr>
          <w:rFonts w:ascii="Times New Roman"/>
          <w:b w:val="false"/>
          <w:i w:val="false"/>
          <w:color w:val="000000"/>
          <w:sz w:val="28"/>
        </w:rPr>
        <w:t>
      18. Тұтынушы мемлекеттік қызметті алу үшін Басқармаға құжаттар мен заттарды ұсынады, оны Бөлім қызметкері тұтынушының өтінішінде көрсетілген тізімдеме бойынша қабылдайды. Талаптарға сәйкес келетін құжаттар мен заттар бақылау белгілері көрсетіліп, тіркеу журналында нөмірін, күнін және парақ санын көрсетіп, Бөлімде ресімделеді және тіркеледі. Тұтынушы Бөлімінде тіркеу мөртабаны (кіріс нөмірі, күні) қойылған өтініштің көшірмесін алады.</w:t>
      </w:r>
      <w:r>
        <w:br/>
      </w:r>
      <w:r>
        <w:rPr>
          <w:rFonts w:ascii="Times New Roman"/>
          <w:b w:val="false"/>
          <w:i w:val="false"/>
          <w:color w:val="000000"/>
          <w:sz w:val="28"/>
        </w:rPr>
        <w:t>
</w:t>
      </w:r>
      <w:r>
        <w:rPr>
          <w:rFonts w:ascii="Times New Roman"/>
          <w:b w:val="false"/>
          <w:i w:val="false"/>
          <w:color w:val="000000"/>
          <w:sz w:val="28"/>
        </w:rPr>
        <w:t>
      19. Тұтынушы Басқармаға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Стандарттың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нысан бойынша өтінішті, сондай-ақ осы Регламенттің 9-тармағында көрсетілген веб-сайтында өтініштің үлгісі орналастырылған;</w:t>
      </w:r>
      <w:r>
        <w:br/>
      </w:r>
      <w:r>
        <w:rPr>
          <w:rFonts w:ascii="Times New Roman"/>
          <w:b w:val="false"/>
          <w:i w:val="false"/>
          <w:color w:val="000000"/>
          <w:sz w:val="28"/>
        </w:rPr>
        <w:t>
</w:t>
      </w:r>
      <w:r>
        <w:rPr>
          <w:rFonts w:ascii="Times New Roman"/>
          <w:b w:val="false"/>
          <w:i w:val="false"/>
          <w:color w:val="000000"/>
          <w:sz w:val="28"/>
        </w:rPr>
        <w:t>
      2) жеке тұлға үшін - тұтынушының жеке басын куәландыратын құжаттың нотариалды расталған көшірмесін;</w:t>
      </w:r>
      <w:r>
        <w:br/>
      </w:r>
      <w:r>
        <w:rPr>
          <w:rFonts w:ascii="Times New Roman"/>
          <w:b w:val="false"/>
          <w:i w:val="false"/>
          <w:color w:val="000000"/>
          <w:sz w:val="28"/>
        </w:rPr>
        <w:t>
      заңды тұлға үшін - заңды тұлғаның мемлекеттік тіркеу (қайта тіркеу) туралы куәлігінің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3) қабылдаушы тараптың мәдени құндылықтардың болу мақсаттары мен жағдайлары туралы шартының көшірмесі;</w:t>
      </w:r>
      <w:r>
        <w:br/>
      </w:r>
      <w:r>
        <w:rPr>
          <w:rFonts w:ascii="Times New Roman"/>
          <w:b w:val="false"/>
          <w:i w:val="false"/>
          <w:color w:val="000000"/>
          <w:sz w:val="28"/>
        </w:rPr>
        <w:t>
</w:t>
      </w:r>
      <w:r>
        <w:rPr>
          <w:rFonts w:ascii="Times New Roman"/>
          <w:b w:val="false"/>
          <w:i w:val="false"/>
          <w:color w:val="000000"/>
          <w:sz w:val="28"/>
        </w:rPr>
        <w:t>
      4) әрбір мәдени құндылықтың немесе оның құрамдас бөліктерінің көлемі 10x15 сантиметр фотосуреті;</w:t>
      </w:r>
      <w:r>
        <w:br/>
      </w:r>
      <w:r>
        <w:rPr>
          <w:rFonts w:ascii="Times New Roman"/>
          <w:b w:val="false"/>
          <w:i w:val="false"/>
          <w:color w:val="000000"/>
          <w:sz w:val="28"/>
        </w:rPr>
        <w:t>
</w:t>
      </w:r>
      <w:r>
        <w:rPr>
          <w:rFonts w:ascii="Times New Roman"/>
          <w:b w:val="false"/>
          <w:i w:val="false"/>
          <w:color w:val="000000"/>
          <w:sz w:val="28"/>
        </w:rPr>
        <w:t>
      5) мәдени құндылықтарға меншік құқығын растайтын құжаттар;</w:t>
      </w:r>
      <w:r>
        <w:br/>
      </w:r>
      <w:r>
        <w:rPr>
          <w:rFonts w:ascii="Times New Roman"/>
          <w:b w:val="false"/>
          <w:i w:val="false"/>
          <w:color w:val="000000"/>
          <w:sz w:val="28"/>
        </w:rPr>
        <w:t>
</w:t>
      </w:r>
      <w:r>
        <w:rPr>
          <w:rFonts w:ascii="Times New Roman"/>
          <w:b w:val="false"/>
          <w:i w:val="false"/>
          <w:color w:val="000000"/>
          <w:sz w:val="28"/>
        </w:rPr>
        <w:t>
      6) заңды тұлға үшін - мәдени құндылықтарды уақытша әкету кезеңіне белгілі бір тұлғаға жауапкершілік жүктеу туралы ұйым басшысының бұйрығы;</w:t>
      </w:r>
      <w:r>
        <w:br/>
      </w:r>
      <w:r>
        <w:rPr>
          <w:rFonts w:ascii="Times New Roman"/>
          <w:b w:val="false"/>
          <w:i w:val="false"/>
          <w:color w:val="000000"/>
          <w:sz w:val="28"/>
        </w:rPr>
        <w:t>
</w:t>
      </w:r>
      <w:r>
        <w:rPr>
          <w:rFonts w:ascii="Times New Roman"/>
          <w:b w:val="false"/>
          <w:i w:val="false"/>
          <w:color w:val="000000"/>
          <w:sz w:val="28"/>
        </w:rPr>
        <w:t>
      7) мәдени құндылықтар ретінде қаралып, сараптамаға жататын заттар.</w:t>
      </w:r>
      <w:r>
        <w:br/>
      </w:r>
      <w:r>
        <w:rPr>
          <w:rFonts w:ascii="Times New Roman"/>
          <w:b w:val="false"/>
          <w:i w:val="false"/>
          <w:color w:val="000000"/>
          <w:sz w:val="28"/>
        </w:rPr>
        <w:t>
</w:t>
      </w:r>
      <w:r>
        <w:rPr>
          <w:rFonts w:ascii="Times New Roman"/>
          <w:b w:val="false"/>
          <w:i w:val="false"/>
          <w:color w:val="000000"/>
          <w:sz w:val="28"/>
        </w:rPr>
        <w:t>
      20. Тіркелген, тиісті түрде ресімделген құжаттар мен заттар Басқарма басшылығына жіберіледі, кейіннен олар орындаушыға жіберіледі. Оларды алғаннан кейін орындаушы құжаттар мен заттарды сараптама комиссиясына сараптамаға жіберуді жүзеге асырады.</w:t>
      </w:r>
      <w:r>
        <w:br/>
      </w:r>
      <w:r>
        <w:rPr>
          <w:rFonts w:ascii="Times New Roman"/>
          <w:b w:val="false"/>
          <w:i w:val="false"/>
          <w:color w:val="000000"/>
          <w:sz w:val="28"/>
        </w:rPr>
        <w:t>
      Сараптаманы өткізу орны мен уақыты Басқарма басшылығымен белгіленеді.</w:t>
      </w:r>
      <w:r>
        <w:br/>
      </w:r>
      <w:r>
        <w:rPr>
          <w:rFonts w:ascii="Times New Roman"/>
          <w:b w:val="false"/>
          <w:i w:val="false"/>
          <w:color w:val="000000"/>
          <w:sz w:val="28"/>
        </w:rPr>
        <w:t>
      Сараптама комиссиясы жұмысының нәтижелері бойынша қорытынды екі данада ресімделеді, оның әрқайсысы сараптама комиссиясы төрағасының қолымен расталады және Басқарманың мөрімен бекітіледі. Ресімделген қорытынды заттармен бірге орындаушыға беріледі.</w:t>
      </w:r>
      <w:r>
        <w:br/>
      </w:r>
      <w:r>
        <w:rPr>
          <w:rFonts w:ascii="Times New Roman"/>
          <w:b w:val="false"/>
          <w:i w:val="false"/>
          <w:color w:val="000000"/>
          <w:sz w:val="28"/>
        </w:rPr>
        <w:t>
      Орындаушы қорытынды мен заттарды алған соң, қорытындыны Басқарманың мөрімен бекітіп, оның бір данасын затпен қоса тұтынушыға береді.</w:t>
      </w:r>
      <w:r>
        <w:br/>
      </w:r>
      <w:r>
        <w:rPr>
          <w:rFonts w:ascii="Times New Roman"/>
          <w:b w:val="false"/>
          <w:i w:val="false"/>
          <w:color w:val="000000"/>
          <w:sz w:val="28"/>
        </w:rPr>
        <w:t>
      Қорытындының екінші данасы, сондай-ақ қаралған құжаттар топтамасы Бөлімнің мұрағатында мерзімсіз сақталуында қалады.</w:t>
      </w:r>
      <w:r>
        <w:br/>
      </w:r>
      <w:r>
        <w:rPr>
          <w:rFonts w:ascii="Times New Roman"/>
          <w:b w:val="false"/>
          <w:i w:val="false"/>
          <w:color w:val="000000"/>
          <w:sz w:val="28"/>
        </w:rPr>
        <w:t>
      Қорытынды мен заттардың берілуі берілген қорытындылар журналында тіркеледі.</w:t>
      </w:r>
    </w:p>
    <w:bookmarkEnd w:id="9"/>
    <w:bookmarkStart w:name="z56" w:id="10"/>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10"/>
    <w:bookmarkStart w:name="z57" w:id="11"/>
    <w:p>
      <w:pPr>
        <w:spacing w:after="0"/>
        <w:ind w:left="0"/>
        <w:jc w:val="both"/>
      </w:pPr>
      <w:r>
        <w:rPr>
          <w:rFonts w:ascii="Times New Roman"/>
          <w:b w:val="false"/>
          <w:i w:val="false"/>
          <w:color w:val="000000"/>
          <w:sz w:val="28"/>
        </w:rPr>
        <w:t>
      21. Басқарма басшысы және Бөлім бастығы (бұдан әрі - лауазымды тұлғалар) мемлекеттік қызметті көрсетуге жауапты тұлға болып табылады.</w:t>
      </w:r>
      <w:r>
        <w:br/>
      </w:r>
      <w:r>
        <w:rPr>
          <w:rFonts w:ascii="Times New Roman"/>
          <w:b w:val="false"/>
          <w:i w:val="false"/>
          <w:color w:val="000000"/>
          <w:sz w:val="28"/>
        </w:rPr>
        <w:t>
      Лауазымды тұлғаларға Қазақстан Республикасының заңнамалық актілеріне сәйкес белгіленген мерзімде мемлекеттік қызметті көрсетуді жүзеге асыруға жауапкершілік жүктеледі.</w:t>
      </w:r>
    </w:p>
    <w:bookmarkEnd w:id="11"/>
    <w:bookmarkStart w:name="z58" w:id="12"/>
    <w:p>
      <w:pPr>
        <w:spacing w:after="0"/>
        <w:ind w:left="0"/>
        <w:jc w:val="both"/>
      </w:pPr>
      <w:r>
        <w:rPr>
          <w:rFonts w:ascii="Times New Roman"/>
          <w:b w:val="false"/>
          <w:i w:val="false"/>
          <w:color w:val="000000"/>
          <w:sz w:val="28"/>
        </w:rPr>
        <w:t xml:space="preserve">
"Әкетілетін және әкелінетін заттың </w:t>
      </w:r>
      <w:r>
        <w:br/>
      </w:r>
      <w:r>
        <w:rPr>
          <w:rFonts w:ascii="Times New Roman"/>
          <w:b w:val="false"/>
          <w:i w:val="false"/>
          <w:color w:val="000000"/>
          <w:sz w:val="28"/>
        </w:rPr>
        <w:t xml:space="preserve">
мәдени құндылығының болуы туралы  </w:t>
      </w:r>
      <w:r>
        <w:br/>
      </w:r>
      <w:r>
        <w:rPr>
          <w:rFonts w:ascii="Times New Roman"/>
          <w:b w:val="false"/>
          <w:i w:val="false"/>
          <w:color w:val="000000"/>
          <w:sz w:val="28"/>
        </w:rPr>
        <w:t>
қорытынды беру" мемлекеттік қызмет</w:t>
      </w:r>
      <w:r>
        <w:br/>
      </w:r>
      <w:r>
        <w:rPr>
          <w:rFonts w:ascii="Times New Roman"/>
          <w:b w:val="false"/>
          <w:i w:val="false"/>
          <w:color w:val="000000"/>
          <w:sz w:val="28"/>
        </w:rPr>
        <w:t xml:space="preserve">
регламентіне 1-қосымша      </w:t>
      </w:r>
    </w:p>
    <w:bookmarkEnd w:id="12"/>
    <w:p>
      <w:pPr>
        <w:spacing w:after="0"/>
        <w:ind w:left="0"/>
        <w:jc w:val="left"/>
      </w:pPr>
      <w:r>
        <w:rPr>
          <w:rFonts w:ascii="Times New Roman"/>
          <w:b/>
          <w:i w:val="false"/>
          <w:color w:val="000000"/>
        </w:rPr>
        <w:t xml:space="preserve"> 1-кесте. ҚФБ 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873"/>
        <w:gridCol w:w="3713"/>
        <w:gridCol w:w="457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үдерісінің әрекеті (жұмыс барысы, кезегі)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(жұмыс барысы, кезегі)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және мәдени ескерткіштерді қорғау жөніндегі мемлекеттік инспекция бөлімнің қызметкері</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басшысы</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процедурасы, операциясы) және оны сипаттау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қажетті құжаттарға қоса берілген өтініші мен заттарын тіркеу</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 белгілеу</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ұйымдастыру-бөлу шешімі)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арнайы журналда тіркеу</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сараптама өткізуді белгілеу, бас тарту немесе тоқтата тұру туралы шешімді бекіту</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күні  - 15 минут</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3973"/>
        <w:gridCol w:w="419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үдерісінің әрекеті (жұмыс барысы, кезегі)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және мәдени ескерткіштерді қорғау жөніндегі мемлекеттік инспекция бөлімнің қызметкері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комиссиясы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және мәдени ескерткіштерді қорғау жөніндегі мемлекеттік инспекция бөлімінің қызметкері</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Орындаушының сараптама комиссиясына сараптама үшін құжаттар мен заттарды жіберуді жүзеге асыруы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жүргізетін орынды және уақытты белгілеу. Сараптама комиссиясының мәдени құндылықтың сәйкестілігін немесе уақытша әкетілген мәдени құндылықтың түпнұсқалығын анықтау мақсатында сараптаманы жүзеге асыру</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Орындаушының қорытындыларды Басқарманың мөрімен бекіту бойынша ұйымдастыру іс-шараларын, сондай-ақ қорытындының бір данасы мен заттарды тұтынушыға беруді жүзеге асыру</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 ұйымдастыру бойынша іс-шараларды өткізу</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комиссиясының ұсынылған заттарға қорытындысы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журналда қорытындының берілгені туралы белгі</w:t>
            </w:r>
          </w:p>
        </w:tc>
      </w:tr>
    </w:tbl>
    <w:bookmarkStart w:name="z59" w:id="13"/>
    <w:p>
      <w:pPr>
        <w:spacing w:after="0"/>
        <w:ind w:left="0"/>
        <w:jc w:val="both"/>
      </w:pPr>
      <w:r>
        <w:rPr>
          <w:rFonts w:ascii="Times New Roman"/>
          <w:b w:val="false"/>
          <w:i w:val="false"/>
          <w:color w:val="000000"/>
          <w:sz w:val="28"/>
        </w:rPr>
        <w:t xml:space="preserve">
"Әкетілетін және әкелінетін   </w:t>
      </w:r>
      <w:r>
        <w:br/>
      </w:r>
      <w:r>
        <w:rPr>
          <w:rFonts w:ascii="Times New Roman"/>
          <w:b w:val="false"/>
          <w:i w:val="false"/>
          <w:color w:val="000000"/>
          <w:sz w:val="28"/>
        </w:rPr>
        <w:t xml:space="preserve">
заттың мәдени құндылығының   </w:t>
      </w:r>
      <w:r>
        <w:br/>
      </w:r>
      <w:r>
        <w:rPr>
          <w:rFonts w:ascii="Times New Roman"/>
          <w:b w:val="false"/>
          <w:i w:val="false"/>
          <w:color w:val="000000"/>
          <w:sz w:val="28"/>
        </w:rPr>
        <w:t xml:space="preserve">
болуы туралы қорытынды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3"/>
    <w:p>
      <w:pPr>
        <w:spacing w:after="0"/>
        <w:ind w:left="0"/>
        <w:jc w:val="left"/>
      </w:pPr>
      <w:r>
        <w:rPr>
          <w:rFonts w:ascii="Times New Roman"/>
          <w:b/>
          <w:i w:val="false"/>
          <w:color w:val="000000"/>
        </w:rPr>
        <w:t xml:space="preserve"> Әкетілетін және әкелінетін заттың мәдени құндылығының болуы</w:t>
      </w:r>
      <w:r>
        <w:br/>
      </w:r>
      <w:r>
        <w:rPr>
          <w:rFonts w:ascii="Times New Roman"/>
          <w:b/>
          <w:i w:val="false"/>
          <w:color w:val="000000"/>
        </w:rPr>
        <w:t>
туралы қорытынды беру мемлекеттік қызмет көрсетудің үдерісі</w:t>
      </w:r>
    </w:p>
    <w:p>
      <w:pPr>
        <w:spacing w:after="0"/>
        <w:ind w:left="0"/>
        <w:jc w:val="both"/>
      </w:pPr>
      <w:r>
        <w:drawing>
          <wp:inline distT="0" distB="0" distL="0" distR="0">
            <wp:extent cx="6616700" cy="756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16700" cy="7569200"/>
                    </a:xfrm>
                    <a:prstGeom prst="rect">
                      <a:avLst/>
                    </a:prstGeom>
                  </pic:spPr>
                </pic:pic>
              </a:graphicData>
            </a:graphic>
          </wp:inline>
        </w:drawing>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