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9e31" w14:textId="9359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өтініштерін есепке алу Ережесін, "Жеке және заңды тұлғалардың өтініштерін қарау туралы" № 1-ОЛ нысанды есепті және оның құрылуы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2011 жылғы 16 қарашадағы № 109 Бұйрығы. Қазақстан Республикасының Әділет министрлігінде 2011 жылы 29 қарашада № 7315 тіркелді. Күші жойылды - Қазақстан Республикасы Бас Прокурорының 2015 жылғы 18 желтоқсандағы № 147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18.12.2015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ff0000"/>
          <w:sz w:val="28"/>
        </w:rPr>
        <w:t>      Ескерту. Осы бұйрық пен оның қосымшаларының бүкіл мәтіні бойынша «ОЛ» сөзі «ТӨ» сөзіне ауыстырылды - ҚР Бас прокурорының 29.11.2013 </w:t>
      </w:r>
      <w:r>
        <w:rPr>
          <w:rFonts w:ascii="Times New Roman"/>
          <w:b w:val="false"/>
          <w:i w:val="false"/>
          <w:color w:val="ff0000"/>
          <w:sz w:val="28"/>
        </w:rPr>
        <w:t>№ 111</w:t>
      </w:r>
      <w:r>
        <w:rPr>
          <w:rFonts w:ascii="Times New Roman"/>
          <w:b w:val="false"/>
          <w:i w:val="false"/>
          <w:color w:val="ff0000"/>
          <w:sz w:val="28"/>
        </w:rPr>
        <w:t> бұйрығымен (алғаш рет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7-бабы </w:t>
      </w:r>
      <w:r>
        <w:rPr>
          <w:rFonts w:ascii="Times New Roman"/>
          <w:b w:val="false"/>
          <w:i w:val="false"/>
          <w:color w:val="000000"/>
          <w:sz w:val="28"/>
        </w:rPr>
        <w:t>2-тармағын</w:t>
      </w:r>
      <w:r>
        <w:rPr>
          <w:rFonts w:ascii="Times New Roman"/>
          <w:b w:val="false"/>
          <w:i w:val="false"/>
          <w:color w:val="000000"/>
          <w:sz w:val="28"/>
        </w:rPr>
        <w:t xml:space="preserve"> іске асыру, құқықтық статистика және арнайы есепке алу субъектілерінің жеке және заңды тұлғалардың өтініштерін қарауы жөніндегі есептілікті жүргізуін қамтамасыз ету мақсатында, "Прокуратура туралы" Қазақстан Республикасының 1995 жылғы 21 желтоқсандағы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қоса берілген:</w:t>
      </w:r>
      <w:r>
        <w:br/>
      </w:r>
      <w:r>
        <w:rPr>
          <w:rFonts w:ascii="Times New Roman"/>
          <w:b w:val="false"/>
          <w:i w:val="false"/>
          <w:color w:val="000000"/>
          <w:sz w:val="28"/>
        </w:rPr>
        <w:t>
</w:t>
      </w:r>
      <w:r>
        <w:rPr>
          <w:rFonts w:ascii="Times New Roman"/>
          <w:b w:val="false"/>
          <w:i w:val="false"/>
          <w:color w:val="000000"/>
          <w:sz w:val="28"/>
        </w:rPr>
        <w:t>
      1) жеке және заңды тұлғалардың өтініштерін есепке алу Ережесі,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туралы" № 1-ТӨ нысанды есеп,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"Жеке және заңды тұлғалардың өтініштерін қарау туралы" № 1-ТӨ нысанды есептің құрылуы жөніндегі Нұсқаулық,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есепке алу ережесін, "Жеке және заңды тұлғалардың өтініштерін қарау туралы" № 1-ТӨ нысанды статистикалық есепті және оның құрылуы жөніндегі Нұсқаулықты бекіту туралы" Қазақстан Республикасы Бас Прокурорының 2007 жылғы 30 мамырдағы № 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4699 тіркелген):</w:t>
      </w:r>
      <w:r>
        <w:br/>
      </w:r>
      <w:r>
        <w:rPr>
          <w:rFonts w:ascii="Times New Roman"/>
          <w:b w:val="false"/>
          <w:i w:val="false"/>
          <w:color w:val="000000"/>
          <w:sz w:val="28"/>
        </w:rPr>
        <w:t>
</w:t>
      </w:r>
      <w:r>
        <w:rPr>
          <w:rFonts w:ascii="Times New Roman"/>
          <w:b w:val="false"/>
          <w:i w:val="false"/>
          <w:color w:val="000000"/>
          <w:sz w:val="28"/>
        </w:rPr>
        <w:t>
      1) көрсетілген бұйрықтың 2012 жылдың 1 шілдесінен бастап күші жойылатын 1-тармағының 1) тармақшасын;</w:t>
      </w:r>
      <w:r>
        <w:br/>
      </w:r>
      <w:r>
        <w:rPr>
          <w:rFonts w:ascii="Times New Roman"/>
          <w:b w:val="false"/>
          <w:i w:val="false"/>
          <w:color w:val="000000"/>
          <w:sz w:val="28"/>
        </w:rPr>
        <w:t>
</w:t>
      </w:r>
      <w:r>
        <w:rPr>
          <w:rFonts w:ascii="Times New Roman"/>
          <w:b w:val="false"/>
          <w:i w:val="false"/>
          <w:color w:val="000000"/>
          <w:sz w:val="28"/>
        </w:rPr>
        <w:t>
      2) көрсетілген бұйрықтың 2012 жылдың 1 ақпанынан бастап күші жойылатын 1-тармағының 2) және 3) тармақшаларын қоспағанда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қарауға және олар бойынша шешім қабылдауға уәкілетті мемлекеттік органдарға және 100% мемлекеттің қатысуымен заңды тұлғаларға мәлімет және жұмыста пайдалану үшін;</w:t>
      </w:r>
      <w:r>
        <w:br/>
      </w:r>
      <w:r>
        <w:rPr>
          <w:rFonts w:ascii="Times New Roman"/>
          <w:b w:val="false"/>
          <w:i w:val="false"/>
          <w:color w:val="000000"/>
          <w:sz w:val="28"/>
        </w:rPr>
        <w:t>
</w:t>
      </w:r>
      <w:r>
        <w:rPr>
          <w:rFonts w:ascii="Times New Roman"/>
          <w:b w:val="false"/>
          <w:i w:val="false"/>
          <w:color w:val="000000"/>
          <w:sz w:val="28"/>
        </w:rPr>
        <w:t>
      3) бұқаралық ақпарат құралдарына ресми жариялау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Комитеттің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w:t>
      </w:r>
      <w:r>
        <w:br/>
      </w:r>
      <w:r>
        <w:rPr>
          <w:rFonts w:ascii="Times New Roman"/>
          <w:b w:val="false"/>
          <w:i w:val="false"/>
          <w:color w:val="000000"/>
          <w:sz w:val="28"/>
        </w:rPr>
        <w:t>
</w:t>
      </w:r>
      <w:r>
        <w:rPr>
          <w:rFonts w:ascii="Times New Roman"/>
          <w:b w:val="false"/>
          <w:i w:val="false"/>
          <w:color w:val="000000"/>
          <w:sz w:val="28"/>
        </w:rPr>
        <w:t>
      1) 2012 жылдың 1 шілдесінен бастап қолданысқа енгізілетін 1-тармақтың 1) тармақшасын;</w:t>
      </w:r>
      <w:r>
        <w:br/>
      </w:r>
      <w:r>
        <w:rPr>
          <w:rFonts w:ascii="Times New Roman"/>
          <w:b w:val="false"/>
          <w:i w:val="false"/>
          <w:color w:val="000000"/>
          <w:sz w:val="28"/>
        </w:rPr>
        <w:t>
</w:t>
      </w:r>
      <w:r>
        <w:rPr>
          <w:rFonts w:ascii="Times New Roman"/>
          <w:b w:val="false"/>
          <w:i w:val="false"/>
          <w:color w:val="000000"/>
          <w:sz w:val="28"/>
        </w:rPr>
        <w:t>
      2) 2012 жылдың 1 ақпанынан бастап қолданысқа енгізілетін 1-тармақтың 2) және 3) тармақшаларын қоспағанда, алғашқы ресми жарияланғанынан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w:t>
      </w:r>
      <w:r>
        <w:br/>
      </w:r>
      <w:r>
        <w:rPr>
          <w:rFonts w:ascii="Times New Roman"/>
          <w:b w:val="false"/>
          <w:i w:val="false"/>
          <w:color w:val="000000"/>
          <w:sz w:val="28"/>
        </w:rPr>
        <w:t>
</w:t>
      </w:r>
      <w:r>
        <w:rPr>
          <w:rFonts w:ascii="Times New Roman"/>
          <w:b w:val="false"/>
          <w:i/>
          <w:color w:val="000000"/>
          <w:sz w:val="28"/>
        </w:rPr>
        <w:t>      А. Жұмағалиев _________________</w:t>
      </w:r>
      <w:r>
        <w:br/>
      </w:r>
      <w:r>
        <w:rPr>
          <w:rFonts w:ascii="Times New Roman"/>
          <w:b w:val="false"/>
          <w:i w:val="false"/>
          <w:color w:val="000000"/>
          <w:sz w:val="28"/>
        </w:rPr>
        <w:t>
</w:t>
      </w:r>
      <w:r>
        <w:rPr>
          <w:rFonts w:ascii="Times New Roman"/>
          <w:b w:val="false"/>
          <w:i/>
          <w:color w:val="000000"/>
          <w:sz w:val="28"/>
        </w:rPr>
        <w:t>      2011 жылғы 16 қараша</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16 қарашада 2011 жылғы </w:t>
      </w:r>
      <w:r>
        <w:br/>
      </w:r>
      <w:r>
        <w:rPr>
          <w:rFonts w:ascii="Times New Roman"/>
          <w:b w:val="false"/>
          <w:i w:val="false"/>
          <w:color w:val="000000"/>
          <w:sz w:val="28"/>
        </w:rPr>
        <w:t xml:space="preserve">
№ 109 бұйрығына     </w:t>
      </w:r>
      <w:r>
        <w:br/>
      </w:r>
      <w:r>
        <w:rPr>
          <w:rFonts w:ascii="Times New Roman"/>
          <w:b w:val="false"/>
          <w:i w:val="false"/>
          <w:color w:val="000000"/>
          <w:sz w:val="28"/>
        </w:rPr>
        <w:t xml:space="preserve">
1-қосымша         </w:t>
      </w:r>
    </w:p>
    <w:bookmarkEnd w:id="1"/>
    <w:bookmarkStart w:name="z18" w:id="2"/>
    <w:p>
      <w:pPr>
        <w:spacing w:after="0"/>
        <w:ind w:left="0"/>
        <w:jc w:val="left"/>
      </w:pPr>
      <w:r>
        <w:rPr>
          <w:rFonts w:ascii="Times New Roman"/>
          <w:b/>
          <w:i w:val="false"/>
          <w:color w:val="000000"/>
        </w:rPr>
        <w:t xml:space="preserve"> 
Жеке және заңды тұлғалардың өтініштерін есепке алу</w:t>
      </w:r>
      <w:r>
        <w:br/>
      </w:r>
      <w:r>
        <w:rPr>
          <w:rFonts w:ascii="Times New Roman"/>
          <w:b/>
          <w:i w:val="false"/>
          <w:color w:val="000000"/>
        </w:rPr>
        <w:t>
Ережесі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Осы жеке және заңды тұлғалардың өтініштерін есепке алу Ережесі 2003 жылғы 22 желтоқсандағы "Мемлекеттік құқықтық статистика және арнайы есепке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5-бабына сәйкес 2007 жылғы 12 қаңтардағы "Жеке және заңды тұлғалардың өтініштерін қарау тәртібі туралы" Қазақстан Республикасы Заңының (бұдан әрі – Заң) 7-бабы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әзірленген және мынадай тәртіпті реттейді:</w:t>
      </w:r>
      <w:r>
        <w:br/>
      </w:r>
      <w:r>
        <w:rPr>
          <w:rFonts w:ascii="Times New Roman"/>
          <w:b w:val="false"/>
          <w:i w:val="false"/>
          <w:color w:val="000000"/>
          <w:sz w:val="28"/>
        </w:rPr>
        <w:t>
      өз құзыреттеріне сәйкес жеке және заңды тұлғалардың өтініштерін қарауға және олар бойынша шешімдер қабылдауға құқылы мемлекеттік органдардың, жергілікті мемлекеттік басқару органдарының, мемлекет 100% қатысатын заңды тұлғалардың (бұдан әрі – субъектілер) жеке және заңды тұлғалардың өтініштерін есепке алу тәртібін;</w:t>
      </w:r>
      <w:r>
        <w:br/>
      </w:r>
      <w:r>
        <w:rPr>
          <w:rFonts w:ascii="Times New Roman"/>
          <w:b w:val="false"/>
          <w:i w:val="false"/>
          <w:color w:val="000000"/>
          <w:sz w:val="28"/>
        </w:rPr>
        <w:t>
      мемлекеттік органдардың, жергілікті мемлекеттік басқару органдарының, лауазымды тұлғалардың Қазақстан Республикасы Бас прокуратурасының Құқықтық статистика және арнайы есепке алу жөніндегі комитетіне (бұдан әрі – Комитет) және оның аумақтық органдарына жеке және заңды тұлғалардың өтініштері жөніндегі есепке алу мәліметтерін ұсынуы.</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Бас прокурорының 29.11.2013</w:t>
      </w:r>
      <w:r>
        <w:rPr>
          <w:rFonts w:ascii="Times New Roman"/>
          <w:b w:val="false"/>
          <w:i w:val="false"/>
          <w:color w:val="000000"/>
          <w:sz w:val="28"/>
        </w:rPr>
        <w:t> </w:t>
      </w:r>
      <w:r>
        <w:rPr>
          <w:rFonts w:ascii="Times New Roman"/>
          <w:b w:val="false"/>
          <w:i w:val="false"/>
          <w:color w:val="000000"/>
          <w:sz w:val="28"/>
        </w:rPr>
        <w:t>№ 111</w:t>
      </w:r>
      <w:r>
        <w:rPr>
          <w:rFonts w:ascii="Times New Roman"/>
          <w:b w:val="false"/>
          <w:i w:val="false"/>
          <w:color w:val="000000"/>
          <w:sz w:val="28"/>
        </w:rPr>
        <w:t> </w:t>
      </w:r>
      <w:r>
        <w:rPr>
          <w:rFonts w:ascii="Times New Roman"/>
          <w:b w:val="false"/>
          <w:i w:val="false"/>
          <w:color w:val="ff0000"/>
          <w:sz w:val="28"/>
        </w:rPr>
        <w:t>бұйрығымен (алғаш рет ресми жарияланған күнінен бастап қолданысқа енгізіледі).</w:t>
      </w:r>
    </w:p>
    <w:bookmarkEnd w:id="4"/>
    <w:bookmarkStart w:name="z21" w:id="5"/>
    <w:p>
      <w:pPr>
        <w:spacing w:after="0"/>
        <w:ind w:left="0"/>
        <w:jc w:val="left"/>
      </w:pPr>
      <w:r>
        <w:rPr>
          <w:rFonts w:ascii="Times New Roman"/>
          <w:b/>
          <w:i w:val="false"/>
          <w:color w:val="000000"/>
        </w:rPr>
        <w:t xml:space="preserve"> 
2. Өтініштерді есепке алу тәртібі</w:t>
      </w:r>
    </w:p>
    <w:bookmarkEnd w:id="5"/>
    <w:bookmarkStart w:name="z22" w:id="6"/>
    <w:p>
      <w:pPr>
        <w:spacing w:after="0"/>
        <w:ind w:left="0"/>
        <w:jc w:val="both"/>
      </w:pPr>
      <w:r>
        <w:rPr>
          <w:rFonts w:ascii="Times New Roman"/>
          <w:b w:val="false"/>
          <w:i w:val="false"/>
          <w:color w:val="000000"/>
          <w:sz w:val="28"/>
        </w:rPr>
        <w:t>
      2. Жеке және заңды тұлғаның өтініші (жазбаша, ауызша, жеке қабылдаудағы, электрондық түрдегі) субъектінің ведомстволық автоматтандырылған ақпараттық жүйесінде есепке алынады (бұдан әрі – ААЖ).</w:t>
      </w:r>
      <w:r>
        <w:br/>
      </w:r>
      <w:r>
        <w:rPr>
          <w:rFonts w:ascii="Times New Roman"/>
          <w:b w:val="false"/>
          <w:i w:val="false"/>
          <w:color w:val="000000"/>
          <w:sz w:val="28"/>
        </w:rPr>
        <w:t>
</w:t>
      </w:r>
      <w:r>
        <w:rPr>
          <w:rFonts w:ascii="Times New Roman"/>
          <w:b w:val="false"/>
          <w:i w:val="false"/>
          <w:color w:val="000000"/>
          <w:sz w:val="28"/>
        </w:rPr>
        <w:t>
      ААЖ болмаған жағдайда өтініш Жеке (заңды) тұлғалардың өтініштерін есепке алу журналында тіркеледі (осы Ереженің </w:t>
      </w:r>
      <w:r>
        <w:rPr>
          <w:rFonts w:ascii="Times New Roman"/>
          <w:b w:val="false"/>
          <w:i w:val="false"/>
          <w:color w:val="000000"/>
          <w:sz w:val="28"/>
        </w:rPr>
        <w:t>1-қосымшасы</w:t>
      </w:r>
      <w:r>
        <w:rPr>
          <w:rFonts w:ascii="Times New Roman"/>
          <w:b w:val="false"/>
          <w:i w:val="false"/>
          <w:color w:val="000000"/>
          <w:sz w:val="28"/>
        </w:rPr>
        <w:t>) және өтініштерді есепке алу карточкасының қағаз нұсқасы толтырылады, ол өтініш бойынша есепке алу мәліметтерін ААЖ-ға енгізу үшін субъектінің жоғары тұрған органына жіберіледі.</w:t>
      </w:r>
      <w:r>
        <w:br/>
      </w:r>
      <w:r>
        <w:rPr>
          <w:rFonts w:ascii="Times New Roman"/>
          <w:b w:val="false"/>
          <w:i w:val="false"/>
          <w:color w:val="000000"/>
          <w:sz w:val="28"/>
        </w:rPr>
        <w:t>
</w:t>
      </w:r>
      <w:r>
        <w:rPr>
          <w:rFonts w:ascii="Times New Roman"/>
          <w:b w:val="false"/>
          <w:i w:val="false"/>
          <w:color w:val="000000"/>
          <w:sz w:val="28"/>
        </w:rPr>
        <w:t>
      Өтініштерді есепке алу олар субъектіге келіп түскен күні электрондық есепке алу нысанында – жеке (заңды) тұлғаның өтініштерін есепке алу карточкасында (бұдан әрі - өтінішті есепке алу карточкасы, осы Ереженің </w:t>
      </w:r>
      <w:r>
        <w:rPr>
          <w:rFonts w:ascii="Times New Roman"/>
          <w:b w:val="false"/>
          <w:i w:val="false"/>
          <w:color w:val="000000"/>
          <w:sz w:val="28"/>
        </w:rPr>
        <w:t>2-қосымшасы</w:t>
      </w:r>
      <w:r>
        <w:rPr>
          <w:rFonts w:ascii="Times New Roman"/>
          <w:b w:val="false"/>
          <w:i w:val="false"/>
          <w:color w:val="000000"/>
          <w:sz w:val="28"/>
        </w:rPr>
        <w:t>) немесе өтініштерді есепке алу карточкасының есепке алу мәліметтерінің тізімін қамтитын ведомстволық ақпараттық есепке алу нысанында тиісті жолдарды толтыру және олардың мәліметтерін мемлекеттік құқықтық статистикалық есептілікте көрсету арқылы жүргізіледі.</w:t>
      </w:r>
      <w:r>
        <w:br/>
      </w:r>
      <w:r>
        <w:rPr>
          <w:rFonts w:ascii="Times New Roman"/>
          <w:b w:val="false"/>
          <w:i w:val="false"/>
          <w:color w:val="000000"/>
          <w:sz w:val="28"/>
        </w:rPr>
        <w:t>
</w:t>
      </w:r>
      <w:r>
        <w:rPr>
          <w:rFonts w:ascii="Times New Roman"/>
          <w:b w:val="false"/>
          <w:i w:val="false"/>
          <w:color w:val="000000"/>
          <w:sz w:val="28"/>
        </w:rPr>
        <w:t>
      Өтініштің тіркеу нөмірі автоматтық түрде кезек тәртібінде қойылып, аббревиатурадан, өтінішке қол қойған тұлғаның тегіндегі бірінші әріптен және реттік нөмірден тұрады.</w:t>
      </w:r>
      <w:r>
        <w:br/>
      </w:r>
      <w:r>
        <w:rPr>
          <w:rFonts w:ascii="Times New Roman"/>
          <w:b w:val="false"/>
          <w:i w:val="false"/>
          <w:color w:val="000000"/>
          <w:sz w:val="28"/>
        </w:rPr>
        <w:t>
</w:t>
      </w:r>
      <w:r>
        <w:rPr>
          <w:rFonts w:ascii="Times New Roman"/>
          <w:b w:val="false"/>
          <w:i w:val="false"/>
          <w:color w:val="000000"/>
          <w:sz w:val="28"/>
        </w:rPr>
        <w:t>
      Жеке тұлға өтінішінің тіркеу нөмірі «ЖТ» әріптік индексінен, автор тегінің бірінші әрпінен және өтінішті есепке алу карточкасындағы реттік нөмірден тұрады.</w:t>
      </w:r>
      <w:r>
        <w:br/>
      </w:r>
      <w:r>
        <w:rPr>
          <w:rFonts w:ascii="Times New Roman"/>
          <w:b w:val="false"/>
          <w:i w:val="false"/>
          <w:color w:val="000000"/>
          <w:sz w:val="28"/>
        </w:rPr>
        <w:t>
</w:t>
      </w:r>
      <w:r>
        <w:rPr>
          <w:rFonts w:ascii="Times New Roman"/>
          <w:b w:val="false"/>
          <w:i w:val="false"/>
          <w:color w:val="000000"/>
          <w:sz w:val="28"/>
        </w:rPr>
        <w:t>
      Заңды тұлға өтінішінің тіркеу нөмірі «ЗТ» әріптік индексінен, өтінішке қол қойған лауазымды тұлға тегінің алғашқы әрпінен және өтінішті есепке алу карточкасындағы реттік нөмірден тұрады.</w:t>
      </w:r>
      <w:r>
        <w:br/>
      </w:r>
      <w:r>
        <w:rPr>
          <w:rFonts w:ascii="Times New Roman"/>
          <w:b w:val="false"/>
          <w:i w:val="false"/>
          <w:color w:val="000000"/>
          <w:sz w:val="28"/>
        </w:rPr>
        <w:t>
</w:t>
      </w:r>
      <w:r>
        <w:rPr>
          <w:rFonts w:ascii="Times New Roman"/>
          <w:b w:val="false"/>
          <w:i w:val="false"/>
          <w:color w:val="000000"/>
          <w:sz w:val="28"/>
        </w:rPr>
        <w:t>
      Жасырын өтініштің тіркеу нөмірі «АНМ» әріптік индексінен және өтінішті есепке алу карточкасындағы реттік нөмірден тұрады.</w:t>
      </w:r>
      <w:r>
        <w:br/>
      </w:r>
      <w:r>
        <w:rPr>
          <w:rFonts w:ascii="Times New Roman"/>
          <w:b w:val="false"/>
          <w:i w:val="false"/>
          <w:color w:val="000000"/>
          <w:sz w:val="28"/>
        </w:rPr>
        <w:t>
</w:t>
      </w:r>
      <w:r>
        <w:rPr>
          <w:rFonts w:ascii="Times New Roman"/>
          <w:b w:val="false"/>
          <w:i w:val="false"/>
          <w:color w:val="000000"/>
          <w:sz w:val="28"/>
        </w:rPr>
        <w:t>
      Ұжымдық өтініштің тіркеу нөмірі «Ұ/Қ» әріптік индексінен және өтінішті есепке алу карточкасындағы реттік нөмірден тұрады.</w:t>
      </w:r>
      <w:r>
        <w:br/>
      </w:r>
      <w:r>
        <w:rPr>
          <w:rFonts w:ascii="Times New Roman"/>
          <w:b w:val="false"/>
          <w:i w:val="false"/>
          <w:color w:val="000000"/>
          <w:sz w:val="28"/>
        </w:rPr>
        <w:t>
</w:t>
      </w:r>
      <w:r>
        <w:rPr>
          <w:rFonts w:ascii="Times New Roman"/>
          <w:b w:val="false"/>
          <w:i w:val="false"/>
          <w:color w:val="000000"/>
          <w:sz w:val="28"/>
        </w:rPr>
        <w:t>
      Қайталап өтініш беруді және өтініштің көшірмесін тіркеген кезде тіркеу нөмірінде оның қайталану белгісі көрсетіле отырып (1, 2, 3), бірінші өтініштің нөмірі көрсетіледі.</w:t>
      </w:r>
      <w:r>
        <w:br/>
      </w:r>
      <w:r>
        <w:rPr>
          <w:rFonts w:ascii="Times New Roman"/>
          <w:b w:val="false"/>
          <w:i w:val="false"/>
          <w:color w:val="000000"/>
          <w:sz w:val="28"/>
        </w:rPr>
        <w:t>
</w:t>
      </w:r>
      <w:r>
        <w:rPr>
          <w:rFonts w:ascii="Times New Roman"/>
          <w:b w:val="false"/>
          <w:i w:val="false"/>
          <w:color w:val="000000"/>
          <w:sz w:val="28"/>
        </w:rPr>
        <w:t>
      Өтініштің көшірмесі – мәтіні мен заңды күші түпнұсқамен бірдей өтініштің данасы.</w:t>
      </w:r>
      <w:r>
        <w:br/>
      </w:r>
      <w:r>
        <w:rPr>
          <w:rFonts w:ascii="Times New Roman"/>
          <w:b w:val="false"/>
          <w:i w:val="false"/>
          <w:color w:val="000000"/>
          <w:sz w:val="28"/>
        </w:rPr>
        <w:t>
</w:t>
      </w:r>
      <w:r>
        <w:rPr>
          <w:rFonts w:ascii="Times New Roman"/>
          <w:b w:val="false"/>
          <w:i w:val="false"/>
          <w:color w:val="000000"/>
          <w:sz w:val="28"/>
        </w:rPr>
        <w:t>
      Өтінішті есепке алу алдында ААЖ бойынша тексеру жүргізіледі және өтініш қайталанды ма немесе алдыңғы өтініштің көшірмесі емес пе екендігі анықталады.</w:t>
      </w:r>
      <w:r>
        <w:br/>
      </w:r>
      <w:r>
        <w:rPr>
          <w:rFonts w:ascii="Times New Roman"/>
          <w:b w:val="false"/>
          <w:i w:val="false"/>
          <w:color w:val="000000"/>
          <w:sz w:val="28"/>
        </w:rPr>
        <w:t>
      Өтініштің қаралуын тоқтату туралы өтінішхаты бар өтініш келіп түскен жағдайда, ол тіркелгеннен кейін өтінішті есепке алу карточкасының «Тоқтату туралы өтінішхат келіп түсті» 19.1 деректемесінде тиісті белгі қою арқылы қараусыз негізгі өтінішке қоса тіркеледі (Заңның </w:t>
      </w:r>
      <w:r>
        <w:rPr>
          <w:rFonts w:ascii="Times New Roman"/>
          <w:b w:val="false"/>
          <w:i w:val="false"/>
          <w:color w:val="000000"/>
          <w:sz w:val="28"/>
        </w:rPr>
        <w:t>14-бабының</w:t>
      </w:r>
      <w:r>
        <w:rPr>
          <w:rFonts w:ascii="Times New Roman"/>
          <w:b w:val="false"/>
          <w:i w:val="false"/>
          <w:color w:val="000000"/>
          <w:sz w:val="28"/>
        </w:rPr>
        <w:t> 7) тармақшасы).</w:t>
      </w:r>
      <w:r>
        <w:br/>
      </w:r>
      <w:r>
        <w:rPr>
          <w:rFonts w:ascii="Times New Roman"/>
          <w:b w:val="false"/>
          <w:i w:val="false"/>
          <w:color w:val="000000"/>
          <w:sz w:val="28"/>
        </w:rPr>
        <w:t>
</w:t>
      </w:r>
      <w:r>
        <w:rPr>
          <w:rFonts w:ascii="Times New Roman"/>
          <w:b w:val="false"/>
          <w:i w:val="false"/>
          <w:color w:val="000000"/>
          <w:sz w:val="28"/>
        </w:rPr>
        <w:t>
      Осы Ережеге сәйкес есепке алуға жатпайды:</w:t>
      </w:r>
      <w:r>
        <w:br/>
      </w:r>
      <w:r>
        <w:rPr>
          <w:rFonts w:ascii="Times New Roman"/>
          <w:b w:val="false"/>
          <w:i w:val="false"/>
          <w:color w:val="000000"/>
          <w:sz w:val="28"/>
        </w:rPr>
        <w:t>
</w:t>
      </w:r>
      <w:r>
        <w:rPr>
          <w:rFonts w:ascii="Times New Roman"/>
          <w:b w:val="false"/>
          <w:i w:val="false"/>
          <w:color w:val="000000"/>
          <w:sz w:val="28"/>
        </w:rPr>
        <w:t>
      1) бір мемлекеттік органнан екіншісіне келіп түскен қызметтік құжаттар;</w:t>
      </w:r>
      <w:r>
        <w:br/>
      </w:r>
      <w:r>
        <w:rPr>
          <w:rFonts w:ascii="Times New Roman"/>
          <w:b w:val="false"/>
          <w:i w:val="false"/>
          <w:color w:val="000000"/>
          <w:sz w:val="28"/>
        </w:rPr>
        <w:t>
</w:t>
      </w:r>
      <w:r>
        <w:rPr>
          <w:rFonts w:ascii="Times New Roman"/>
          <w:b w:val="false"/>
          <w:i w:val="false"/>
          <w:color w:val="000000"/>
          <w:sz w:val="28"/>
        </w:rPr>
        <w:t>
      2) жоғары тұрған органның тапсырмалары мен нұсқаулары;</w:t>
      </w:r>
      <w:r>
        <w:br/>
      </w:r>
      <w:r>
        <w:rPr>
          <w:rFonts w:ascii="Times New Roman"/>
          <w:b w:val="false"/>
          <w:i w:val="false"/>
          <w:color w:val="000000"/>
          <w:sz w:val="28"/>
        </w:rPr>
        <w:t>
</w:t>
      </w:r>
      <w:r>
        <w:rPr>
          <w:rFonts w:ascii="Times New Roman"/>
          <w:b w:val="false"/>
          <w:i w:val="false"/>
          <w:color w:val="000000"/>
          <w:sz w:val="28"/>
        </w:rPr>
        <w:t>
      3) шағымдардың көшірмелері;</w:t>
      </w:r>
      <w:r>
        <w:br/>
      </w:r>
      <w:r>
        <w:rPr>
          <w:rFonts w:ascii="Times New Roman"/>
          <w:b w:val="false"/>
          <w:i w:val="false"/>
          <w:color w:val="000000"/>
          <w:sz w:val="28"/>
        </w:rPr>
        <w:t>
</w:t>
      </w:r>
      <w:r>
        <w:rPr>
          <w:rFonts w:ascii="Times New Roman"/>
          <w:b w:val="false"/>
          <w:i w:val="false"/>
          <w:color w:val="000000"/>
          <w:sz w:val="28"/>
        </w:rPr>
        <w:t>
      4) өтініштің қаралуын тоқтату туралы өтінішхаты;</w:t>
      </w:r>
      <w:r>
        <w:br/>
      </w:r>
      <w:r>
        <w:rPr>
          <w:rFonts w:ascii="Times New Roman"/>
          <w:b w:val="false"/>
          <w:i w:val="false"/>
          <w:color w:val="000000"/>
          <w:sz w:val="28"/>
        </w:rPr>
        <w:t>
</w:t>
      </w:r>
      <w:r>
        <w:rPr>
          <w:rFonts w:ascii="Times New Roman"/>
          <w:b w:val="false"/>
          <w:i w:val="false"/>
          <w:color w:val="000000"/>
          <w:sz w:val="28"/>
        </w:rPr>
        <w:t>
      5) егер субъектілердің немесе лауазымды тұлғалардың заңсыз шешімдеріне берілген шағыммен байланысты болмаса, жұмысқа қабылдау бойынша; өтініш берушілердің құқықтары мен бостандықтарының бұзылуы туралы сөз қозғалған өтініштерден, заңдар мен өзге де нормативтік құқықтық актілердің бұзылуы туралы хабарламалардан басқа, өздері қызмет атқаратын субъектілерге берген қызметкерлерден немесе бағынышты субъектілер қызметкерлерінен келіп түскен; «Мемлекеттік қызмет көрсетулер туралы» Қазақстан Республикасының 2013 жылғы 15 сәуірдегі Заңы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өтініштерді қоспағанда, мемлекеттік қызмет көрсету мәселелері бойынша келіп түскен өтініштер.</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 ҚР Бас прокурорының 29.11.2013</w:t>
      </w:r>
      <w:r>
        <w:rPr>
          <w:rFonts w:ascii="Times New Roman"/>
          <w:b w:val="false"/>
          <w:i w:val="false"/>
          <w:color w:val="000000"/>
          <w:sz w:val="28"/>
        </w:rPr>
        <w:t> </w:t>
      </w:r>
      <w:r>
        <w:rPr>
          <w:rFonts w:ascii="Times New Roman"/>
          <w:b w:val="false"/>
          <w:i w:val="false"/>
          <w:color w:val="000000"/>
          <w:sz w:val="28"/>
        </w:rPr>
        <w:t>№ 111</w:t>
      </w:r>
      <w:r>
        <w:rPr>
          <w:rFonts w:ascii="Times New Roman"/>
          <w:b w:val="false"/>
          <w:i w:val="false"/>
          <w:color w:val="000000"/>
          <w:sz w:val="28"/>
        </w:rPr>
        <w:t> </w:t>
      </w:r>
      <w:r>
        <w:rPr>
          <w:rFonts w:ascii="Times New Roman"/>
          <w:b w:val="false"/>
          <w:i w:val="false"/>
          <w:color w:val="ff0000"/>
          <w:sz w:val="28"/>
        </w:rPr>
        <w:t xml:space="preserve">(алғаш рет ресми жарияланған күнінен бастап қолданысқа енгізіледі); өзгеріс енгізілді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3. Өтініштерді тіркеу және есепке алу осы Ереженің 2-тармағына сәйкес қабылдау күні жүзеге асырылады.</w:t>
      </w:r>
      <w:r>
        <w:br/>
      </w:r>
      <w:r>
        <w:rPr>
          <w:rFonts w:ascii="Times New Roman"/>
          <w:b w:val="false"/>
          <w:i w:val="false"/>
          <w:color w:val="000000"/>
          <w:sz w:val="28"/>
        </w:rPr>
        <w:t>
</w:t>
      </w:r>
      <w:r>
        <w:rPr>
          <w:rFonts w:ascii="Times New Roman"/>
          <w:b w:val="false"/>
          <w:i w:val="false"/>
          <w:color w:val="000000"/>
          <w:sz w:val="28"/>
        </w:rPr>
        <w:t>
      4. Субъектіге тікелей жазбаша жүгінген жеке тұлғаға (өкілге) немесе заңды тұлғаның өкіліне (бұдан әрі – өтініш беруші) бірегей нөмір көрсетіле отырып,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талон беріледі.</w:t>
      </w:r>
      <w:r>
        <w:br/>
      </w:r>
      <w:r>
        <w:rPr>
          <w:rFonts w:ascii="Times New Roman"/>
          <w:b w:val="false"/>
          <w:i w:val="false"/>
          <w:color w:val="000000"/>
          <w:sz w:val="28"/>
        </w:rPr>
        <w:t>
</w:t>
      </w:r>
      <w:r>
        <w:rPr>
          <w:rFonts w:ascii="Times New Roman"/>
          <w:b w:val="false"/>
          <w:i w:val="false"/>
          <w:color w:val="000000"/>
          <w:sz w:val="28"/>
        </w:rPr>
        <w:t>
      Талонның бірегей нөмірінде алғашқы жұппен өтінішті тіркеген жыл белгіленеді, екінші жұппен облыс коды белгіленеді (республикалық маңызы бар қалалар, астаналар), үшінші жұппен - аудан коды (облыстық маңызы бар қалалар, аудандық маңызы бар қала), төртінші жұппен – ауылдық округ коды, бесінші жұппен – ведомства коды, алтыншы жұппен – талонның реттік нөмірі.</w:t>
      </w:r>
      <w:r>
        <w:br/>
      </w:r>
      <w:r>
        <w:rPr>
          <w:rFonts w:ascii="Times New Roman"/>
          <w:b w:val="false"/>
          <w:i w:val="false"/>
          <w:color w:val="000000"/>
          <w:sz w:val="28"/>
        </w:rPr>
        <w:t>
      Мысалы, Астана қаласы Алматы ауданы бойынша әкімдіктің білім бөліміне келіп түскен өтініштің бірегей нөмірі мынадай түрде жазылады: 157111000142200015. Бұл жағдайда 15 – өтініштің тіркелген жылы, 71 – Астана қаласының коды, 11 – Астана қаласы Алматы ауданының коды, 00 – ауылдық аймақ коды, 01422 – орган коды, 00015 – талонның реттік нөмірі.</w:t>
      </w:r>
      <w:r>
        <w:br/>
      </w:r>
      <w:r>
        <w:rPr>
          <w:rFonts w:ascii="Times New Roman"/>
          <w:b w:val="false"/>
          <w:i w:val="false"/>
          <w:color w:val="000000"/>
          <w:sz w:val="28"/>
        </w:rPr>
        <w:t>
</w:t>
      </w:r>
      <w:r>
        <w:rPr>
          <w:rFonts w:ascii="Times New Roman"/>
          <w:b w:val="false"/>
          <w:i w:val="false"/>
          <w:color w:val="000000"/>
          <w:sz w:val="28"/>
        </w:rPr>
        <w:t>
      Орган коды субъектілердің анықтамалығынан «Тұлғалардың өтініштерін бірыңғай есепке алу» (бұдан әрі - ТӨБЕ) автоматтандырылған ақпараттық жүйесімен пайдаланылады.</w:t>
      </w:r>
      <w:r>
        <w:br/>
      </w:r>
      <w:r>
        <w:rPr>
          <w:rFonts w:ascii="Times New Roman"/>
          <w:b w:val="false"/>
          <w:i w:val="false"/>
          <w:color w:val="000000"/>
          <w:sz w:val="28"/>
        </w:rPr>
        <w:t>
      Өтінішті «Қазпошта» акционерлік қоғамы арқылы тапсырыс хатпен алған кезде өтініштерді есепке алу карточкасының «Бірегей нөмір» 7-деректемесінде субъект пошта байланысы бөлімінде берілген 13-таңбалы штрихті пошта идентификаторын (бұдан әрі – ШПИ) енгізеді және оған «55555» символдарын қосады.</w:t>
      </w:r>
      <w:r>
        <w:br/>
      </w:r>
      <w:r>
        <w:rPr>
          <w:rFonts w:ascii="Times New Roman"/>
          <w:b w:val="false"/>
          <w:i w:val="false"/>
          <w:color w:val="000000"/>
          <w:sz w:val="28"/>
        </w:rPr>
        <w:t>
</w:t>
      </w:r>
      <w:r>
        <w:rPr>
          <w:rFonts w:ascii="Times New Roman"/>
          <w:b w:val="false"/>
          <w:i w:val="false"/>
          <w:color w:val="000000"/>
          <w:sz w:val="28"/>
        </w:rPr>
        <w:t>
      Мысалы, мемлекеттік органға Астана почтамтының Шұғыл операциялық учаскесі (ШОУ) арқылы келіп түскен өтініштің бірегей нөмірі мынадай түрде жазылады: RB012218257KZ55555. Бұл жағдайда алғашқы 13 символ – ШОУ коды және қосымша «55555».</w:t>
      </w:r>
      <w:r>
        <w:br/>
      </w:r>
      <w:r>
        <w:rPr>
          <w:rFonts w:ascii="Times New Roman"/>
          <w:b w:val="false"/>
          <w:i w:val="false"/>
          <w:color w:val="000000"/>
          <w:sz w:val="28"/>
        </w:rPr>
        <w:t>
</w:t>
      </w:r>
      <w:r>
        <w:rPr>
          <w:rFonts w:ascii="Times New Roman"/>
          <w:b w:val="false"/>
          <w:i w:val="false"/>
          <w:color w:val="000000"/>
          <w:sz w:val="28"/>
        </w:rPr>
        <w:t>
      Талон екі бөліктен тұрады: өтінішті тіркеген субъектіде қалатын талонның түбіртегі және де арызданушыға берілетін жыртылмалы талон. Талондар түбіртектерінің түпнұсқалары ведомстволық бұйрықтармен анықталатын қатаң есептік құжат болып табылады.</w:t>
      </w:r>
      <w:r>
        <w:br/>
      </w:r>
      <w:r>
        <w:rPr>
          <w:rFonts w:ascii="Times New Roman"/>
          <w:b w:val="false"/>
          <w:i w:val="false"/>
          <w:color w:val="000000"/>
          <w:sz w:val="28"/>
        </w:rPr>
        <w:t>
</w:t>
      </w:r>
      <w:r>
        <w:rPr>
          <w:rFonts w:ascii="Times New Roman"/>
          <w:b w:val="false"/>
          <w:i w:val="false"/>
          <w:color w:val="000000"/>
          <w:sz w:val="28"/>
        </w:rPr>
        <w:t>
      Талонның бірінші бөлігі ерекше нөмірді, тегін, атын, әкесінің атын немесе арызданушының атауын, қолын, лауазымын, арызды қабылдаған субъект қызметкерінің аты-жөні мен оның қабылдау күнін, уақытын және талонды алушының қолын сақтайды.</w:t>
      </w:r>
      <w:r>
        <w:br/>
      </w:r>
      <w:r>
        <w:rPr>
          <w:rFonts w:ascii="Times New Roman"/>
          <w:b w:val="false"/>
          <w:i w:val="false"/>
          <w:color w:val="000000"/>
          <w:sz w:val="28"/>
        </w:rPr>
        <w:t>
</w:t>
      </w:r>
      <w:r>
        <w:rPr>
          <w:rFonts w:ascii="Times New Roman"/>
          <w:b w:val="false"/>
          <w:i w:val="false"/>
          <w:color w:val="000000"/>
          <w:sz w:val="28"/>
        </w:rPr>
        <w:t>
      Талонның екінші бөлігінде (жыртылмалы талон) бірегей нөмір, арызданушың тегі, аты, әкесінің аты немесе атауы, қызметкердің аты-жөні, Қазақстан Республикасының заңнамалық актілерімен бекітілген мерзімдері ішінде өтініш бойынша шешім қабылданатындығы туралы түсіндірмемен қоса, өтінішті қабылдаған субъектінің мекенжайы және қызметтік телефоны, күні және талонды берген субъект қызметкерінің қолы көрсетіледі.</w:t>
      </w:r>
      <w:r>
        <w:br/>
      </w:r>
      <w:r>
        <w:rPr>
          <w:rFonts w:ascii="Times New Roman"/>
          <w:b w:val="false"/>
          <w:i w:val="false"/>
          <w:color w:val="000000"/>
          <w:sz w:val="28"/>
        </w:rPr>
        <w:t>
</w:t>
      </w:r>
      <w:r>
        <w:rPr>
          <w:rFonts w:ascii="Times New Roman"/>
          <w:b w:val="false"/>
          <w:i w:val="false"/>
          <w:color w:val="000000"/>
          <w:sz w:val="28"/>
        </w:rPr>
        <w:t>
      Жыртылмалы талонның теріс жағында Интернет-ресурстың мекенжайы: http://service.pravstat.kz, телефон нөмірлері: 1012 (SMS-сервис), 8 800-080-7777 (стационардан), 1414 (ұялыдан) көрсетілген, осылар арқылы өтініш беруші өтінішті қарау сатысы туралы тиісті ақпаратты барлық байланыс операторлары бойынша құны 15 теңге тұратын SMS-хабарламалардан басқаларында тегін ала алады.</w:t>
      </w:r>
      <w:r>
        <w:br/>
      </w:r>
      <w:r>
        <w:rPr>
          <w:rFonts w:ascii="Times New Roman"/>
          <w:b w:val="false"/>
          <w:i w:val="false"/>
          <w:color w:val="000000"/>
          <w:sz w:val="28"/>
        </w:rPr>
        <w:t>
</w:t>
      </w:r>
      <w:r>
        <w:rPr>
          <w:rFonts w:ascii="Times New Roman"/>
          <w:b w:val="false"/>
          <w:i w:val="false"/>
          <w:color w:val="000000"/>
          <w:sz w:val="28"/>
        </w:rPr>
        <w:t>
      2007 жылғы 12 қаңтардағы «Жеке және заңды тұлғалардың өтініштерін қарау тәртібі туралы» Қазақстан Республикасы Заңының 7 бабы </w:t>
      </w:r>
      <w:r>
        <w:rPr>
          <w:rFonts w:ascii="Times New Roman"/>
          <w:b w:val="false"/>
          <w:i w:val="false"/>
          <w:color w:val="000000"/>
          <w:sz w:val="28"/>
        </w:rPr>
        <w:t>6-тармағына</w:t>
      </w:r>
      <w:r>
        <w:rPr>
          <w:rFonts w:ascii="Times New Roman"/>
          <w:b w:val="false"/>
          <w:i w:val="false"/>
          <w:color w:val="000000"/>
          <w:sz w:val="28"/>
        </w:rPr>
        <w:t xml:space="preserve"> сәйкес басқа мемлекеттік органға өтінішті жолдаған кезде ілеспе хатта осы өтініш бойынша бірегей нөмір көрсетіледі, ол өз кезегінде өтінішті қабылдайтын мемлекеттік органның өтініштерді есепке алу карточкасында көрсетіледі. Бірегей нөмір бір рет, өтінішті бастапқы тіркеген кезде беріледі.</w:t>
      </w:r>
      <w:r>
        <w:br/>
      </w:r>
      <w:r>
        <w:rPr>
          <w:rFonts w:ascii="Times New Roman"/>
          <w:b w:val="false"/>
          <w:i w:val="false"/>
          <w:color w:val="000000"/>
          <w:sz w:val="28"/>
        </w:rPr>
        <w:t>
</w:t>
      </w:r>
      <w:r>
        <w:rPr>
          <w:rFonts w:ascii="Times New Roman"/>
          <w:b w:val="false"/>
          <w:i w:val="false"/>
          <w:color w:val="000000"/>
          <w:sz w:val="28"/>
        </w:rPr>
        <w:t>
      Бірегей нөмірі бар талондарды беруді:</w:t>
      </w:r>
      <w:r>
        <w:br/>
      </w:r>
      <w:r>
        <w:rPr>
          <w:rFonts w:ascii="Times New Roman"/>
          <w:b w:val="false"/>
          <w:i w:val="false"/>
          <w:color w:val="000000"/>
          <w:sz w:val="28"/>
        </w:rPr>
        <w:t>
</w:t>
      </w:r>
      <w:r>
        <w:rPr>
          <w:rFonts w:ascii="Times New Roman"/>
          <w:b w:val="false"/>
          <w:i w:val="false"/>
          <w:color w:val="000000"/>
          <w:sz w:val="28"/>
        </w:rPr>
        <w:t>
      1) ең жоғарғы өкілдік орган, орталық атқарушы мемлекеттік органдар және олардың ведомстволары, сондай-ақ басқа да орталық мемлекеттік органдар 2012 жылдың 1 шілдесінен;</w:t>
      </w:r>
      <w:r>
        <w:br/>
      </w:r>
      <w:r>
        <w:rPr>
          <w:rFonts w:ascii="Times New Roman"/>
          <w:b w:val="false"/>
          <w:i w:val="false"/>
          <w:color w:val="000000"/>
          <w:sz w:val="28"/>
        </w:rPr>
        <w:t>
</w:t>
      </w:r>
      <w:r>
        <w:rPr>
          <w:rFonts w:ascii="Times New Roman"/>
          <w:b w:val="false"/>
          <w:i w:val="false"/>
          <w:color w:val="000000"/>
          <w:sz w:val="28"/>
        </w:rPr>
        <w:t>
      2) облыстардың және Астана, Алматы қалаларының әкімдері аппараттары 2013 жылдың 1 сәуірінен;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бағынысты және есеп беретін аудандық және облыстық маңызы бар қалалардың әкімдері аппараттары, сондай-ақ облыс мәслихаттары, жергілікті атқарушы органдардың және мемлекеттік органдардың аумақтық органдары 2014 жылдың 1 қаңтарынан;</w:t>
      </w:r>
      <w:r>
        <w:br/>
      </w:r>
      <w:r>
        <w:rPr>
          <w:rFonts w:ascii="Times New Roman"/>
          <w:b w:val="false"/>
          <w:i w:val="false"/>
          <w:color w:val="000000"/>
          <w:sz w:val="28"/>
        </w:rPr>
        <w:t>
</w:t>
      </w:r>
      <w:r>
        <w:rPr>
          <w:rFonts w:ascii="Times New Roman"/>
          <w:b w:val="false"/>
          <w:i w:val="false"/>
          <w:color w:val="000000"/>
          <w:sz w:val="28"/>
        </w:rPr>
        <w:t>
      4) аудандық өкілдік және атқарушы органдар 2015 жылдың 1 қаңтарынан бастап жүргізеді.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Бас Прокурорының 2012.06.14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жарияланғаннан кейін қолданысқа енгізіледі); өзгеріс енгізілді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5. Өтініште бірнеше мәселе қойылған жағдайда, олардың ішінде субъектінің, лауазымды тұлғаның қарау құзіретіне кірмейтін мәселелер болса, олар бұл өтінішті тіркейді және өз өкілеттіліктеріне сәйкес Заңның 8-бабында белгіленген мерзімде шешеді.</w:t>
      </w:r>
      <w:r>
        <w:br/>
      </w:r>
      <w:r>
        <w:rPr>
          <w:rFonts w:ascii="Times New Roman"/>
          <w:b w:val="false"/>
          <w:i w:val="false"/>
          <w:color w:val="000000"/>
          <w:sz w:val="28"/>
        </w:rPr>
        <w:t>
      Сонымен бірге, шешуі оның құзіретіне кірмейтін өзге де мәселелерді қарау үшін, өтініш берушіге міндетті түрде хабарлай отырып, Заңның 7-бабы 6-тармағына сәйкес құзіреттілігі бойынша субъектіге, лауазымды тұлғаға жолданады.</w:t>
      </w:r>
      <w:r>
        <w:br/>
      </w:r>
      <w:r>
        <w:rPr>
          <w:rFonts w:ascii="Times New Roman"/>
          <w:b w:val="false"/>
          <w:i w:val="false"/>
          <w:color w:val="000000"/>
          <w:sz w:val="28"/>
        </w:rPr>
        <w:t>
      Бұл өтініш қаралған және басқа органға қайта жолданған ретінде ескеріледі.</w:t>
      </w:r>
      <w:r>
        <w:br/>
      </w:r>
      <w:r>
        <w:rPr>
          <w:rFonts w:ascii="Times New Roman"/>
          <w:b w:val="false"/>
          <w:i w:val="false"/>
          <w:color w:val="000000"/>
          <w:sz w:val="28"/>
        </w:rPr>
        <w:t>
      Өтініш берушіге жауап жоғары тұрған орган басшысының қолы қойылып берілетін жоғары тұрған органнан төменгіге келіп түскен өтініш төменгі тұрған органда есепке алуға жатпайды.</w:t>
      </w:r>
      <w:r>
        <w:br/>
      </w:r>
      <w:r>
        <w:rPr>
          <w:rFonts w:ascii="Times New Roman"/>
          <w:b w:val="false"/>
          <w:i w:val="false"/>
          <w:color w:val="000000"/>
          <w:sz w:val="28"/>
        </w:rPr>
        <w:t>
      Өтінішті бірнеше мемлекеттік органдар қарастырған кезде, жауапты тікелей өтініш берушіге беретін мемлекеттік органмен өтінішті есепке алу карточкасы қойылады. Сонымен қатар мемлекеттік орган (жинақтаушы) өтінішті «Азаматтардың өтініштері» автоматтандырылған базасында тіркейді, қалған бірлесіп орындаушы мемлекеттік органдар өтініштерді «Қызметтік корреспонденция» автоматтандырылған базасында тіркейді.</w:t>
      </w:r>
      <w:r>
        <w:br/>
      </w:r>
      <w:r>
        <w:rPr>
          <w:rFonts w:ascii="Times New Roman"/>
          <w:b w:val="false"/>
          <w:i w:val="false"/>
          <w:color w:val="000000"/>
          <w:sz w:val="28"/>
        </w:rPr>
        <w:t>
</w:t>
      </w:r>
      <w:r>
        <w:rPr>
          <w:rFonts w:ascii="Times New Roman"/>
          <w:b w:val="false"/>
          <w:i w:val="false"/>
          <w:color w:val="000000"/>
          <w:sz w:val="28"/>
        </w:rPr>
        <w:t>
      Сондай-ақ бірлесіп орындаушылар ақпаратты бірінші орындаушыға он бес күнтізбелік күн ішінде ұсынады (Заңның 9-бабының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Осы Ережеге сәйкес есепке:</w:t>
      </w:r>
      <w:r>
        <w:br/>
      </w:r>
      <w:r>
        <w:rPr>
          <w:rFonts w:ascii="Times New Roman"/>
          <w:b w:val="false"/>
          <w:i w:val="false"/>
          <w:color w:val="000000"/>
          <w:sz w:val="28"/>
        </w:rPr>
        <w:t>
</w:t>
      </w:r>
      <w:r>
        <w:rPr>
          <w:rFonts w:ascii="Times New Roman"/>
          <w:b w:val="false"/>
          <w:i w:val="false"/>
          <w:color w:val="000000"/>
          <w:sz w:val="28"/>
        </w:rPr>
        <w:t>
      1) субъектіге Қазақстан Республикасы Парламентінің, облыстық, қалалық және аудандық мәслихаттың депутатымен (бұдан әрі – депутат) немесе басқа да субъектімен қарау үшін қайта жолдаған жеке және заңды тұлғаның өтініші;</w:t>
      </w:r>
      <w:r>
        <w:br/>
      </w:r>
      <w:r>
        <w:rPr>
          <w:rFonts w:ascii="Times New Roman"/>
          <w:b w:val="false"/>
          <w:i w:val="false"/>
          <w:color w:val="000000"/>
          <w:sz w:val="28"/>
        </w:rPr>
        <w:t>
</w:t>
      </w:r>
      <w:r>
        <w:rPr>
          <w:rFonts w:ascii="Times New Roman"/>
          <w:b w:val="false"/>
          <w:i w:val="false"/>
          <w:color w:val="000000"/>
          <w:sz w:val="28"/>
        </w:rPr>
        <w:t>
      2) депутаттық сұрау түрінде ресімделмеген депутаттардың өтініштері алынады.</w:t>
      </w:r>
      <w:r>
        <w:br/>
      </w:r>
      <w:r>
        <w:rPr>
          <w:rFonts w:ascii="Times New Roman"/>
          <w:b w:val="false"/>
          <w:i w:val="false"/>
          <w:color w:val="000000"/>
          <w:sz w:val="28"/>
        </w:rPr>
        <w:t>
</w:t>
      </w:r>
      <w:r>
        <w:rPr>
          <w:rFonts w:ascii="Times New Roman"/>
          <w:b w:val="false"/>
          <w:i w:val="false"/>
          <w:color w:val="000000"/>
          <w:sz w:val="28"/>
        </w:rPr>
        <w:t>
      7. Өтініштің қаралу мерзімі оның субъектіге келіп түскен кезінен бастап есептеледі.</w:t>
      </w:r>
      <w:r>
        <w:br/>
      </w:r>
      <w:r>
        <w:rPr>
          <w:rFonts w:ascii="Times New Roman"/>
          <w:b w:val="false"/>
          <w:i w:val="false"/>
          <w:color w:val="000000"/>
          <w:sz w:val="28"/>
        </w:rPr>
        <w:t>
</w:t>
      </w:r>
      <w:r>
        <w:rPr>
          <w:rFonts w:ascii="Times New Roman"/>
          <w:b w:val="false"/>
          <w:i w:val="false"/>
          <w:color w:val="000000"/>
          <w:sz w:val="28"/>
        </w:rPr>
        <w:t>
      8. Субъектінің лауазымды тұлғасы өтініштің уақтылы, толық, айқын тіркелуін, жеке (заңды) тұлғаның өтініштері туралы есепке алу мәліметтерінің айқындылығын, толықтығын және Комитетке және оның аумақтық органдарына уақтылы ұсынылуын қамтамасыз етеді.</w:t>
      </w:r>
    </w:p>
    <w:bookmarkEnd w:id="6"/>
    <w:bookmarkStart w:name="z37" w:id="7"/>
    <w:p>
      <w:pPr>
        <w:spacing w:after="0"/>
        <w:ind w:left="0"/>
        <w:jc w:val="left"/>
      </w:pPr>
      <w:r>
        <w:rPr>
          <w:rFonts w:ascii="Times New Roman"/>
          <w:b/>
          <w:i w:val="false"/>
          <w:color w:val="000000"/>
        </w:rPr>
        <w:t xml:space="preserve"> 
3. Субъектілердің жеке және заңды тұлғалардың өтініштері туралы есепке алу мәліметтерін электрондық форматта ұсыну тәртібі</w:t>
      </w:r>
    </w:p>
    <w:bookmarkEnd w:id="7"/>
    <w:bookmarkStart w:name="z38" w:id="8"/>
    <w:p>
      <w:pPr>
        <w:spacing w:after="0"/>
        <w:ind w:left="0"/>
        <w:jc w:val="both"/>
      </w:pPr>
      <w:r>
        <w:rPr>
          <w:rFonts w:ascii="Times New Roman"/>
          <w:b w:val="false"/>
          <w:i w:val="false"/>
          <w:color w:val="000000"/>
          <w:sz w:val="28"/>
        </w:rPr>
        <w:t>
      9. Мемлекеттік органдар және жергілікті мемлекеттік басқару органдары, лауазымды тұлғалар жеке және заңды тұлғалардың өтініштері туралы, сондай-ақ бұрын тіркеліп, шешім қабылданған өтініштер бойынша есепке алу мәліметтерін Комитетке және оның аумақтық органдарына субъектінің ведомстволық ақпараттық жүйелерінен мәліметтерді шығару жолымен күн сайын электрондық форматта ұсынады.</w:t>
      </w:r>
      <w:r>
        <w:br/>
      </w:r>
      <w:r>
        <w:rPr>
          <w:rFonts w:ascii="Times New Roman"/>
          <w:b w:val="false"/>
          <w:i w:val="false"/>
          <w:color w:val="000000"/>
          <w:sz w:val="28"/>
        </w:rPr>
        <w:t>
      Есептік кезеңде тіркелген өтініштер жоқ болған жағдайда, субъект Комитетке немесе оның аумақтық органдарына тиісті хат жолдайды.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Есепке алу мәліметтерін:</w:t>
      </w:r>
      <w:r>
        <w:br/>
      </w:r>
      <w:r>
        <w:rPr>
          <w:rFonts w:ascii="Times New Roman"/>
          <w:b w:val="false"/>
          <w:i w:val="false"/>
          <w:color w:val="000000"/>
          <w:sz w:val="28"/>
        </w:rPr>
        <w:t>
</w:t>
      </w:r>
      <w:r>
        <w:rPr>
          <w:rFonts w:ascii="Times New Roman"/>
          <w:b w:val="false"/>
          <w:i w:val="false"/>
          <w:color w:val="000000"/>
          <w:sz w:val="28"/>
        </w:rPr>
        <w:t>
      1) аудандық субъектілер облыстық субъектілерге;</w:t>
      </w:r>
      <w:r>
        <w:br/>
      </w:r>
      <w:r>
        <w:rPr>
          <w:rFonts w:ascii="Times New Roman"/>
          <w:b w:val="false"/>
          <w:i w:val="false"/>
          <w:color w:val="000000"/>
          <w:sz w:val="28"/>
        </w:rPr>
        <w:t>
</w:t>
      </w:r>
      <w:r>
        <w:rPr>
          <w:rFonts w:ascii="Times New Roman"/>
          <w:b w:val="false"/>
          <w:i w:val="false"/>
          <w:color w:val="000000"/>
          <w:sz w:val="28"/>
        </w:rPr>
        <w:t>
      2) облыстық және аймақаралық субъектілер Комитеттің аумақтық органдарына бағынысты субъектілерді, аймақаралық департаменттер филиалдарының мәліметтерін есепке ала отырып;</w:t>
      </w:r>
      <w:r>
        <w:br/>
      </w:r>
      <w:r>
        <w:rPr>
          <w:rFonts w:ascii="Times New Roman"/>
          <w:b w:val="false"/>
          <w:i w:val="false"/>
          <w:color w:val="000000"/>
          <w:sz w:val="28"/>
        </w:rPr>
        <w:t>
</w:t>
      </w:r>
      <w:r>
        <w:rPr>
          <w:rFonts w:ascii="Times New Roman"/>
          <w:b w:val="false"/>
          <w:i w:val="false"/>
          <w:color w:val="000000"/>
          <w:sz w:val="28"/>
        </w:rPr>
        <w:t>
      3) қаладағы аудан, аудандық маңызы бар қала, кент, ауыл, ауылдық округ әкімдерінің аппараттары аудандық әкімдіктерге;</w:t>
      </w:r>
      <w:r>
        <w:br/>
      </w:r>
      <w:r>
        <w:rPr>
          <w:rFonts w:ascii="Times New Roman"/>
          <w:b w:val="false"/>
          <w:i w:val="false"/>
          <w:color w:val="000000"/>
          <w:sz w:val="28"/>
        </w:rPr>
        <w:t>
</w:t>
      </w:r>
      <w:r>
        <w:rPr>
          <w:rFonts w:ascii="Times New Roman"/>
          <w:b w:val="false"/>
          <w:i w:val="false"/>
          <w:color w:val="000000"/>
          <w:sz w:val="28"/>
        </w:rPr>
        <w:t>
      4) аудандық әкімдіктер (облыстық маңызы бар қалалар), қаладағы республикалық маңызы бар аудан әкімдерінің аппараты (астаналар) Комитеттің аумақтық органдарына;</w:t>
      </w:r>
      <w:r>
        <w:br/>
      </w:r>
      <w:r>
        <w:rPr>
          <w:rFonts w:ascii="Times New Roman"/>
          <w:b w:val="false"/>
          <w:i w:val="false"/>
          <w:color w:val="000000"/>
          <w:sz w:val="28"/>
        </w:rPr>
        <w:t>
</w:t>
      </w:r>
      <w:r>
        <w:rPr>
          <w:rFonts w:ascii="Times New Roman"/>
          <w:b w:val="false"/>
          <w:i w:val="false"/>
          <w:color w:val="000000"/>
          <w:sz w:val="28"/>
        </w:rPr>
        <w:t>
      5) облыстық әкімдіктердің басқармалары және аппараттары (республикалық маңызы бар қалалар, астаналар) Комитеттің аумақтық органдарына;</w:t>
      </w:r>
      <w:r>
        <w:br/>
      </w:r>
      <w:r>
        <w:rPr>
          <w:rFonts w:ascii="Times New Roman"/>
          <w:b w:val="false"/>
          <w:i w:val="false"/>
          <w:color w:val="000000"/>
          <w:sz w:val="28"/>
        </w:rPr>
        <w:t>
</w:t>
      </w:r>
      <w:r>
        <w:rPr>
          <w:rFonts w:ascii="Times New Roman"/>
          <w:b w:val="false"/>
          <w:i w:val="false"/>
          <w:color w:val="000000"/>
          <w:sz w:val="28"/>
        </w:rPr>
        <w:t>
      6) Республикалық мемлекеттік органдар, министрліктердің комитеттері Комитетке ұсынады.</w:t>
      </w:r>
      <w:r>
        <w:br/>
      </w:r>
      <w:r>
        <w:rPr>
          <w:rFonts w:ascii="Times New Roman"/>
          <w:b w:val="false"/>
          <w:i w:val="false"/>
          <w:color w:val="000000"/>
          <w:sz w:val="28"/>
        </w:rPr>
        <w:t>
      </w:t>
      </w:r>
      <w:r>
        <w:rPr>
          <w:rFonts w:ascii="Times New Roman"/>
          <w:b w:val="false"/>
          <w:i w:val="false"/>
          <w:color w:val="ff0000"/>
          <w:sz w:val="28"/>
        </w:rPr>
        <w:t>Ескерту. 10-тармаққа өзгеріс енгізілді - ҚР Бас прокурорының 29.11.2013</w:t>
      </w:r>
      <w:r>
        <w:rPr>
          <w:rFonts w:ascii="Times New Roman"/>
          <w:b w:val="false"/>
          <w:i w:val="false"/>
          <w:color w:val="000000"/>
          <w:sz w:val="28"/>
        </w:rPr>
        <w:t> </w:t>
      </w:r>
      <w:r>
        <w:rPr>
          <w:rFonts w:ascii="Times New Roman"/>
          <w:b w:val="false"/>
          <w:i w:val="false"/>
          <w:color w:val="000000"/>
          <w:sz w:val="28"/>
        </w:rPr>
        <w:t>№ 111</w:t>
      </w:r>
      <w:r>
        <w:rPr>
          <w:rFonts w:ascii="Times New Roman"/>
          <w:b w:val="false"/>
          <w:i w:val="false"/>
          <w:color w:val="000000"/>
          <w:sz w:val="28"/>
        </w:rPr>
        <w:t> </w:t>
      </w:r>
      <w:r>
        <w:rPr>
          <w:rFonts w:ascii="Times New Roman"/>
          <w:b w:val="false"/>
          <w:i w:val="false"/>
          <w:color w:val="ff0000"/>
          <w:sz w:val="28"/>
        </w:rPr>
        <w:t>бұйрығымен (алғаш рет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Субъектілерден келіп түскен жиынтық мәліметтер негізінде Комитет жеке және заңды тұлғалардың өтініштері туралы орталықтандырылған деректер банкін жүргізеді.</w:t>
      </w:r>
    </w:p>
    <w:bookmarkEnd w:id="8"/>
    <w:bookmarkStart w:name="z47" w:id="9"/>
    <w:p>
      <w:pPr>
        <w:spacing w:after="0"/>
        <w:ind w:left="0"/>
        <w:jc w:val="left"/>
      </w:pPr>
      <w:r>
        <w:rPr>
          <w:rFonts w:ascii="Times New Roman"/>
          <w:b/>
          <w:i w:val="false"/>
          <w:color w:val="000000"/>
        </w:rPr>
        <w:t xml:space="preserve"> 
4. Өтінішті есепке алу карточкасын толтыру тәртібі</w:t>
      </w:r>
    </w:p>
    <w:bookmarkEnd w:id="9"/>
    <w:bookmarkStart w:name="z48" w:id="10"/>
    <w:p>
      <w:pPr>
        <w:spacing w:after="0"/>
        <w:ind w:left="0"/>
        <w:jc w:val="both"/>
      </w:pPr>
      <w:r>
        <w:rPr>
          <w:rFonts w:ascii="Times New Roman"/>
          <w:b w:val="false"/>
          <w:i w:val="false"/>
          <w:color w:val="000000"/>
          <w:sz w:val="28"/>
        </w:rPr>
        <w:t>
      12. Өтінішті есепке алу карточкасында келесі есепке алу мәліметтері көрсетілуі тиіс:</w:t>
      </w:r>
      <w:r>
        <w:br/>
      </w:r>
      <w:r>
        <w:rPr>
          <w:rFonts w:ascii="Times New Roman"/>
          <w:b w:val="false"/>
          <w:i w:val="false"/>
          <w:color w:val="000000"/>
          <w:sz w:val="28"/>
        </w:rPr>
        <w:t>
</w:t>
      </w:r>
      <w:r>
        <w:rPr>
          <w:rFonts w:ascii="Times New Roman"/>
          <w:b w:val="false"/>
          <w:i w:val="false"/>
          <w:color w:val="000000"/>
          <w:sz w:val="28"/>
        </w:rPr>
        <w:t>
      1-деректемеде: өтінішті тіркеген субъектінің, лауазымды тұлғаның коды мен атауы (толтырылуы міндетті);</w:t>
      </w:r>
      <w:r>
        <w:br/>
      </w:r>
      <w:r>
        <w:rPr>
          <w:rFonts w:ascii="Times New Roman"/>
          <w:b w:val="false"/>
          <w:i w:val="false"/>
          <w:color w:val="000000"/>
          <w:sz w:val="28"/>
        </w:rPr>
        <w:t>
</w:t>
      </w:r>
      <w:r>
        <w:rPr>
          <w:rFonts w:ascii="Times New Roman"/>
          <w:b w:val="false"/>
          <w:i w:val="false"/>
          <w:color w:val="000000"/>
          <w:sz w:val="28"/>
        </w:rPr>
        <w:t>
      2-деректемеде: жүгінген жеке тұлғаның тегі. Ұжымдық өтініш берілген кезде аталған деректемеде бірінші қол қойған адамның тегі көрсетіледі (толтырылуы міндетті);</w:t>
      </w:r>
      <w:r>
        <w:br/>
      </w:r>
      <w:r>
        <w:rPr>
          <w:rFonts w:ascii="Times New Roman"/>
          <w:b w:val="false"/>
          <w:i w:val="false"/>
          <w:color w:val="000000"/>
          <w:sz w:val="28"/>
        </w:rPr>
        <w:t>
</w:t>
      </w:r>
      <w:r>
        <w:rPr>
          <w:rFonts w:ascii="Times New Roman"/>
          <w:b w:val="false"/>
          <w:i w:val="false"/>
          <w:color w:val="000000"/>
          <w:sz w:val="28"/>
        </w:rPr>
        <w:t>
      3-деректемеде: жүгінген жеке тұлғаның аты немесе оның бірінші әрпі (толтырылуы міндетті);</w:t>
      </w:r>
      <w:r>
        <w:br/>
      </w:r>
      <w:r>
        <w:rPr>
          <w:rFonts w:ascii="Times New Roman"/>
          <w:b w:val="false"/>
          <w:i w:val="false"/>
          <w:color w:val="000000"/>
          <w:sz w:val="28"/>
        </w:rPr>
        <w:t>
</w:t>
      </w:r>
      <w:r>
        <w:rPr>
          <w:rFonts w:ascii="Times New Roman"/>
          <w:b w:val="false"/>
          <w:i w:val="false"/>
          <w:color w:val="000000"/>
          <w:sz w:val="28"/>
        </w:rPr>
        <w:t>
      4-деректемеде: жеке немесе заңды тұлғаның почталық мекенжайы (толтырылуы міндетті), ұжымдық өтініш берілген кезде жауап жіберілуі тиіс мекенжай көрсетілмеген болса, онда бірінші қол қойған адамның мекенжайы көрсетіледі;</w:t>
      </w:r>
      <w:r>
        <w:br/>
      </w:r>
      <w:r>
        <w:rPr>
          <w:rFonts w:ascii="Times New Roman"/>
          <w:b w:val="false"/>
          <w:i w:val="false"/>
          <w:color w:val="000000"/>
          <w:sz w:val="28"/>
        </w:rPr>
        <w:t>
</w:t>
      </w:r>
      <w:r>
        <w:rPr>
          <w:rFonts w:ascii="Times New Roman"/>
          <w:b w:val="false"/>
          <w:i w:val="false"/>
          <w:color w:val="000000"/>
          <w:sz w:val="28"/>
        </w:rPr>
        <w:t>
      5-деректемеде: жүгінген заңды тұлғаның атауы (толтырылуы міндетті);</w:t>
      </w:r>
      <w:r>
        <w:br/>
      </w:r>
      <w:r>
        <w:rPr>
          <w:rFonts w:ascii="Times New Roman"/>
          <w:b w:val="false"/>
          <w:i w:val="false"/>
          <w:color w:val="000000"/>
          <w:sz w:val="28"/>
        </w:rPr>
        <w:t>
</w:t>
      </w:r>
      <w:r>
        <w:rPr>
          <w:rFonts w:ascii="Times New Roman"/>
          <w:b w:val="false"/>
          <w:i w:val="false"/>
          <w:color w:val="000000"/>
          <w:sz w:val="28"/>
        </w:rPr>
        <w:t>
      6-деректемеде: жүгінген тұлғаның мәртебесі, егер өтініште ол жөнінде мәліметтер бар болса (мәртебесінің коды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көрсетіледі) (міндетті емес, көрсетілсе ғана толтырылады);</w:t>
      </w:r>
      <w:r>
        <w:br/>
      </w:r>
      <w:r>
        <w:rPr>
          <w:rFonts w:ascii="Times New Roman"/>
          <w:b w:val="false"/>
          <w:i w:val="false"/>
          <w:color w:val="000000"/>
          <w:sz w:val="28"/>
        </w:rPr>
        <w:t>
</w:t>
      </w:r>
      <w:r>
        <w:rPr>
          <w:rFonts w:ascii="Times New Roman"/>
          <w:b w:val="false"/>
          <w:i w:val="false"/>
          <w:color w:val="000000"/>
          <w:sz w:val="28"/>
        </w:rPr>
        <w:t>
      7-деректемеде: осы Ереженің 4-тармағының 2 және 5-бөліктерінің талаптарына сәйкес толтырылатын бірегей нөмір талонда көрсетілген нөмірге сәйкес келуі тиіс (талон нөмірі болмаған жағдайда толтырылуы міндетті емес);</w:t>
      </w:r>
      <w:r>
        <w:br/>
      </w:r>
      <w:r>
        <w:rPr>
          <w:rFonts w:ascii="Times New Roman"/>
          <w:b w:val="false"/>
          <w:i w:val="false"/>
          <w:color w:val="000000"/>
          <w:sz w:val="28"/>
        </w:rPr>
        <w:t>
</w:t>
      </w:r>
      <w:r>
        <w:rPr>
          <w:rFonts w:ascii="Times New Roman"/>
          <w:b w:val="false"/>
          <w:i w:val="false"/>
          <w:color w:val="000000"/>
          <w:sz w:val="28"/>
        </w:rPr>
        <w:t>
      8-деректемеде: тіркеу нөмірі және өтінішті тіркеу күні (толтырылуы міндетті);</w:t>
      </w:r>
      <w:r>
        <w:br/>
      </w:r>
      <w:r>
        <w:rPr>
          <w:rFonts w:ascii="Times New Roman"/>
          <w:b w:val="false"/>
          <w:i w:val="false"/>
          <w:color w:val="000000"/>
          <w:sz w:val="28"/>
        </w:rPr>
        <w:t>
</w:t>
      </w:r>
      <w:r>
        <w:rPr>
          <w:rFonts w:ascii="Times New Roman"/>
          <w:b w:val="false"/>
          <w:i w:val="false"/>
          <w:color w:val="000000"/>
          <w:sz w:val="28"/>
        </w:rPr>
        <w:t>
      9-деректемеде: шығыс нөмірі, заңды тұлғаның өтініші жіберілген күн (міндетті емес, көрсетілсе ғана толтырылады);</w:t>
      </w:r>
      <w:r>
        <w:br/>
      </w:r>
      <w:r>
        <w:rPr>
          <w:rFonts w:ascii="Times New Roman"/>
          <w:b w:val="false"/>
          <w:i w:val="false"/>
          <w:color w:val="000000"/>
          <w:sz w:val="28"/>
        </w:rPr>
        <w:t>
</w:t>
      </w:r>
      <w:r>
        <w:rPr>
          <w:rFonts w:ascii="Times New Roman"/>
          <w:b w:val="false"/>
          <w:i w:val="false"/>
          <w:color w:val="000000"/>
          <w:sz w:val="28"/>
        </w:rPr>
        <w:t>
      10-деректемеде: өтініш нысанының коды: (1) – қағаз жүзінде, (2) – электрондық, (3) – жеке қабылдаудағы (толтырылуы міндетті);</w:t>
      </w:r>
      <w:r>
        <w:br/>
      </w:r>
      <w:r>
        <w:rPr>
          <w:rFonts w:ascii="Times New Roman"/>
          <w:b w:val="false"/>
          <w:i w:val="false"/>
          <w:color w:val="000000"/>
          <w:sz w:val="28"/>
        </w:rPr>
        <w:t>
</w:t>
      </w:r>
      <w:r>
        <w:rPr>
          <w:rFonts w:ascii="Times New Roman"/>
          <w:b w:val="false"/>
          <w:i w:val="false"/>
          <w:color w:val="000000"/>
          <w:sz w:val="28"/>
        </w:rPr>
        <w:t>
      11-деректемеде: өтініштің қайталану себебі: (толтырылуы міндетті емес) (қайталану себебі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12-деректемеде: өтініштің қайталануының немесе көшірме болып табылатындығының белгісі, өтініштің қайталануының немесе көшірмелерінің санын білдіретін сан қойылады. Мысалы, «4» негізгі өтініш бойынша төртінші көшірме келіп түскендігін білдіреді (міндетті емес, өтініш қайталанған немесе көшірмесі келіп түскен жағдайда толтырылады);</w:t>
      </w:r>
      <w:r>
        <w:br/>
      </w:r>
      <w:r>
        <w:rPr>
          <w:rFonts w:ascii="Times New Roman"/>
          <w:b w:val="false"/>
          <w:i w:val="false"/>
          <w:color w:val="000000"/>
          <w:sz w:val="28"/>
        </w:rPr>
        <w:t>
</w:t>
      </w:r>
      <w:r>
        <w:rPr>
          <w:rFonts w:ascii="Times New Roman"/>
          <w:b w:val="false"/>
          <w:i w:val="false"/>
          <w:color w:val="000000"/>
          <w:sz w:val="28"/>
        </w:rPr>
        <w:t>
      13-деректемеде: өтініш түрінің коды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көрсетіледі. Өтініштің түрін нақты көрсетуді қамтамасыз ету үшін өтініштің мазмұнына назар аудару керек (толтырылуы міндетті);</w:t>
      </w:r>
      <w:r>
        <w:br/>
      </w:r>
      <w:r>
        <w:rPr>
          <w:rFonts w:ascii="Times New Roman"/>
          <w:b w:val="false"/>
          <w:i w:val="false"/>
          <w:color w:val="000000"/>
          <w:sz w:val="28"/>
        </w:rPr>
        <w:t>
</w:t>
      </w:r>
      <w:r>
        <w:rPr>
          <w:rFonts w:ascii="Times New Roman"/>
          <w:b w:val="false"/>
          <w:i w:val="false"/>
          <w:color w:val="000000"/>
          <w:sz w:val="28"/>
        </w:rPr>
        <w:t>
      14-деректемеде: өтініш тілінің коды: (1) – мемлекеттік, (2) – ресми, (3) – өзге (толтырылуы міндетті);</w:t>
      </w:r>
      <w:r>
        <w:br/>
      </w:r>
      <w:r>
        <w:rPr>
          <w:rFonts w:ascii="Times New Roman"/>
          <w:b w:val="false"/>
          <w:i w:val="false"/>
          <w:color w:val="000000"/>
          <w:sz w:val="28"/>
        </w:rPr>
        <w:t>
</w:t>
      </w:r>
      <w:r>
        <w:rPr>
          <w:rFonts w:ascii="Times New Roman"/>
          <w:b w:val="false"/>
          <w:i w:val="false"/>
          <w:color w:val="000000"/>
          <w:sz w:val="28"/>
        </w:rPr>
        <w:t>
      15-деректемеде: іс-әрекеттері шағымдалып отырған органның атауы. Аталған деректеме ТӨБЕ субъектілерінің анықтамалығынан толтырылады. Өтініште қандай да бір мемлекеттік органның іс-әрекеттеріне шағымдану аталмаған жағдайда (0000000000000000) коды қойылады (толтырылуы міндетті);</w:t>
      </w:r>
      <w:r>
        <w:br/>
      </w:r>
      <w:r>
        <w:rPr>
          <w:rFonts w:ascii="Times New Roman"/>
          <w:b w:val="false"/>
          <w:i w:val="false"/>
          <w:color w:val="000000"/>
          <w:sz w:val="28"/>
        </w:rPr>
        <w:t>
</w:t>
      </w:r>
      <w:r>
        <w:rPr>
          <w:rFonts w:ascii="Times New Roman"/>
          <w:b w:val="false"/>
          <w:i w:val="false"/>
          <w:color w:val="000000"/>
          <w:sz w:val="28"/>
        </w:rPr>
        <w:t>
      16-деректемеде: іс-әрекеттері шағымдалып отырған лауазымды тұлғаның тегі, аты-жөнінің бірінші әріптері (міндетті емес, көрсетілсе ғана толтырылады);</w:t>
      </w:r>
      <w:r>
        <w:br/>
      </w:r>
      <w:r>
        <w:rPr>
          <w:rFonts w:ascii="Times New Roman"/>
          <w:b w:val="false"/>
          <w:i w:val="false"/>
          <w:color w:val="000000"/>
          <w:sz w:val="28"/>
        </w:rPr>
        <w:t>
</w:t>
      </w:r>
      <w:r>
        <w:rPr>
          <w:rFonts w:ascii="Times New Roman"/>
          <w:b w:val="false"/>
          <w:i w:val="false"/>
          <w:color w:val="000000"/>
          <w:sz w:val="28"/>
        </w:rPr>
        <w:t>
      17-деректемеде: өтініштегі мәселенің сипаты (өтініштердегі мәселелердің коды ЭҚАБЖ-да пайдаланылатын мәселелер сипаттарының анықтамалығына сәйкес көрсетіледі. Прокуратура органдары Қазақстан Республикасы Бас прокуратурасының Бірыңғай ақпараттық-талдау жүйесінің мәселелер сипаттарының анықтамалығына сәйкес кодты көрсетеді. Әркелкі сипаттағы бірнеше мәселені қозғайтын өтініштер бойынша оларға сәйкес келетін кодтар үтір арқылы көрсетіледі (толтырылуы міндетті);</w:t>
      </w:r>
      <w:r>
        <w:br/>
      </w:r>
      <w:r>
        <w:rPr>
          <w:rFonts w:ascii="Times New Roman"/>
          <w:b w:val="false"/>
          <w:i w:val="false"/>
          <w:color w:val="000000"/>
          <w:sz w:val="28"/>
        </w:rPr>
        <w:t>
</w:t>
      </w:r>
      <w:r>
        <w:rPr>
          <w:rFonts w:ascii="Times New Roman"/>
          <w:b w:val="false"/>
          <w:i w:val="false"/>
          <w:color w:val="000000"/>
          <w:sz w:val="28"/>
        </w:rPr>
        <w:t>
      18-деректемеде: өтініш жіберген субъектінің, лауазымды тұлғаның атауы. Деректеме тек жеке немесе заңды тұлғаның өтініші өзге мемлекеттік органнан немесе құзіреті не аумақтылығы бойынша басқа да органнан қайта жолданған жағдайда ғана толтырылады (өтінішті жолдаған субъектінің коды мемлекеттік органдардың анықтамалығынан көрсетіледі немесе болмаған жағдайда қолдан теріледі) (толтырылуы міндетті емес);</w:t>
      </w:r>
      <w:r>
        <w:br/>
      </w:r>
      <w:r>
        <w:rPr>
          <w:rFonts w:ascii="Times New Roman"/>
          <w:b w:val="false"/>
          <w:i w:val="false"/>
          <w:color w:val="000000"/>
          <w:sz w:val="28"/>
        </w:rPr>
        <w:t>
</w:t>
      </w:r>
      <w:r>
        <w:rPr>
          <w:rFonts w:ascii="Times New Roman"/>
          <w:b w:val="false"/>
          <w:i w:val="false"/>
          <w:color w:val="000000"/>
          <w:sz w:val="28"/>
        </w:rPr>
        <w:t>
      19-деректемеде: өтініш жоғары тұрған органнан келіп түскенде «иә», егер өтініш жоғары тұрған органнан келіп түспесе – «жоқ» белгіленеді (толтырылуы міндетті);</w:t>
      </w:r>
      <w:r>
        <w:br/>
      </w:r>
      <w:r>
        <w:rPr>
          <w:rFonts w:ascii="Times New Roman"/>
          <w:b w:val="false"/>
          <w:i w:val="false"/>
          <w:color w:val="000000"/>
          <w:sz w:val="28"/>
        </w:rPr>
        <w:t>
      19.1-деректемеде: тоқтату туралы өтінішхат келіп түсті (осы деректемені толтыру кезінде 24*, 27* және 28*-деректемелер толтырылмайды) (міндетті емес, бар болса толтырылады). Өтінішхат тіркелгеннен кейін негізгі өтінішке қоса тіркеледі;</w:t>
      </w:r>
      <w:r>
        <w:br/>
      </w:r>
      <w:r>
        <w:rPr>
          <w:rFonts w:ascii="Times New Roman"/>
          <w:b w:val="false"/>
          <w:i w:val="false"/>
          <w:color w:val="000000"/>
          <w:sz w:val="28"/>
        </w:rPr>
        <w:t>
</w:t>
      </w:r>
      <w:r>
        <w:rPr>
          <w:rFonts w:ascii="Times New Roman"/>
          <w:b w:val="false"/>
          <w:i w:val="false"/>
          <w:color w:val="000000"/>
          <w:sz w:val="28"/>
        </w:rPr>
        <w:t>
      20-деректемеде: өтініштің қысқаша мазмұны (толтырылуы міндетті);</w:t>
      </w:r>
      <w:r>
        <w:br/>
      </w:r>
      <w:r>
        <w:rPr>
          <w:rFonts w:ascii="Times New Roman"/>
          <w:b w:val="false"/>
          <w:i w:val="false"/>
          <w:color w:val="000000"/>
          <w:sz w:val="28"/>
        </w:rPr>
        <w:t>
</w:t>
      </w:r>
      <w:r>
        <w:rPr>
          <w:rFonts w:ascii="Times New Roman"/>
          <w:b w:val="false"/>
          <w:i w:val="false"/>
          <w:color w:val="000000"/>
          <w:sz w:val="28"/>
        </w:rPr>
        <w:t>
      21-деректемеде: өтінішті соңғы орындау мерзімінің күні (толтырылуы міндетті);</w:t>
      </w:r>
      <w:r>
        <w:br/>
      </w:r>
      <w:r>
        <w:rPr>
          <w:rFonts w:ascii="Times New Roman"/>
          <w:b w:val="false"/>
          <w:i w:val="false"/>
          <w:color w:val="000000"/>
          <w:sz w:val="28"/>
        </w:rPr>
        <w:t>
</w:t>
      </w:r>
      <w:r>
        <w:rPr>
          <w:rFonts w:ascii="Times New Roman"/>
          <w:b w:val="false"/>
          <w:i w:val="false"/>
          <w:color w:val="000000"/>
          <w:sz w:val="28"/>
        </w:rPr>
        <w:t>
      22-деректемеде: өтініш бойынша орындаушы болып табылатын субъектінің қызметкерінің Т.А.Ә. және оның телефонының нөмірі (толтырылуы міндетті);</w:t>
      </w:r>
      <w:r>
        <w:br/>
      </w:r>
      <w:r>
        <w:rPr>
          <w:rFonts w:ascii="Times New Roman"/>
          <w:b w:val="false"/>
          <w:i w:val="false"/>
          <w:color w:val="000000"/>
          <w:sz w:val="28"/>
        </w:rPr>
        <w:t>
</w:t>
      </w:r>
      <w:r>
        <w:rPr>
          <w:rFonts w:ascii="Times New Roman"/>
          <w:b w:val="false"/>
          <w:i w:val="false"/>
          <w:color w:val="000000"/>
          <w:sz w:val="28"/>
        </w:rPr>
        <w:t>
      23-деректемеде: өтінішті өзге субъектіге орындау үшін жолдау коды: (1) – төмен тұрған органға, (2) – жоғары тұрған органға, (3) - ведомстволық бағынысы бойынша, (4) – өзге елдердің мемлекеттік органдарына, (5) – сұрау жолданды (өтінішті қарау барысында сұрау жолданған жағдайда толтырылады) (толтырылуы міндетті емес);</w:t>
      </w:r>
      <w:r>
        <w:br/>
      </w:r>
      <w:r>
        <w:rPr>
          <w:rFonts w:ascii="Times New Roman"/>
          <w:b w:val="false"/>
          <w:i w:val="false"/>
          <w:color w:val="000000"/>
          <w:sz w:val="28"/>
        </w:rPr>
        <w:t>
</w:t>
      </w:r>
      <w:r>
        <w:rPr>
          <w:rFonts w:ascii="Times New Roman"/>
          <w:b w:val="false"/>
          <w:i w:val="false"/>
          <w:color w:val="000000"/>
          <w:sz w:val="28"/>
        </w:rPr>
        <w:t>
      23.1-деректемеде: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өтініш келіп түскен мемлекеттік органның коды және атауы көрсетіледі;</w:t>
      </w:r>
      <w:r>
        <w:br/>
      </w:r>
      <w:r>
        <w:rPr>
          <w:rFonts w:ascii="Times New Roman"/>
          <w:b w:val="false"/>
          <w:i w:val="false"/>
          <w:color w:val="000000"/>
          <w:sz w:val="28"/>
        </w:rPr>
        <w:t>
</w:t>
      </w:r>
      <w:r>
        <w:rPr>
          <w:rFonts w:ascii="Times New Roman"/>
          <w:b w:val="false"/>
          <w:i w:val="false"/>
          <w:color w:val="000000"/>
          <w:sz w:val="28"/>
        </w:rPr>
        <w:t>
      23.2-деректемеде: ӨАЕК-те тіркелген өтінішті тіркеу № көрсетіледі (құқық қорғау және арнайы органдарға ғана);</w:t>
      </w:r>
      <w:r>
        <w:br/>
      </w:r>
      <w:r>
        <w:rPr>
          <w:rFonts w:ascii="Times New Roman"/>
          <w:b w:val="false"/>
          <w:i w:val="false"/>
          <w:color w:val="000000"/>
          <w:sz w:val="28"/>
        </w:rPr>
        <w:t>
</w:t>
      </w:r>
      <w:r>
        <w:rPr>
          <w:rFonts w:ascii="Times New Roman"/>
          <w:b w:val="false"/>
          <w:i w:val="false"/>
          <w:color w:val="000000"/>
          <w:sz w:val="28"/>
        </w:rPr>
        <w:t>
      23.3-деректемеде: ӨАЕК-те тіркелген өтінішті тіркеу күні көрсетіледі (құқық қорғау және арнайы органдарға ғана);</w:t>
      </w:r>
      <w:r>
        <w:br/>
      </w:r>
      <w:r>
        <w:rPr>
          <w:rFonts w:ascii="Times New Roman"/>
          <w:b w:val="false"/>
          <w:i w:val="false"/>
          <w:color w:val="000000"/>
          <w:sz w:val="28"/>
        </w:rPr>
        <w:t>
</w:t>
      </w:r>
      <w:r>
        <w:rPr>
          <w:rFonts w:ascii="Times New Roman"/>
          <w:b w:val="false"/>
          <w:i w:val="false"/>
          <w:color w:val="000000"/>
          <w:sz w:val="28"/>
        </w:rPr>
        <w:t>
      24-деректемеде: өтініш бойынша қабылданған шешім (өтініш бойынша шешімнің коды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көрсетіледі) (толтырылуы міндетті);</w:t>
      </w:r>
      <w:r>
        <w:br/>
      </w:r>
      <w:r>
        <w:rPr>
          <w:rFonts w:ascii="Times New Roman"/>
          <w:b w:val="false"/>
          <w:i w:val="false"/>
          <w:color w:val="000000"/>
          <w:sz w:val="28"/>
        </w:rPr>
        <w:t>
      24.1-деректемеде: өтініш берушіге жолданған жауаптың дәл мәні енгізіледі. Сонымен бірге жауаптың түпнұсқасы қосымшаларымен бірге өтініш авторына жеткізудің тиісті тәсілдерімен жолданады (қолма-қол, пошта қызметімен, электрондық поштамен) (толтырылуы міндетті). Бұл деректеме 24-деректеме толтырылған жағдайда толтырылады;</w:t>
      </w:r>
      <w:r>
        <w:br/>
      </w:r>
      <w:r>
        <w:rPr>
          <w:rFonts w:ascii="Times New Roman"/>
          <w:b w:val="false"/>
          <w:i w:val="false"/>
          <w:color w:val="000000"/>
          <w:sz w:val="28"/>
        </w:rPr>
        <w:t>
</w:t>
      </w:r>
      <w:r>
        <w:rPr>
          <w:rFonts w:ascii="Times New Roman"/>
          <w:b w:val="false"/>
          <w:i w:val="false"/>
          <w:color w:val="000000"/>
          <w:sz w:val="28"/>
        </w:rPr>
        <w:t>
      24.1-деректеме Қазақстан Республикасы Президентінің Әкімшілігін және Премьер-Министр Кеңсесін қоспағанда барлық субъектілермен толтырылады;</w:t>
      </w:r>
      <w:r>
        <w:br/>
      </w:r>
      <w:r>
        <w:rPr>
          <w:rFonts w:ascii="Times New Roman"/>
          <w:b w:val="false"/>
          <w:i w:val="false"/>
          <w:color w:val="000000"/>
          <w:sz w:val="28"/>
        </w:rPr>
        <w:t>
</w:t>
      </w:r>
      <w:r>
        <w:rPr>
          <w:rFonts w:ascii="Times New Roman"/>
          <w:b w:val="false"/>
          <w:i w:val="false"/>
          <w:color w:val="000000"/>
          <w:sz w:val="28"/>
        </w:rPr>
        <w:t>
      25-деректемеде: өтінішті қарау барысында өзге органға сұрау жолдау (Заңның </w:t>
      </w:r>
      <w:r>
        <w:rPr>
          <w:rFonts w:ascii="Times New Roman"/>
          <w:b w:val="false"/>
          <w:i w:val="false"/>
          <w:color w:val="000000"/>
          <w:sz w:val="28"/>
        </w:rPr>
        <w:t>9-бабының</w:t>
      </w:r>
      <w:r>
        <w:rPr>
          <w:rFonts w:ascii="Times New Roman"/>
          <w:b w:val="false"/>
          <w:i w:val="false"/>
          <w:color w:val="000000"/>
          <w:sz w:val="28"/>
        </w:rPr>
        <w:t xml:space="preserve"> 2-тармағы) (өтінішті қарау барысында өзге органға сұрау жолданған кезде толтырылады);</w:t>
      </w:r>
      <w:r>
        <w:br/>
      </w:r>
      <w:r>
        <w:rPr>
          <w:rFonts w:ascii="Times New Roman"/>
          <w:b w:val="false"/>
          <w:i w:val="false"/>
          <w:color w:val="000000"/>
          <w:sz w:val="28"/>
        </w:rPr>
        <w:t>
</w:t>
      </w:r>
      <w:r>
        <w:rPr>
          <w:rFonts w:ascii="Times New Roman"/>
          <w:b w:val="false"/>
          <w:i w:val="false"/>
          <w:color w:val="000000"/>
          <w:sz w:val="28"/>
        </w:rPr>
        <w:t>
      25.1-деректемеде: сұрауды жолдау күні;</w:t>
      </w:r>
      <w:r>
        <w:br/>
      </w:r>
      <w:r>
        <w:rPr>
          <w:rFonts w:ascii="Times New Roman"/>
          <w:b w:val="false"/>
          <w:i w:val="false"/>
          <w:color w:val="000000"/>
          <w:sz w:val="28"/>
        </w:rPr>
        <w:t>
</w:t>
      </w:r>
      <w:r>
        <w:rPr>
          <w:rFonts w:ascii="Times New Roman"/>
          <w:b w:val="false"/>
          <w:i w:val="false"/>
          <w:color w:val="000000"/>
          <w:sz w:val="28"/>
        </w:rPr>
        <w:t>
      26-деректемеде: өтінішті орындауды ұзарту мерзімі (міндетті емес, көрсетілсе ғана толтырылады);</w:t>
      </w:r>
      <w:r>
        <w:br/>
      </w:r>
      <w:r>
        <w:rPr>
          <w:rFonts w:ascii="Times New Roman"/>
          <w:b w:val="false"/>
          <w:i w:val="false"/>
          <w:color w:val="000000"/>
          <w:sz w:val="28"/>
        </w:rPr>
        <w:t>
</w:t>
      </w:r>
      <w:r>
        <w:rPr>
          <w:rFonts w:ascii="Times New Roman"/>
          <w:b w:val="false"/>
          <w:i w:val="false"/>
          <w:color w:val="000000"/>
          <w:sz w:val="28"/>
        </w:rPr>
        <w:t>
      27-деректемеде: шешімнің қабылданған немесе өтініштің басқа органға қайта жіберілген күні (толтырылуы міндетті);</w:t>
      </w:r>
      <w:r>
        <w:br/>
      </w:r>
      <w:r>
        <w:rPr>
          <w:rFonts w:ascii="Times New Roman"/>
          <w:b w:val="false"/>
          <w:i w:val="false"/>
          <w:color w:val="000000"/>
          <w:sz w:val="28"/>
        </w:rPr>
        <w:t>
</w:t>
      </w:r>
      <w:r>
        <w:rPr>
          <w:rFonts w:ascii="Times New Roman"/>
          <w:b w:val="false"/>
          <w:i w:val="false"/>
          <w:color w:val="000000"/>
          <w:sz w:val="28"/>
        </w:rPr>
        <w:t>
      28-деректемеде: жүгінген тұлғаға жауапты жіберу немесе өтінішті өзге органға қайта жолдау туралы ілеспе хаттың шығыс нөмірі (толтырылуы міндетті);</w:t>
      </w:r>
      <w:r>
        <w:br/>
      </w:r>
      <w:r>
        <w:rPr>
          <w:rFonts w:ascii="Times New Roman"/>
          <w:b w:val="false"/>
          <w:i w:val="false"/>
          <w:color w:val="000000"/>
          <w:sz w:val="28"/>
        </w:rPr>
        <w:t>
</w:t>
      </w:r>
      <w:r>
        <w:rPr>
          <w:rFonts w:ascii="Times New Roman"/>
          <w:b w:val="false"/>
          <w:i w:val="false"/>
          <w:color w:val="000000"/>
          <w:sz w:val="28"/>
        </w:rPr>
        <w:t>
      29-деректемеде: өтінішті қарау нәтижесі бойынша тәртіптік жауаптылыққа тартылған адамдардың саны;</w:t>
      </w:r>
      <w:r>
        <w:br/>
      </w:r>
      <w:r>
        <w:rPr>
          <w:rFonts w:ascii="Times New Roman"/>
          <w:b w:val="false"/>
          <w:i w:val="false"/>
          <w:color w:val="000000"/>
          <w:sz w:val="28"/>
        </w:rPr>
        <w:t>
</w:t>
      </w:r>
      <w:r>
        <w:rPr>
          <w:rFonts w:ascii="Times New Roman"/>
          <w:b w:val="false"/>
          <w:i w:val="false"/>
          <w:color w:val="000000"/>
          <w:sz w:val="28"/>
        </w:rPr>
        <w:t>
      30-деректемеде: өтінішті қарау нәтижесі бойынша әкімшілік жауаптылыққа тартылған адамдардың саны;</w:t>
      </w:r>
      <w:r>
        <w:br/>
      </w:r>
      <w:r>
        <w:rPr>
          <w:rFonts w:ascii="Times New Roman"/>
          <w:b w:val="false"/>
          <w:i w:val="false"/>
          <w:color w:val="000000"/>
          <w:sz w:val="28"/>
        </w:rPr>
        <w:t>
</w:t>
      </w:r>
      <w:r>
        <w:rPr>
          <w:rFonts w:ascii="Times New Roman"/>
          <w:b w:val="false"/>
          <w:i w:val="false"/>
          <w:color w:val="000000"/>
          <w:sz w:val="28"/>
        </w:rPr>
        <w:t>
      31-деректемеде: субъектінің ААЖ-на өтініш жөніндегі есепке алу мәліметтерін енгізген қызметкердің тегі, аты-жөнінің бірінші әріптері (бағдарламада автоматтық түрде толтырылады). Жеке және заңды тұлғалардың өтініштерін есепке алу карточкасының қағаз нұсқасында карточканы толтырған қызметкердің тегі көрсетіледі. 1-ден 20-ға дейінгі деректемелер өтінішті тіркеген кезде толтырылады, 21 және 22-деректемелер басшылық қарағаннан кейін толтырылады, 23-тен 31-ге дейінгі деректемелер орындаған кезде (өтінішті бақылауға алған жағдайда) немесе орындағаннан кейін толтырылады.</w:t>
      </w:r>
      <w:r>
        <w:br/>
      </w:r>
      <w:r>
        <w:rPr>
          <w:rFonts w:ascii="Times New Roman"/>
          <w:b w:val="false"/>
          <w:i w:val="false"/>
          <w:color w:val="000000"/>
          <w:sz w:val="28"/>
        </w:rPr>
        <w:t>
      </w:t>
      </w:r>
      <w:r>
        <w:rPr>
          <w:rFonts w:ascii="Times New Roman"/>
          <w:b w:val="false"/>
          <w:i w:val="false"/>
          <w:color w:val="ff0000"/>
          <w:sz w:val="28"/>
        </w:rPr>
        <w:t>Ескерту. 12-тармақ жаңа редакцияда - ҚР Бас прокурорының 29.11.2013</w:t>
      </w:r>
      <w:r>
        <w:rPr>
          <w:rFonts w:ascii="Times New Roman"/>
          <w:b w:val="false"/>
          <w:i w:val="false"/>
          <w:color w:val="000000"/>
          <w:sz w:val="28"/>
        </w:rPr>
        <w:t> </w:t>
      </w:r>
      <w:r>
        <w:rPr>
          <w:rFonts w:ascii="Times New Roman"/>
          <w:b w:val="false"/>
          <w:i w:val="false"/>
          <w:color w:val="000000"/>
          <w:sz w:val="28"/>
        </w:rPr>
        <w:t>№ 111</w:t>
      </w:r>
      <w:r>
        <w:rPr>
          <w:rFonts w:ascii="Times New Roman"/>
          <w:b w:val="false"/>
          <w:i w:val="false"/>
          <w:color w:val="000000"/>
          <w:sz w:val="28"/>
        </w:rPr>
        <w:t> </w:t>
      </w:r>
      <w:r>
        <w:rPr>
          <w:rFonts w:ascii="Times New Roman"/>
          <w:b w:val="false"/>
          <w:i w:val="false"/>
          <w:color w:val="ff0000"/>
          <w:sz w:val="28"/>
        </w:rPr>
        <w:t xml:space="preserve">(алғаш рет ресми жарияланған күнінен бастап қолданысқа енгізіледі); өзгеріс енгізілді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бұйрықтарымен.</w:t>
      </w:r>
    </w:p>
    <w:bookmarkEnd w:id="10"/>
    <w:bookmarkStart w:name="z49" w:id="11"/>
    <w:p>
      <w:pPr>
        <w:spacing w:after="0"/>
        <w:ind w:left="0"/>
        <w:jc w:val="left"/>
      </w:pPr>
      <w:r>
        <w:rPr>
          <w:rFonts w:ascii="Times New Roman"/>
          <w:b/>
          <w:i w:val="false"/>
          <w:color w:val="000000"/>
        </w:rPr>
        <w:t xml:space="preserve"> 
5. Өтініштер туралы есепке алу мәліметтерін түзету</w:t>
      </w:r>
    </w:p>
    <w:bookmarkEnd w:id="11"/>
    <w:bookmarkStart w:name="z50" w:id="12"/>
    <w:p>
      <w:pPr>
        <w:spacing w:after="0"/>
        <w:ind w:left="0"/>
        <w:jc w:val="both"/>
      </w:pPr>
      <w:r>
        <w:rPr>
          <w:rFonts w:ascii="Times New Roman"/>
          <w:b w:val="false"/>
          <w:i w:val="false"/>
          <w:color w:val="000000"/>
          <w:sz w:val="28"/>
        </w:rPr>
        <w:t>
      13. Комитетке немесе оның аумақтық органдарына өтініштер туралы есепке алу құжаттарын жолдағаннан кейін онда қате табылған жағдайда субъект ААЖ-нде көрсетілген мәліметтерді түзетеді және түзетілген есепке алу мәліметтерін қате табылған Комитетке немесе оның аумақтық органдарына қате табылған сәтте жібереді.</w:t>
      </w:r>
      <w:r>
        <w:br/>
      </w:r>
      <w:r>
        <w:rPr>
          <w:rFonts w:ascii="Times New Roman"/>
          <w:b w:val="false"/>
          <w:i w:val="false"/>
          <w:color w:val="000000"/>
          <w:sz w:val="28"/>
        </w:rPr>
        <w:t>
      Түзетілген мәліметтерді жібергенде субъектінің ілеспе хатында түзету енгізудің себептері түсіндіріледі.</w:t>
      </w:r>
    </w:p>
    <w:bookmarkEnd w:id="12"/>
    <w:bookmarkStart w:name="z51" w:id="13"/>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өтініштерін есепке алу Ережесіне</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Жеке (заңды) тұлғалардың өтініштерін есепке алу</w:t>
      </w:r>
      <w:r>
        <w:br/>
      </w:r>
      <w:r>
        <w:rPr>
          <w:rFonts w:ascii="Times New Roman"/>
          <w:b/>
          <w:i w:val="false"/>
          <w:color w:val="000000"/>
        </w:rPr>
        <w:t>
ЖУРНАЛЫ</w:t>
      </w:r>
    </w:p>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(субъектінің, лауазымды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378"/>
        <w:gridCol w:w="1624"/>
        <w:gridCol w:w="1088"/>
        <w:gridCol w:w="1535"/>
        <w:gridCol w:w="1110"/>
        <w:gridCol w:w="2184"/>
        <w:gridCol w:w="998"/>
        <w:gridCol w:w="1715"/>
        <w:gridCol w:w="1111"/>
      </w:tblGrid>
      <w:tr>
        <w:trPr>
          <w:trHeight w:val="9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келіп түскен күні,</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жіберген субъектінің, лауазымды тұлғаның атауы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аты-жөні (атауы), мекен-жайы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қысқаша мазмұны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аумақтық органдарға және құрылымдық бөлімшелерге, басқа органдарға жіберілген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орындаушының аты-жөні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нөмірі, өтініш берушіге жауапты жіберу күні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color w:val="000000"/>
          <w:sz w:val="28"/>
        </w:rPr>
        <w:t>      Басталды:                  Аяқталды:</w:t>
      </w:r>
    </w:p>
    <w:p>
      <w:pPr>
        <w:spacing w:after="0"/>
        <w:ind w:left="0"/>
        <w:jc w:val="both"/>
      </w:pPr>
      <w:r>
        <w:rPr>
          <w:rFonts w:ascii="Times New Roman"/>
          <w:b w:val="false"/>
          <w:i/>
          <w:color w:val="000000"/>
          <w:sz w:val="28"/>
        </w:rPr>
        <w:t>      Парақтар саны:             Маман:</w:t>
      </w:r>
    </w:p>
    <w:bookmarkStart w:name="z53" w:id="14"/>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w:t>
      </w:r>
    </w:p>
    <w:bookmarkStart w:name="z54" w:id="15"/>
    <w:p>
      <w:pPr>
        <w:spacing w:after="0"/>
        <w:ind w:left="0"/>
        <w:jc w:val="left"/>
      </w:pPr>
      <w:r>
        <w:rPr>
          <w:rFonts w:ascii="Times New Roman"/>
          <w:b/>
          <w:i w:val="false"/>
          <w:color w:val="000000"/>
        </w:rPr>
        <w:t xml:space="preserve"> 
Жеке (заңды) тұлғалардың өтініштерін есепке алу</w:t>
      </w:r>
      <w:r>
        <w:br/>
      </w:r>
      <w:r>
        <w:rPr>
          <w:rFonts w:ascii="Times New Roman"/>
          <w:b/>
          <w:i w:val="false"/>
          <w:color w:val="000000"/>
        </w:rPr>
        <w:t>
КАРТОЧКАСЫ</w:t>
      </w:r>
    </w:p>
    <w:bookmarkEnd w:id="15"/>
    <w:p>
      <w:pPr>
        <w:spacing w:after="0"/>
        <w:ind w:left="0"/>
        <w:jc w:val="both"/>
      </w:pPr>
      <w:r>
        <w:rPr>
          <w:rFonts w:ascii="Times New Roman"/>
          <w:b w:val="false"/>
          <w:i w:val="false"/>
          <w:color w:val="ff0000"/>
          <w:sz w:val="28"/>
        </w:rPr>
        <w:t xml:space="preserve">      Ескерту. 2-қосымша жаңа редакцияда - ҚР Бас Прокурорының 22.12.2014 </w:t>
      </w:r>
      <w:r>
        <w:rPr>
          <w:rFonts w:ascii="Times New Roman"/>
          <w:b w:val="false"/>
          <w:i w:val="false"/>
          <w:color w:val="ff0000"/>
          <w:sz w:val="28"/>
        </w:rPr>
        <w:t>№ 158</w:t>
      </w:r>
      <w:r>
        <w:rPr>
          <w:rFonts w:ascii="Times New Roman"/>
          <w:b w:val="false"/>
          <w:i w:val="false"/>
          <w:color w:val="ff0000"/>
          <w:sz w:val="28"/>
        </w:rPr>
        <w:t xml:space="preserve"> (бірінші ресми жарияланған күннен бастап қолданысқа енгізіледі) бұйрығымен.</w:t>
      </w:r>
    </w:p>
    <w:bookmarkStart w:name="z55" w:id="16"/>
    <w:p>
      <w:pPr>
        <w:spacing w:after="0"/>
        <w:ind w:left="0"/>
        <w:jc w:val="both"/>
      </w:pPr>
      <w:r>
        <w:rPr>
          <w:rFonts w:ascii="Times New Roman"/>
          <w:b w:val="false"/>
          <w:i w:val="false"/>
          <w:color w:val="000000"/>
          <w:sz w:val="28"/>
        </w:rPr>
        <w:t>
I бөлім. Карточканың базалық деректемелері</w:t>
      </w:r>
    </w:p>
    <w:bookmarkEnd w:id="16"/>
    <w:p>
      <w:pPr>
        <w:spacing w:after="0"/>
        <w:ind w:left="0"/>
        <w:jc w:val="both"/>
      </w:pPr>
      <w:r>
        <w:rPr>
          <w:rFonts w:ascii="Times New Roman"/>
          <w:b w:val="false"/>
          <w:i w:val="false"/>
          <w:color w:val="000000"/>
          <w:sz w:val="28"/>
        </w:rPr>
        <w:t>1.* Өтінішті тіркеген субъектінің (лауазымды тұлғаның) коды және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органдардың анықтамалығынан 1 рет толтырылады)</w:t>
      </w:r>
      <w:r>
        <w:br/>
      </w:r>
      <w:r>
        <w:rPr>
          <w:rFonts w:ascii="Times New Roman"/>
          <w:b w:val="false"/>
          <w:i w:val="false"/>
          <w:color w:val="000000"/>
          <w:sz w:val="28"/>
        </w:rPr>
        <w:t>
2.* Тегі (жүгінушінің)_______________________________________________</w:t>
      </w:r>
      <w:r>
        <w:br/>
      </w:r>
      <w:r>
        <w:rPr>
          <w:rFonts w:ascii="Times New Roman"/>
          <w:b w:val="false"/>
          <w:i w:val="false"/>
          <w:color w:val="000000"/>
          <w:sz w:val="28"/>
        </w:rPr>
        <w:t>
3.* Аты (жүгінушінің) _______________________________________________</w:t>
      </w:r>
      <w:r>
        <w:br/>
      </w:r>
      <w:r>
        <w:rPr>
          <w:rFonts w:ascii="Times New Roman"/>
          <w:b w:val="false"/>
          <w:i w:val="false"/>
          <w:color w:val="000000"/>
          <w:sz w:val="28"/>
        </w:rPr>
        <w:t>
4.* Пошта мекенжайы (жүгінушінің) ___________________________________</w:t>
      </w:r>
      <w:r>
        <w:br/>
      </w:r>
      <w:r>
        <w:rPr>
          <w:rFonts w:ascii="Times New Roman"/>
          <w:b w:val="false"/>
          <w:i w:val="false"/>
          <w:color w:val="000000"/>
          <w:sz w:val="28"/>
        </w:rPr>
        <w:t>
5.* Жүгінуші заңды тұлға атауы ______________________________________</w:t>
      </w:r>
      <w:r>
        <w:br/>
      </w:r>
      <w:r>
        <w:rPr>
          <w:rFonts w:ascii="Times New Roman"/>
          <w:b w:val="false"/>
          <w:i w:val="false"/>
          <w:color w:val="000000"/>
          <w:sz w:val="28"/>
        </w:rPr>
        <w:t>
6. Жүгінген адамның әлеуметтік мәртебесі (көрсетілетін болса міндетті болса)_____ (анықтамалық бойынша коды,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7. Бірегей нөмір _______________</w:t>
      </w:r>
    </w:p>
    <w:bookmarkStart w:name="z56" w:id="17"/>
    <w:p>
      <w:pPr>
        <w:spacing w:after="0"/>
        <w:ind w:left="0"/>
        <w:jc w:val="both"/>
      </w:pPr>
      <w:r>
        <w:rPr>
          <w:rFonts w:ascii="Times New Roman"/>
          <w:b w:val="false"/>
          <w:i w:val="false"/>
          <w:color w:val="000000"/>
          <w:sz w:val="28"/>
        </w:rPr>
        <w:t>
II бөлім. Тіркеу кезінде немесе қайта келіп</w:t>
      </w:r>
      <w:r>
        <w:br/>
      </w:r>
      <w:r>
        <w:rPr>
          <w:rFonts w:ascii="Times New Roman"/>
          <w:b w:val="false"/>
          <w:i w:val="false"/>
          <w:color w:val="000000"/>
          <w:sz w:val="28"/>
        </w:rPr>
        <w:t>
түскен кезде толтырылатын карточка</w:t>
      </w:r>
    </w:p>
    <w:bookmarkEnd w:id="17"/>
    <w:p>
      <w:pPr>
        <w:spacing w:after="0"/>
        <w:ind w:left="0"/>
        <w:jc w:val="both"/>
      </w:pPr>
      <w:r>
        <w:rPr>
          <w:rFonts w:ascii="Times New Roman"/>
          <w:b w:val="false"/>
          <w:i w:val="false"/>
          <w:color w:val="000000"/>
          <w:sz w:val="28"/>
        </w:rPr>
        <w:t>8.* Тіркеу нөмірі және тіркеу күні ________ «___»___________ 20__ ж.</w:t>
      </w:r>
      <w:r>
        <w:br/>
      </w:r>
      <w:r>
        <w:rPr>
          <w:rFonts w:ascii="Times New Roman"/>
          <w:b w:val="false"/>
          <w:i w:val="false"/>
          <w:color w:val="000000"/>
          <w:sz w:val="28"/>
        </w:rPr>
        <w:t>
9. Шығыс нөмірі және өтінішті қарайтын субъектіге өтінішті жіберу күні (міндетті емес, көрсетілген болса толтырылады) (іс жүргізуді заңды тұлғада тіркеу бойынша) _______</w:t>
      </w:r>
      <w:r>
        <w:br/>
      </w:r>
      <w:r>
        <w:rPr>
          <w:rFonts w:ascii="Times New Roman"/>
          <w:b w:val="false"/>
          <w:i w:val="false"/>
          <w:color w:val="000000"/>
          <w:sz w:val="28"/>
        </w:rPr>
        <w:t>
10.* Өтініштің нысаны: (1) – қағаз түрінде, (2) - электрондық, (3) – жеке қабылдауда;</w:t>
      </w:r>
      <w:r>
        <w:br/>
      </w:r>
      <w:r>
        <w:rPr>
          <w:rFonts w:ascii="Times New Roman"/>
          <w:b w:val="false"/>
          <w:i w:val="false"/>
          <w:color w:val="000000"/>
          <w:sz w:val="28"/>
        </w:rPr>
        <w:t>
11. Қайталанған өтініштің себебі (міндетті емес, анықтамалықтан толтырылады,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12. Өтініштің көшірме данасының белгісі (міндетті емес, өтініштің көшірме данасы болса толтырылады) ____ (1, 2 және әрі қарай көшірме даналардың саны бойынша)</w:t>
      </w:r>
      <w:r>
        <w:br/>
      </w:r>
      <w:r>
        <w:rPr>
          <w:rFonts w:ascii="Times New Roman"/>
          <w:b w:val="false"/>
          <w:i w:val="false"/>
          <w:color w:val="000000"/>
          <w:sz w:val="28"/>
        </w:rPr>
        <w:t>
13.* Өтініштің түрі: ___ (анықтамалықтан толтырылады,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14.* Өтініштің тілі _____ (1) - мемлекеттік, (2) - ресми, (3) - өзге</w:t>
      </w:r>
      <w:r>
        <w:br/>
      </w:r>
      <w:r>
        <w:rPr>
          <w:rFonts w:ascii="Times New Roman"/>
          <w:b w:val="false"/>
          <w:i w:val="false"/>
          <w:color w:val="000000"/>
          <w:sz w:val="28"/>
        </w:rPr>
        <w:t>
15.* Іс-әрекеті шағымдалған органның атауы __________________________</w:t>
      </w:r>
      <w:r>
        <w:br/>
      </w:r>
      <w:r>
        <w:rPr>
          <w:rFonts w:ascii="Times New Roman"/>
          <w:b w:val="false"/>
          <w:i w:val="false"/>
          <w:color w:val="000000"/>
          <w:sz w:val="28"/>
        </w:rPr>
        <w:t>
(мемлекеттік органдардың анықтамалығынан толтырылады);</w:t>
      </w:r>
      <w:r>
        <w:br/>
      </w:r>
      <w:r>
        <w:rPr>
          <w:rFonts w:ascii="Times New Roman"/>
          <w:b w:val="false"/>
          <w:i w:val="false"/>
          <w:color w:val="000000"/>
          <w:sz w:val="28"/>
        </w:rPr>
        <w:t>
16. Іс-әрекеті шағымдалған лауазымды тұлғаның тегі, аты-жөні (өтініште көрсетілген болса) (міндетті емес, көрсетілген болса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Өтініш сұрағының сипаты ______________(өтініш сұрақтарының коды</w:t>
      </w:r>
      <w:r>
        <w:br/>
      </w:r>
      <w:r>
        <w:rPr>
          <w:rFonts w:ascii="Times New Roman"/>
          <w:b w:val="false"/>
          <w:i w:val="false"/>
          <w:color w:val="000000"/>
          <w:sz w:val="28"/>
        </w:rPr>
        <w:t>
ЭҚАБЖ-нде қолданылатын сұрақтар сипатының анықтамалығына сәйкес көрсетіледі)</w:t>
      </w:r>
      <w:r>
        <w:br/>
      </w:r>
      <w:r>
        <w:rPr>
          <w:rFonts w:ascii="Times New Roman"/>
          <w:b w:val="false"/>
          <w:i w:val="false"/>
          <w:color w:val="000000"/>
          <w:sz w:val="28"/>
        </w:rPr>
        <w:t>
18. Өтініш келіп түсті (міндетті емес, егер өтініш басқа мемлекеттік органнан, өзге лауазымды тұлғадан келіп түскен болса, толтырылады): _______ (субъектінің коды және атауы мемлекеттік органдардың анықтамалығынан немесе болмаған жағдайда – қолмен толтырылады)</w:t>
      </w:r>
      <w:r>
        <w:br/>
      </w:r>
      <w:r>
        <w:rPr>
          <w:rFonts w:ascii="Times New Roman"/>
          <w:b w:val="false"/>
          <w:i w:val="false"/>
          <w:color w:val="000000"/>
          <w:sz w:val="28"/>
        </w:rPr>
        <w:t>
19.* Өтініш жоғары тұрған органнан келіп түсті: иә___ жоқ___ (міндетті)</w:t>
      </w:r>
      <w:r>
        <w:br/>
      </w:r>
      <w:r>
        <w:rPr>
          <w:rFonts w:ascii="Times New Roman"/>
          <w:b w:val="false"/>
          <w:i w:val="false"/>
          <w:color w:val="000000"/>
          <w:sz w:val="28"/>
        </w:rPr>
        <w:t>
19.1. Тоқтату туралы өтінішхат келіп түсті (осы деректемені толтыру кезінде 24*, 27* және 28*-деректемелер толтырылмайды) (міндетті емес, бар болса толтырылады). Өтінішхат тіркегеннен кейін негізгі өтінішхатқа қоса тіркеледі.</w:t>
      </w:r>
      <w:r>
        <w:br/>
      </w:r>
      <w:r>
        <w:rPr>
          <w:rFonts w:ascii="Times New Roman"/>
          <w:b w:val="false"/>
          <w:i w:val="false"/>
          <w:color w:val="000000"/>
          <w:sz w:val="28"/>
        </w:rPr>
        <w:t>
20.* Өтініштің қысқаша мазмұны (аңдатпа) бұрыштама (өтініш мазмұнын толтыру міндетті, қалғаны пайдаланушының қарауына)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Өтінішті қарау мерзімі «__»_________20__ж. (автоматты түрде бағдарламамен 15 күнге мерзім белгіленеді, егер заңнамамен басқа мерзім көзделсе, орындаушының басқа орындау күнін ою мүмкіндігі бар)</w:t>
      </w:r>
      <w:r>
        <w:br/>
      </w:r>
      <w:r>
        <w:rPr>
          <w:rFonts w:ascii="Times New Roman"/>
          <w:b w:val="false"/>
          <w:i w:val="false"/>
          <w:color w:val="000000"/>
          <w:sz w:val="28"/>
        </w:rPr>
        <w:t>
22.* Өтінішті орындаушы және телефон нөмірі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 қызметкерінің(лерінің) Т.А.Ә.)</w:t>
      </w:r>
    </w:p>
    <w:bookmarkStart w:name="z57" w:id="18"/>
    <w:p>
      <w:pPr>
        <w:spacing w:after="0"/>
        <w:ind w:left="0"/>
        <w:jc w:val="both"/>
      </w:pPr>
      <w:r>
        <w:rPr>
          <w:rFonts w:ascii="Times New Roman"/>
          <w:b w:val="false"/>
          <w:i w:val="false"/>
          <w:color w:val="000000"/>
          <w:sz w:val="28"/>
        </w:rPr>
        <w:t>
III бөлім. Өтінішті орындау кезінде немесе орындап</w:t>
      </w:r>
      <w:r>
        <w:br/>
      </w:r>
      <w:r>
        <w:rPr>
          <w:rFonts w:ascii="Times New Roman"/>
          <w:b w:val="false"/>
          <w:i w:val="false"/>
          <w:color w:val="000000"/>
          <w:sz w:val="28"/>
        </w:rPr>
        <w:t>
болғаннан кейін толтырылатын карточка</w:t>
      </w:r>
    </w:p>
    <w:bookmarkEnd w:id="18"/>
    <w:p>
      <w:pPr>
        <w:spacing w:after="0"/>
        <w:ind w:left="0"/>
        <w:jc w:val="both"/>
      </w:pPr>
      <w:r>
        <w:rPr>
          <w:rFonts w:ascii="Times New Roman"/>
          <w:b w:val="false"/>
          <w:i w:val="false"/>
          <w:color w:val="000000"/>
          <w:sz w:val="28"/>
        </w:rPr>
        <w:t>23. Өтініш жолданды (міндетті емес, көрсетілген болса толтырылады) (егер өтініш басқа органға жолданса): (1) – төмен тұрған органға; (2) – жоғары тұрған органға, (3) – ведомстволық бағынысы бойынша; (4) – өзге елдердің мемлекеттік органдарына, (5) – сұрау жолданды (өтінішті қарау барысында сұрау жолданған жағдайда толтырылады).</w:t>
      </w:r>
      <w:r>
        <w:br/>
      </w:r>
      <w:r>
        <w:rPr>
          <w:rFonts w:ascii="Times New Roman"/>
          <w:b w:val="false"/>
          <w:i w:val="false"/>
          <w:color w:val="000000"/>
          <w:sz w:val="28"/>
        </w:rPr>
        <w:t>
23.1. «Мемлекеттік көрсетілетін қызметтер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3)-тармақшасына сәйкес өтініш келіп түскен мемлекеттік органның коды және атауы.</w:t>
      </w:r>
      <w:r>
        <w:br/>
      </w:r>
      <w:r>
        <w:rPr>
          <w:rFonts w:ascii="Times New Roman"/>
          <w:b w:val="false"/>
          <w:i w:val="false"/>
          <w:color w:val="000000"/>
          <w:sz w:val="28"/>
        </w:rPr>
        <w:t>
23.2. ӨАЕК-нда тіркелген өтінішті тіркеу № (құқық қорғау және арнайы органдарға ғана) ___________________;</w:t>
      </w:r>
      <w:r>
        <w:br/>
      </w:r>
      <w:r>
        <w:rPr>
          <w:rFonts w:ascii="Times New Roman"/>
          <w:b w:val="false"/>
          <w:i w:val="false"/>
          <w:color w:val="000000"/>
          <w:sz w:val="28"/>
        </w:rPr>
        <w:t>
23.3. ӨАЕК-нда тіркелген өтінішті тіркеу күні (құқық қорғау және арнайы органдарға ғана)__________________;</w:t>
      </w:r>
      <w:r>
        <w:br/>
      </w:r>
      <w:r>
        <w:rPr>
          <w:rFonts w:ascii="Times New Roman"/>
          <w:b w:val="false"/>
          <w:i w:val="false"/>
          <w:color w:val="000000"/>
          <w:sz w:val="28"/>
        </w:rPr>
        <w:t>
24.* Өтініш бойынша шешім: ___ (анықтамалықтан толтырылады, Ереженің </w:t>
      </w:r>
      <w:r>
        <w:rPr>
          <w:rFonts w:ascii="Times New Roman"/>
          <w:b w:val="false"/>
          <w:i w:val="false"/>
          <w:color w:val="000000"/>
          <w:sz w:val="28"/>
        </w:rPr>
        <w:t>7-қосымшасы</w:t>
      </w:r>
      <w:r>
        <w:rPr>
          <w:rFonts w:ascii="Times New Roman"/>
          <w:b w:val="false"/>
          <w:i w:val="false"/>
          <w:color w:val="000000"/>
          <w:sz w:val="28"/>
        </w:rPr>
        <w:t>)</w:t>
      </w:r>
      <w:r>
        <w:br/>
      </w:r>
      <w:r>
        <w:rPr>
          <w:rFonts w:ascii="Times New Roman"/>
          <w:b w:val="false"/>
          <w:i w:val="false"/>
          <w:color w:val="000000"/>
          <w:sz w:val="28"/>
        </w:rPr>
        <w:t>
24.1.* Өтініш берушіге жолданған жауаптың мәні (3100 символдан артық емес). 24-деректеме толтырылған жағдайда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Сұрау жолданды: _____ (өтінішті қарау барысында өзге органға сұрау жолданған кезде толтырылады).</w:t>
      </w:r>
      <w:r>
        <w:br/>
      </w:r>
      <w:r>
        <w:rPr>
          <w:rFonts w:ascii="Times New Roman"/>
          <w:b w:val="false"/>
          <w:i w:val="false"/>
          <w:color w:val="000000"/>
          <w:sz w:val="28"/>
        </w:rPr>
        <w:t>
25.1. Сұрау жолдау күні «_____» _______________20___ ж.</w:t>
      </w:r>
      <w:r>
        <w:br/>
      </w:r>
      <w:r>
        <w:rPr>
          <w:rFonts w:ascii="Times New Roman"/>
          <w:b w:val="false"/>
          <w:i w:val="false"/>
          <w:color w:val="000000"/>
          <w:sz w:val="28"/>
        </w:rPr>
        <w:t>
26. Сұрауды ұзарту күні «__»_________20__ ж. (міндетті емес, көрсетілген болса толтырылады).</w:t>
      </w:r>
      <w:r>
        <w:br/>
      </w:r>
      <w:r>
        <w:rPr>
          <w:rFonts w:ascii="Times New Roman"/>
          <w:b w:val="false"/>
          <w:i w:val="false"/>
          <w:color w:val="000000"/>
          <w:sz w:val="28"/>
        </w:rPr>
        <w:t>
27.* Қабылданған шешім немесе өтінішті өзге органға қайта жолдау күні (толтырылуы міндетті) «___»_______ 20__ ж.</w:t>
      </w:r>
      <w:r>
        <w:br/>
      </w:r>
      <w:r>
        <w:rPr>
          <w:rFonts w:ascii="Times New Roman"/>
          <w:b w:val="false"/>
          <w:i w:val="false"/>
          <w:color w:val="000000"/>
          <w:sz w:val="28"/>
        </w:rPr>
        <w:t>
28.* Шығыс нөмірі _______________________</w:t>
      </w:r>
      <w:r>
        <w:br/>
      </w:r>
      <w:r>
        <w:rPr>
          <w:rFonts w:ascii="Times New Roman"/>
          <w:b w:val="false"/>
          <w:i w:val="false"/>
          <w:color w:val="000000"/>
          <w:sz w:val="28"/>
        </w:rPr>
        <w:t>
29. Өтінішті қарау нәтижесі бойынша тәртіптік жауаптылыққа тартылған адамдар саны ___ (міндетті емес)</w:t>
      </w:r>
      <w:r>
        <w:br/>
      </w:r>
      <w:r>
        <w:rPr>
          <w:rFonts w:ascii="Times New Roman"/>
          <w:b w:val="false"/>
          <w:i w:val="false"/>
          <w:color w:val="000000"/>
          <w:sz w:val="28"/>
        </w:rPr>
        <w:t>
30. Өтінішті қарау нәтижесі бойынша әкімшілік жауаптылыққа тартылған адамдар саны ___ (міндетті емес)</w:t>
      </w:r>
      <w:r>
        <w:br/>
      </w:r>
      <w:r>
        <w:rPr>
          <w:rFonts w:ascii="Times New Roman"/>
          <w:b w:val="false"/>
          <w:i w:val="false"/>
          <w:color w:val="000000"/>
          <w:sz w:val="28"/>
        </w:rPr>
        <w:t>
31. ААЖ-не мәліметтерді енгізген субъект (бағдарлама автоматтық толтырады)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(субъект қызметкерінің тегі, аты-жөні)</w:t>
      </w:r>
      <w:r>
        <w:br/>
      </w:r>
      <w:r>
        <w:rPr>
          <w:rFonts w:ascii="Times New Roman"/>
          <w:b w:val="false"/>
          <w:i w:val="false"/>
          <w:color w:val="000000"/>
          <w:sz w:val="28"/>
        </w:rPr>
        <w:t>
      Ескертпе: *міндетті толтыруға жататын деректемелер белгіленген</w:t>
      </w:r>
    </w:p>
    <w:bookmarkStart w:name="z58" w:id="19"/>
    <w:p>
      <w:pPr>
        <w:spacing w:after="0"/>
        <w:ind w:left="0"/>
        <w:jc w:val="both"/>
      </w:pPr>
      <w:r>
        <w:rPr>
          <w:rFonts w:ascii="Times New Roman"/>
          <w:b w:val="false"/>
          <w:i w:val="false"/>
          <w:color w:val="000000"/>
          <w:sz w:val="28"/>
        </w:rPr>
        <w:t>
Жеке және заңды тұлғалардың</w:t>
      </w:r>
      <w:r>
        <w:br/>
      </w:r>
      <w:r>
        <w:rPr>
          <w:rFonts w:ascii="Times New Roman"/>
          <w:b w:val="false"/>
          <w:i w:val="false"/>
          <w:color w:val="000000"/>
          <w:sz w:val="28"/>
        </w:rPr>
        <w:t xml:space="preserve">
өтініштерін есепке алу   </w:t>
      </w:r>
      <w:r>
        <w:br/>
      </w:r>
      <w:r>
        <w:rPr>
          <w:rFonts w:ascii="Times New Roman"/>
          <w:b w:val="false"/>
          <w:i w:val="false"/>
          <w:color w:val="000000"/>
          <w:sz w:val="28"/>
        </w:rPr>
        <w:t xml:space="preserve">
Ережесіне 3-қосымша    </w:t>
      </w:r>
    </w:p>
    <w:bookmarkEnd w:id="19"/>
    <w:p>
      <w:pPr>
        <w:spacing w:after="0"/>
        <w:ind w:left="0"/>
        <w:jc w:val="both"/>
      </w:pPr>
      <w:r>
        <w:rPr>
          <w:rFonts w:ascii="Times New Roman"/>
          <w:b w:val="false"/>
          <w:i w:val="false"/>
          <w:color w:val="ff0000"/>
          <w:sz w:val="28"/>
        </w:rPr>
        <w:t xml:space="preserve">      Ескерту. 3-қосымша жаңа редакцияда - ҚР Бас Прокурорының 2012.06.14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жарияланғаннан кейін қолданысқа енгізіледі) Бұйрығымен.</w:t>
      </w:r>
    </w:p>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6413"/>
        <w:gridCol w:w="6275"/>
      </w:tblGrid>
      <w:tr>
        <w:trPr>
          <w:trHeight w:val="30" w:hRule="atLeast"/>
        </w:trPr>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(түбіртек)</w:t>
            </w:r>
            <w:r>
              <w:br/>
            </w:r>
            <w:r>
              <w:rPr>
                <w:rFonts w:ascii="Times New Roman"/>
                <w:b w:val="false"/>
                <w:i w:val="false"/>
                <w:color w:val="000000"/>
                <w:sz w:val="20"/>
              </w:rPr>
              <w:t>
</w:t>
            </w: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(корешок)</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(талонның саны/номер талона)</w:t>
            </w:r>
            <w:r>
              <w:br/>
            </w:r>
            <w:r>
              <w:rPr>
                <w:rFonts w:ascii="Times New Roman"/>
                <w:b w:val="false"/>
                <w:i w:val="false"/>
                <w:color w:val="000000"/>
                <w:sz w:val="20"/>
              </w:rPr>
              <w:t>
</w:t>
            </w:r>
            <w:r>
              <w:rPr>
                <w:rFonts w:ascii="Times New Roman"/>
                <w:b w:val="false"/>
                <w:i w:val="false"/>
                <w:color w:val="000000"/>
                <w:sz w:val="20"/>
              </w:rPr>
              <w:t>Өтініш /обращение</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аты-жөні немесе атауы / фамилия, инициалы либо наименование заявителя)</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«___»___________20__ж./г._________________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Өтінішті қабылдаған қызметкердің лауазымы, аты-жөні, қолы / должность, Ф.И.О., подпись сотрудника, принявшего обращение</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(қолы / подпись)</w:t>
            </w:r>
            <w:r>
              <w:br/>
            </w:r>
            <w:r>
              <w:rPr>
                <w:rFonts w:ascii="Times New Roman"/>
                <w:b w:val="false"/>
                <w:i w:val="false"/>
                <w:color w:val="000000"/>
                <w:sz w:val="20"/>
              </w:rPr>
              <w:t>
</w:t>
            </w:r>
            <w:r>
              <w:rPr>
                <w:rFonts w:ascii="Times New Roman"/>
                <w:b w:val="false"/>
                <w:i w:val="false"/>
                <w:color w:val="000000"/>
                <w:sz w:val="20"/>
              </w:rPr>
              <w:t>Талон қабылдаушының қолы / подпись получившего талон</w:t>
            </w:r>
            <w:r>
              <w:br/>
            </w:r>
            <w:r>
              <w:rPr>
                <w:rFonts w:ascii="Times New Roman"/>
                <w:b w:val="false"/>
                <w:i w:val="false"/>
                <w:color w:val="000000"/>
                <w:sz w:val="20"/>
              </w:rPr>
              <w:t>
</w:t>
            </w:r>
            <w:r>
              <w:rPr>
                <w:rFonts w:ascii="Times New Roman"/>
                <w:b w:val="false"/>
                <w:i w:val="false"/>
                <w:color w:val="000000"/>
                <w:sz w:val="20"/>
              </w:rPr>
              <w:t>__________«__» сағ/час «___» мин.</w:t>
            </w:r>
            <w:r>
              <w:br/>
            </w:r>
            <w:r>
              <w:rPr>
                <w:rFonts w:ascii="Times New Roman"/>
                <w:b w:val="false"/>
                <w:i w:val="false"/>
                <w:color w:val="000000"/>
                <w:sz w:val="20"/>
              </w:rPr>
              <w:t>
</w:t>
            </w:r>
            <w:r>
              <w:rPr>
                <w:rFonts w:ascii="Times New Roman"/>
                <w:b w:val="false"/>
                <w:i w:val="false"/>
                <w:color w:val="000000"/>
                <w:sz w:val="20"/>
              </w:rPr>
              <w:t>«___»________________ 20__ж./г.</w:t>
            </w:r>
          </w:p>
        </w:tc>
        <w:tc>
          <w:tcPr>
            <w:tcW w:w="6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(жыртылмалы талон)</w:t>
            </w:r>
            <w:r>
              <w:br/>
            </w:r>
            <w:r>
              <w:rPr>
                <w:rFonts w:ascii="Times New Roman"/>
                <w:b w:val="false"/>
                <w:i w:val="false"/>
                <w:color w:val="000000"/>
                <w:sz w:val="20"/>
              </w:rPr>
              <w:t>
</w:t>
            </w: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(отрывной талон)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(талонның саны/номер талона)</w:t>
            </w:r>
            <w:r>
              <w:br/>
            </w:r>
            <w:r>
              <w:rPr>
                <w:rFonts w:ascii="Times New Roman"/>
                <w:b w:val="false"/>
                <w:i w:val="false"/>
                <w:color w:val="000000"/>
                <w:sz w:val="20"/>
              </w:rPr>
              <w:t>
</w:t>
            </w:r>
            <w:r>
              <w:rPr>
                <w:rFonts w:ascii="Times New Roman"/>
                <w:b w:val="false"/>
                <w:i w:val="false"/>
                <w:color w:val="000000"/>
                <w:sz w:val="20"/>
              </w:rPr>
              <w:t>Өтініш / обращение</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аты-жөні немесе атауы/ фамилия, инициалы либо наименование заявителя)</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(қабылданды/принято.</w:t>
            </w:r>
            <w:r>
              <w:br/>
            </w:r>
            <w:r>
              <w:rPr>
                <w:rFonts w:ascii="Times New Roman"/>
                <w:b w:val="false"/>
                <w:i w:val="false"/>
                <w:color w:val="000000"/>
                <w:sz w:val="20"/>
              </w:rPr>
              <w:t>
</w:t>
            </w:r>
            <w:r>
              <w:rPr>
                <w:rFonts w:ascii="Times New Roman"/>
                <w:b w:val="false"/>
                <w:i w:val="false"/>
                <w:color w:val="000000"/>
                <w:sz w:val="20"/>
              </w:rPr>
              <w:t>Қабылдаған/принял</w:t>
            </w:r>
            <w:r>
              <w:br/>
            </w:r>
            <w:r>
              <w:rPr>
                <w:rFonts w:ascii="Times New Roman"/>
                <w:b w:val="false"/>
                <w:i w:val="false"/>
                <w:color w:val="000000"/>
                <w:sz w:val="20"/>
              </w:rPr>
              <w:t>
</w:t>
            </w:r>
            <w:r>
              <w:rPr>
                <w:rFonts w:ascii="Times New Roman"/>
                <w:b w:val="false"/>
                <w:i w:val="false"/>
                <w:color w:val="000000"/>
                <w:sz w:val="20"/>
              </w:rPr>
              <w:t>(лауазымы, аты-жөні / должность, фамилия и инициалы)</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(субъект атауы, мекенжайы және қызметтік телефоны /</w:t>
            </w:r>
            <w:r>
              <w:br/>
            </w:r>
            <w:r>
              <w:rPr>
                <w:rFonts w:ascii="Times New Roman"/>
                <w:b w:val="false"/>
                <w:i w:val="false"/>
                <w:color w:val="000000"/>
                <w:sz w:val="20"/>
              </w:rPr>
              <w:t>
</w:t>
            </w:r>
            <w:r>
              <w:rPr>
                <w:rFonts w:ascii="Times New Roman"/>
                <w:b w:val="false"/>
                <w:i w:val="false"/>
                <w:color w:val="000000"/>
                <w:sz w:val="20"/>
              </w:rPr>
              <w:t>наименование субъекта, адрес и служебный телефон)</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Ескерту \примечание:</w:t>
            </w:r>
            <w:r>
              <w:br/>
            </w:r>
            <w:r>
              <w:rPr>
                <w:rFonts w:ascii="Times New Roman"/>
                <w:b w:val="false"/>
                <w:i w:val="false"/>
                <w:color w:val="000000"/>
                <w:sz w:val="20"/>
              </w:rPr>
              <w:t>
</w:t>
            </w:r>
            <w:r>
              <w:rPr>
                <w:rFonts w:ascii="Times New Roman"/>
                <w:b w:val="false"/>
                <w:i w:val="false"/>
                <w:color w:val="000000"/>
                <w:sz w:val="20"/>
              </w:rPr>
              <w:t>Өтініш бойынша шешім Қазақстан Республикасының заңнамалық актілерімен белгіленген мерзімде қабылданатын болады. Решение по обращению будет принято в сроки, установленные законодательными актами Республики Казахстан.</w:t>
            </w:r>
          </w:p>
          <w:p>
            <w:pPr>
              <w:spacing w:after="20"/>
              <w:ind w:left="20"/>
              <w:jc w:val="both"/>
            </w:pPr>
            <w:r>
              <w:rPr>
                <w:rFonts w:ascii="Times New Roman"/>
                <w:b w:val="false"/>
                <w:i w:val="false"/>
                <w:color w:val="000000"/>
                <w:sz w:val="20"/>
              </w:rPr>
              <w:t>«___»________________ 20__ж./г.</w:t>
            </w:r>
            <w:r>
              <w:br/>
            </w:r>
            <w:r>
              <w:rPr>
                <w:rFonts w:ascii="Times New Roman"/>
                <w:b w:val="false"/>
                <w:i w:val="false"/>
                <w:color w:val="000000"/>
                <w:sz w:val="20"/>
              </w:rPr>
              <w:t>
</w:t>
            </w:r>
            <w:r>
              <w:rPr>
                <w:rFonts w:ascii="Times New Roman"/>
                <w:b w:val="false"/>
                <w:i w:val="false"/>
                <w:color w:val="000000"/>
                <w:sz w:val="20"/>
              </w:rPr>
              <w:t>_____________________ (қолы / подпись)</w:t>
            </w:r>
          </w:p>
        </w:tc>
      </w:tr>
    </w:tbl>
    <w:tbl>
      <w:tblPr>
        <w:tblW w:w="0" w:type="auto"/>
        <w:tblCellSpacing w:w="0" w:type="auto"/>
        <w:tblBorders>
          <w:top w:val="none"/>
          <w:left w:val="none"/>
          <w:bottom w:val="none"/>
          <w:right w:val="none"/>
          <w:insideH w:val="none"/>
          <w:insideV w:val="none"/>
        </w:tblBorders>
      </w:tblPr>
      <w:tblGrid>
        <w:gridCol w:w="6479"/>
        <w:gridCol w:w="6209"/>
      </w:tblGrid>
      <w:tr>
        <w:trPr>
          <w:trHeight w:val="30" w:hRule="atLeast"/>
        </w:trPr>
        <w:tc>
          <w:tcPr>
            <w:tcW w:w="6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мекенжайы:</w:t>
            </w:r>
            <w:r>
              <w:br/>
            </w:r>
            <w:r>
              <w:rPr>
                <w:rFonts w:ascii="Times New Roman"/>
                <w:b w:val="false"/>
                <w:i w:val="false"/>
                <w:color w:val="000000"/>
                <w:sz w:val="20"/>
              </w:rPr>
              <w:t>
</w:t>
            </w:r>
            <w:r>
              <w:rPr>
                <w:rFonts w:ascii="Times New Roman"/>
                <w:b w:val="false"/>
                <w:i w:val="false"/>
                <w:color w:val="000000"/>
                <w:sz w:val="20"/>
              </w:rPr>
              <w:t>http:\\service.pravstat.kz_</w:t>
            </w:r>
            <w:r>
              <w:br/>
            </w:r>
            <w:r>
              <w:rPr>
                <w:rFonts w:ascii="Times New Roman"/>
                <w:b w:val="false"/>
                <w:i w:val="false"/>
                <w:color w:val="000000"/>
                <w:sz w:val="20"/>
              </w:rPr>
              <w:t>
</w:t>
            </w:r>
            <w:r>
              <w:rPr>
                <w:rFonts w:ascii="Times New Roman"/>
                <w:b w:val="false"/>
                <w:i w:val="false"/>
                <w:color w:val="000000"/>
                <w:sz w:val="20"/>
              </w:rPr>
              <w:t>Адрес Интернет ресурса:</w:t>
            </w:r>
            <w:r>
              <w:br/>
            </w:r>
            <w:r>
              <w:rPr>
                <w:rFonts w:ascii="Times New Roman"/>
                <w:b w:val="false"/>
                <w:i w:val="false"/>
                <w:color w:val="000000"/>
                <w:sz w:val="20"/>
              </w:rPr>
              <w:t>
</w:t>
            </w:r>
            <w:r>
              <w:rPr>
                <w:rFonts w:ascii="Times New Roman"/>
                <w:b w:val="false"/>
                <w:i w:val="false"/>
                <w:color w:val="000000"/>
                <w:sz w:val="20"/>
              </w:rPr>
              <w:t>http:\\service.pravstat.kz</w:t>
            </w:r>
          </w:p>
          <w:p>
            <w:pPr>
              <w:spacing w:after="20"/>
              <w:ind w:left="20"/>
              <w:jc w:val="both"/>
            </w:pPr>
            <w:r>
              <w:rPr>
                <w:rFonts w:ascii="Times New Roman"/>
                <w:b w:val="false"/>
                <w:i w:val="false"/>
                <w:color w:val="000000"/>
                <w:sz w:val="20"/>
              </w:rPr>
              <w:t>1012 нөміріне SMS хабарлама</w:t>
            </w:r>
            <w:r>
              <w:br/>
            </w:r>
            <w:r>
              <w:rPr>
                <w:rFonts w:ascii="Times New Roman"/>
                <w:b w:val="false"/>
                <w:i w:val="false"/>
                <w:color w:val="000000"/>
                <w:sz w:val="20"/>
              </w:rPr>
              <w:t>
</w:t>
            </w:r>
            <w:r>
              <w:rPr>
                <w:rFonts w:ascii="Times New Roman"/>
                <w:b w:val="false"/>
                <w:i w:val="false"/>
                <w:color w:val="000000"/>
                <w:sz w:val="20"/>
              </w:rPr>
              <w:t>SMS сообщения на номер 1012</w:t>
            </w:r>
          </w:p>
          <w:p>
            <w:pPr>
              <w:spacing w:after="20"/>
              <w:ind w:left="20"/>
              <w:jc w:val="both"/>
            </w:pPr>
            <w:r>
              <w:rPr>
                <w:rFonts w:ascii="Times New Roman"/>
                <w:b w:val="false"/>
                <w:i w:val="false"/>
                <w:color w:val="000000"/>
                <w:sz w:val="20"/>
              </w:rPr>
              <w:t>Стационарлық телефон арқылы</w:t>
            </w:r>
            <w:r>
              <w:br/>
            </w:r>
            <w:r>
              <w:rPr>
                <w:rFonts w:ascii="Times New Roman"/>
                <w:b w:val="false"/>
                <w:i w:val="false"/>
                <w:color w:val="000000"/>
                <w:sz w:val="20"/>
              </w:rPr>
              <w:t>
</w:t>
            </w:r>
            <w:r>
              <w:rPr>
                <w:rFonts w:ascii="Times New Roman"/>
                <w:b w:val="false"/>
                <w:i w:val="false"/>
                <w:color w:val="000000"/>
                <w:sz w:val="20"/>
              </w:rPr>
              <w:t>8 800-080-7777 нөмірге</w:t>
            </w:r>
            <w:r>
              <w:br/>
            </w:r>
            <w:r>
              <w:rPr>
                <w:rFonts w:ascii="Times New Roman"/>
                <w:b w:val="false"/>
                <w:i w:val="false"/>
                <w:color w:val="000000"/>
                <w:sz w:val="20"/>
              </w:rPr>
              <w:t>
</w:t>
            </w:r>
            <w:r>
              <w:rPr>
                <w:rFonts w:ascii="Times New Roman"/>
                <w:b w:val="false"/>
                <w:i w:val="false"/>
                <w:color w:val="000000"/>
                <w:sz w:val="20"/>
              </w:rPr>
              <w:t>Со стационарного телефона на номер</w:t>
            </w:r>
            <w:r>
              <w:br/>
            </w:r>
            <w:r>
              <w:rPr>
                <w:rFonts w:ascii="Times New Roman"/>
                <w:b w:val="false"/>
                <w:i w:val="false"/>
                <w:color w:val="000000"/>
                <w:sz w:val="20"/>
              </w:rPr>
              <w:t>
</w:t>
            </w:r>
            <w:r>
              <w:rPr>
                <w:rFonts w:ascii="Times New Roman"/>
                <w:b w:val="false"/>
                <w:i w:val="false"/>
                <w:color w:val="000000"/>
                <w:sz w:val="20"/>
              </w:rPr>
              <w:t>8 800-080-7777</w:t>
            </w:r>
          </w:p>
          <w:p>
            <w:pPr>
              <w:spacing w:after="20"/>
              <w:ind w:left="20"/>
              <w:jc w:val="both"/>
            </w:pPr>
            <w:r>
              <w:rPr>
                <w:rFonts w:ascii="Times New Roman"/>
                <w:b w:val="false"/>
                <w:i w:val="false"/>
                <w:color w:val="000000"/>
                <w:sz w:val="20"/>
              </w:rPr>
              <w:t>Ұялы телефон арқылы 1414 нөмірге</w:t>
            </w:r>
            <w:r>
              <w:br/>
            </w:r>
            <w:r>
              <w:rPr>
                <w:rFonts w:ascii="Times New Roman"/>
                <w:b w:val="false"/>
                <w:i w:val="false"/>
                <w:color w:val="000000"/>
                <w:sz w:val="20"/>
              </w:rPr>
              <w:t>
</w:t>
            </w:r>
            <w:r>
              <w:rPr>
                <w:rFonts w:ascii="Times New Roman"/>
                <w:b w:val="false"/>
                <w:i w:val="false"/>
                <w:color w:val="000000"/>
                <w:sz w:val="20"/>
              </w:rPr>
              <w:t>С мобильного телефона на номер 1414</w:t>
            </w:r>
          </w:p>
          <w:p>
            <w:pPr>
              <w:spacing w:after="20"/>
              <w:ind w:left="20"/>
              <w:jc w:val="both"/>
            </w:pPr>
            <w:r>
              <w:rPr>
                <w:rFonts w:ascii="Times New Roman"/>
                <w:b w:val="false"/>
                <w:i w:val="false"/>
                <w:color w:val="000000"/>
                <w:sz w:val="20"/>
              </w:rPr>
              <w:t>Ескерту \примечание:</w:t>
            </w:r>
            <w:r>
              <w:br/>
            </w:r>
            <w:r>
              <w:rPr>
                <w:rFonts w:ascii="Times New Roman"/>
                <w:b w:val="false"/>
                <w:i w:val="false"/>
                <w:color w:val="000000"/>
                <w:sz w:val="20"/>
              </w:rPr>
              <w:t>
</w:t>
            </w:r>
            <w:r>
              <w:rPr>
                <w:rFonts w:ascii="Times New Roman"/>
                <w:b w:val="false"/>
                <w:i w:val="false"/>
                <w:color w:val="000000"/>
                <w:sz w:val="20"/>
              </w:rPr>
              <w:t>Көрсетілген қызметтер барлық байланыс</w:t>
            </w:r>
            <w:r>
              <w:br/>
            </w:r>
            <w:r>
              <w:rPr>
                <w:rFonts w:ascii="Times New Roman"/>
                <w:b w:val="false"/>
                <w:i w:val="false"/>
                <w:color w:val="000000"/>
                <w:sz w:val="20"/>
              </w:rPr>
              <w:t>
</w:t>
            </w:r>
            <w:r>
              <w:rPr>
                <w:rFonts w:ascii="Times New Roman"/>
                <w:b w:val="false"/>
                <w:i w:val="false"/>
                <w:color w:val="000000"/>
                <w:sz w:val="20"/>
              </w:rPr>
              <w:t>операторлары бойынша құны 15 теңге</w:t>
            </w:r>
            <w:r>
              <w:br/>
            </w:r>
            <w:r>
              <w:rPr>
                <w:rFonts w:ascii="Times New Roman"/>
                <w:b w:val="false"/>
                <w:i w:val="false"/>
                <w:color w:val="000000"/>
                <w:sz w:val="20"/>
              </w:rPr>
              <w:t>
</w:t>
            </w:r>
            <w:r>
              <w:rPr>
                <w:rFonts w:ascii="Times New Roman"/>
                <w:b w:val="false"/>
                <w:i w:val="false"/>
                <w:color w:val="000000"/>
                <w:sz w:val="20"/>
              </w:rPr>
              <w:t>тұратын SMS-хабарламалардан басқаларында</w:t>
            </w:r>
            <w:r>
              <w:br/>
            </w:r>
            <w:r>
              <w:rPr>
                <w:rFonts w:ascii="Times New Roman"/>
                <w:b w:val="false"/>
                <w:i w:val="false"/>
                <w:color w:val="000000"/>
                <w:sz w:val="20"/>
              </w:rPr>
              <w:t>
</w:t>
            </w:r>
            <w:r>
              <w:rPr>
                <w:rFonts w:ascii="Times New Roman"/>
                <w:b w:val="false"/>
                <w:i w:val="false"/>
                <w:color w:val="000000"/>
                <w:sz w:val="20"/>
              </w:rPr>
              <w:t>ақысыз жүзеге асырылады.</w:t>
            </w:r>
            <w:r>
              <w:br/>
            </w:r>
            <w:r>
              <w:rPr>
                <w:rFonts w:ascii="Times New Roman"/>
                <w:b w:val="false"/>
                <w:i w:val="false"/>
                <w:color w:val="000000"/>
                <w:sz w:val="20"/>
              </w:rPr>
              <w:t>
</w:t>
            </w:r>
            <w:r>
              <w:rPr>
                <w:rFonts w:ascii="Times New Roman"/>
                <w:b w:val="false"/>
                <w:i w:val="false"/>
                <w:color w:val="000000"/>
                <w:sz w:val="20"/>
              </w:rPr>
              <w:t>Указанные услуги, за исключением SMS -</w:t>
            </w:r>
            <w:r>
              <w:br/>
            </w:r>
            <w:r>
              <w:rPr>
                <w:rFonts w:ascii="Times New Roman"/>
                <w:b w:val="false"/>
                <w:i w:val="false"/>
                <w:color w:val="000000"/>
                <w:sz w:val="20"/>
              </w:rPr>
              <w:t>
</w:t>
            </w:r>
            <w:r>
              <w:rPr>
                <w:rFonts w:ascii="Times New Roman"/>
                <w:b w:val="false"/>
                <w:i w:val="false"/>
                <w:color w:val="000000"/>
                <w:sz w:val="20"/>
              </w:rPr>
              <w:t>сообщения стоимостью 15 тенге на все</w:t>
            </w:r>
            <w:r>
              <w:br/>
            </w:r>
            <w:r>
              <w:rPr>
                <w:rFonts w:ascii="Times New Roman"/>
                <w:b w:val="false"/>
                <w:i w:val="false"/>
                <w:color w:val="000000"/>
                <w:sz w:val="20"/>
              </w:rPr>
              <w:t>
</w:t>
            </w:r>
            <w:r>
              <w:rPr>
                <w:rFonts w:ascii="Times New Roman"/>
                <w:b w:val="false"/>
                <w:i w:val="false"/>
                <w:color w:val="000000"/>
                <w:sz w:val="20"/>
              </w:rPr>
              <w:t>операторы связи, осуществляются</w:t>
            </w:r>
            <w:r>
              <w:br/>
            </w:r>
            <w:r>
              <w:rPr>
                <w:rFonts w:ascii="Times New Roman"/>
                <w:b w:val="false"/>
                <w:i w:val="false"/>
                <w:color w:val="000000"/>
                <w:sz w:val="20"/>
              </w:rPr>
              <w:t>
</w:t>
            </w:r>
            <w:r>
              <w:rPr>
                <w:rFonts w:ascii="Times New Roman"/>
                <w:b w:val="false"/>
                <w:i w:val="false"/>
                <w:color w:val="000000"/>
                <w:sz w:val="20"/>
              </w:rPr>
              <w:t>бесплатно.</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20"/>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өтініштерін есепке алу Ережесіне</w:t>
      </w:r>
      <w:r>
        <w:br/>
      </w:r>
      <w:r>
        <w:rPr>
          <w:rFonts w:ascii="Times New Roman"/>
          <w:b w:val="false"/>
          <w:i w:val="false"/>
          <w:color w:val="000000"/>
          <w:sz w:val="28"/>
        </w:rPr>
        <w:t xml:space="preserve">
4-қосымша             </w:t>
      </w:r>
    </w:p>
    <w:bookmarkEnd w:id="20"/>
    <w:bookmarkStart w:name="z60" w:id="21"/>
    <w:p>
      <w:pPr>
        <w:spacing w:after="0"/>
        <w:ind w:left="0"/>
        <w:jc w:val="left"/>
      </w:pPr>
      <w:r>
        <w:rPr>
          <w:rFonts w:ascii="Times New Roman"/>
          <w:b/>
          <w:i w:val="false"/>
          <w:color w:val="000000"/>
        </w:rPr>
        <w:t xml:space="preserve"> 
Жүгінген тұлға мәртебесі кодтарының</w:t>
      </w:r>
      <w:r>
        <w:br/>
      </w:r>
      <w:r>
        <w:rPr>
          <w:rFonts w:ascii="Times New Roman"/>
          <w:b/>
          <w:i w:val="false"/>
          <w:color w:val="000000"/>
        </w:rPr>
        <w:t>
АНЫҚТАМАЛЫҒЫ</w:t>
      </w:r>
    </w:p>
    <w:bookmarkEnd w:id="21"/>
    <w:p>
      <w:pPr>
        <w:spacing w:after="0"/>
        <w:ind w:left="0"/>
        <w:jc w:val="both"/>
      </w:pPr>
      <w:r>
        <w:rPr>
          <w:rFonts w:ascii="Times New Roman"/>
          <w:b w:val="false"/>
          <w:i w:val="false"/>
          <w:color w:val="000000"/>
          <w:sz w:val="28"/>
        </w:rPr>
        <w:t>      01 – азамат</w:t>
      </w:r>
      <w:r>
        <w:br/>
      </w:r>
      <w:r>
        <w:rPr>
          <w:rFonts w:ascii="Times New Roman"/>
          <w:b w:val="false"/>
          <w:i w:val="false"/>
          <w:color w:val="000000"/>
          <w:sz w:val="28"/>
        </w:rPr>
        <w:t>
      02 – мемлекеттік қызметкер</w:t>
      </w:r>
      <w:r>
        <w:br/>
      </w:r>
      <w:r>
        <w:rPr>
          <w:rFonts w:ascii="Times New Roman"/>
          <w:b w:val="false"/>
          <w:i w:val="false"/>
          <w:color w:val="000000"/>
          <w:sz w:val="28"/>
        </w:rPr>
        <w:t>
      03 – әскери қызметкер</w:t>
      </w:r>
      <w:r>
        <w:br/>
      </w:r>
      <w:r>
        <w:rPr>
          <w:rFonts w:ascii="Times New Roman"/>
          <w:b w:val="false"/>
          <w:i w:val="false"/>
          <w:color w:val="000000"/>
          <w:sz w:val="28"/>
        </w:rPr>
        <w:t>
      04 – сотталған</w:t>
      </w:r>
      <w:r>
        <w:br/>
      </w:r>
      <w:r>
        <w:rPr>
          <w:rFonts w:ascii="Times New Roman"/>
          <w:b w:val="false"/>
          <w:i w:val="false"/>
          <w:color w:val="000000"/>
          <w:sz w:val="28"/>
        </w:rPr>
        <w:t>
      05 – адвокат, қорғаушы</w:t>
      </w:r>
      <w:r>
        <w:br/>
      </w:r>
      <w:r>
        <w:rPr>
          <w:rFonts w:ascii="Times New Roman"/>
          <w:b w:val="false"/>
          <w:i w:val="false"/>
          <w:color w:val="000000"/>
          <w:sz w:val="28"/>
        </w:rPr>
        <w:t>
      06 – кәмелетке толмаған</w:t>
      </w:r>
      <w:r>
        <w:br/>
      </w:r>
      <w:r>
        <w:rPr>
          <w:rFonts w:ascii="Times New Roman"/>
          <w:b w:val="false"/>
          <w:i w:val="false"/>
          <w:color w:val="000000"/>
          <w:sz w:val="28"/>
        </w:rPr>
        <w:t>
      07 – тергеуде болған</w:t>
      </w:r>
      <w:r>
        <w:br/>
      </w:r>
      <w:r>
        <w:rPr>
          <w:rFonts w:ascii="Times New Roman"/>
          <w:b w:val="false"/>
          <w:i w:val="false"/>
          <w:color w:val="000000"/>
          <w:sz w:val="28"/>
        </w:rPr>
        <w:t>
      08 – қылмыстық қол сұғушылықтан зардап шеккен адам</w:t>
      </w:r>
      <w:r>
        <w:br/>
      </w:r>
      <w:r>
        <w:rPr>
          <w:rFonts w:ascii="Times New Roman"/>
          <w:b w:val="false"/>
          <w:i w:val="false"/>
          <w:color w:val="000000"/>
          <w:sz w:val="28"/>
        </w:rPr>
        <w:t>
      09 – іс жүргізуге қатысушы</w:t>
      </w:r>
      <w:r>
        <w:br/>
      </w:r>
      <w:r>
        <w:rPr>
          <w:rFonts w:ascii="Times New Roman"/>
          <w:b w:val="false"/>
          <w:i w:val="false"/>
          <w:color w:val="000000"/>
          <w:sz w:val="28"/>
        </w:rPr>
        <w:t>
      10 – Чернобыль АЭС-ндағы апаттың салдарын жоюға қатысушы</w:t>
      </w:r>
      <w:r>
        <w:br/>
      </w:r>
      <w:r>
        <w:rPr>
          <w:rFonts w:ascii="Times New Roman"/>
          <w:b w:val="false"/>
          <w:i w:val="false"/>
          <w:color w:val="000000"/>
          <w:sz w:val="28"/>
        </w:rPr>
        <w:t>
      11 – желтоқсан оқиғасының қатысушысы</w:t>
      </w:r>
      <w:r>
        <w:br/>
      </w:r>
      <w:r>
        <w:rPr>
          <w:rFonts w:ascii="Times New Roman"/>
          <w:b w:val="false"/>
          <w:i w:val="false"/>
          <w:color w:val="000000"/>
          <w:sz w:val="28"/>
        </w:rPr>
        <w:t>
      12 – саяси қуғын-сүргіннен зардап шеккендер</w:t>
      </w:r>
      <w:r>
        <w:br/>
      </w:r>
      <w:r>
        <w:rPr>
          <w:rFonts w:ascii="Times New Roman"/>
          <w:b w:val="false"/>
          <w:i w:val="false"/>
          <w:color w:val="000000"/>
          <w:sz w:val="28"/>
        </w:rPr>
        <w:t>
      13 – саяси қуғын-сүргін құрбандарының өкілі</w:t>
      </w:r>
      <w:r>
        <w:br/>
      </w:r>
      <w:r>
        <w:rPr>
          <w:rFonts w:ascii="Times New Roman"/>
          <w:b w:val="false"/>
          <w:i w:val="false"/>
          <w:color w:val="000000"/>
          <w:sz w:val="28"/>
        </w:rPr>
        <w:t>
      14 – саяси баспана алған</w:t>
      </w:r>
      <w:r>
        <w:br/>
      </w:r>
      <w:r>
        <w:rPr>
          <w:rFonts w:ascii="Times New Roman"/>
          <w:b w:val="false"/>
          <w:i w:val="false"/>
          <w:color w:val="000000"/>
          <w:sz w:val="28"/>
        </w:rPr>
        <w:t>
      15 – Кеңес Одағының Қаһарманы, Социалистік еңбек ері, Халық Қаһарманы, Еңбек Ері</w:t>
      </w:r>
      <w:r>
        <w:br/>
      </w:r>
      <w:r>
        <w:rPr>
          <w:rFonts w:ascii="Times New Roman"/>
          <w:b w:val="false"/>
          <w:i w:val="false"/>
          <w:color w:val="000000"/>
          <w:sz w:val="28"/>
        </w:rPr>
        <w:t>
      16 – кәмелетке толмаған тұлғаның, кәмелетке толған, бірақ әрекетке қабілетсіз немесе әрекетке қабілеттілігі шектеулі деп танылған тұлғаның қамқоршысы (қорғаушысы)</w:t>
      </w:r>
      <w:r>
        <w:br/>
      </w:r>
      <w:r>
        <w:rPr>
          <w:rFonts w:ascii="Times New Roman"/>
          <w:b w:val="false"/>
          <w:i w:val="false"/>
          <w:color w:val="000000"/>
          <w:sz w:val="28"/>
        </w:rPr>
        <w:t>
      17 – зейнеткер</w:t>
      </w:r>
      <w:r>
        <w:br/>
      </w:r>
      <w:r>
        <w:rPr>
          <w:rFonts w:ascii="Times New Roman"/>
          <w:b w:val="false"/>
          <w:i w:val="false"/>
          <w:color w:val="000000"/>
          <w:sz w:val="28"/>
        </w:rPr>
        <w:t>
      18 – еңбек ардагері</w:t>
      </w:r>
      <w:r>
        <w:br/>
      </w:r>
      <w:r>
        <w:rPr>
          <w:rFonts w:ascii="Times New Roman"/>
          <w:b w:val="false"/>
          <w:i w:val="false"/>
          <w:color w:val="000000"/>
          <w:sz w:val="28"/>
        </w:rPr>
        <w:t>
      19 – ҰОС қатысушы, оған теңестірілген адам</w:t>
      </w:r>
      <w:r>
        <w:br/>
      </w:r>
      <w:r>
        <w:rPr>
          <w:rFonts w:ascii="Times New Roman"/>
          <w:b w:val="false"/>
          <w:i w:val="false"/>
          <w:color w:val="000000"/>
          <w:sz w:val="28"/>
        </w:rPr>
        <w:t>
      20 – тыл еңбекшісі</w:t>
      </w:r>
      <w:r>
        <w:br/>
      </w:r>
      <w:r>
        <w:rPr>
          <w:rFonts w:ascii="Times New Roman"/>
          <w:b w:val="false"/>
          <w:i w:val="false"/>
          <w:color w:val="000000"/>
          <w:sz w:val="28"/>
        </w:rPr>
        <w:t>
      21 – ҰОС мүгедегі, оған теңестірілген адам</w:t>
      </w:r>
      <w:r>
        <w:br/>
      </w:r>
      <w:r>
        <w:rPr>
          <w:rFonts w:ascii="Times New Roman"/>
          <w:b w:val="false"/>
          <w:i w:val="false"/>
          <w:color w:val="000000"/>
          <w:sz w:val="28"/>
        </w:rPr>
        <w:t>
      22 – бала кезінен мүгедек</w:t>
      </w:r>
      <w:r>
        <w:br/>
      </w:r>
      <w:r>
        <w:rPr>
          <w:rFonts w:ascii="Times New Roman"/>
          <w:b w:val="false"/>
          <w:i w:val="false"/>
          <w:color w:val="000000"/>
          <w:sz w:val="28"/>
        </w:rPr>
        <w:t>
      23 – мүгедек</w:t>
      </w:r>
      <w:r>
        <w:br/>
      </w:r>
      <w:r>
        <w:rPr>
          <w:rFonts w:ascii="Times New Roman"/>
          <w:b w:val="false"/>
          <w:i w:val="false"/>
          <w:color w:val="000000"/>
          <w:sz w:val="28"/>
        </w:rPr>
        <w:t>
      24 – көп балалы</w:t>
      </w:r>
      <w:r>
        <w:br/>
      </w:r>
      <w:r>
        <w:rPr>
          <w:rFonts w:ascii="Times New Roman"/>
          <w:b w:val="false"/>
          <w:i w:val="false"/>
          <w:color w:val="000000"/>
          <w:sz w:val="28"/>
        </w:rPr>
        <w:t>
      25 – босқын</w:t>
      </w:r>
      <w:r>
        <w:br/>
      </w:r>
      <w:r>
        <w:rPr>
          <w:rFonts w:ascii="Times New Roman"/>
          <w:b w:val="false"/>
          <w:i w:val="false"/>
          <w:color w:val="000000"/>
          <w:sz w:val="28"/>
        </w:rPr>
        <w:t>
      26 – эмигрант</w:t>
      </w:r>
      <w:r>
        <w:br/>
      </w:r>
      <w:r>
        <w:rPr>
          <w:rFonts w:ascii="Times New Roman"/>
          <w:b w:val="false"/>
          <w:i w:val="false"/>
          <w:color w:val="000000"/>
          <w:sz w:val="28"/>
        </w:rPr>
        <w:t>
      27 – шетелдік азамат</w:t>
      </w:r>
      <w:r>
        <w:br/>
      </w:r>
      <w:r>
        <w:rPr>
          <w:rFonts w:ascii="Times New Roman"/>
          <w:b w:val="false"/>
          <w:i w:val="false"/>
          <w:color w:val="000000"/>
          <w:sz w:val="28"/>
        </w:rPr>
        <w:t>
      28 – азаматтығы жоқ адам</w:t>
      </w:r>
      <w:r>
        <w:br/>
      </w:r>
      <w:r>
        <w:rPr>
          <w:rFonts w:ascii="Times New Roman"/>
          <w:b w:val="false"/>
          <w:i w:val="false"/>
          <w:color w:val="000000"/>
          <w:sz w:val="28"/>
        </w:rPr>
        <w:t xml:space="preserve">
      29 </w:t>
      </w:r>
      <w:r>
        <w:rPr>
          <w:rFonts w:ascii="Times New Roman"/>
          <w:b/>
          <w:i w:val="false"/>
          <w:color w:val="000000"/>
          <w:sz w:val="28"/>
        </w:rPr>
        <w:t xml:space="preserve">– </w:t>
      </w:r>
      <w:r>
        <w:rPr>
          <w:rFonts w:ascii="Times New Roman"/>
          <w:b w:val="false"/>
          <w:i w:val="false"/>
          <w:color w:val="000000"/>
          <w:sz w:val="28"/>
        </w:rPr>
        <w:t>оралман</w:t>
      </w:r>
      <w:r>
        <w:br/>
      </w:r>
      <w:r>
        <w:rPr>
          <w:rFonts w:ascii="Times New Roman"/>
          <w:b w:val="false"/>
          <w:i w:val="false"/>
          <w:color w:val="000000"/>
          <w:sz w:val="28"/>
        </w:rPr>
        <w:t>
      30</w:t>
      </w:r>
      <w:r>
        <w:rPr>
          <w:rFonts w:ascii="Times New Roman"/>
          <w:b/>
          <w:i w:val="false"/>
          <w:color w:val="000000"/>
          <w:sz w:val="28"/>
        </w:rPr>
        <w:t xml:space="preserve"> –</w:t>
      </w:r>
      <w:r>
        <w:rPr>
          <w:rFonts w:ascii="Times New Roman"/>
          <w:b w:val="false"/>
          <w:i w:val="false"/>
          <w:color w:val="000000"/>
          <w:sz w:val="28"/>
        </w:rPr>
        <w:t xml:space="preserve"> жұмыссыз</w:t>
      </w:r>
      <w:r>
        <w:br/>
      </w:r>
      <w:r>
        <w:rPr>
          <w:rFonts w:ascii="Times New Roman"/>
          <w:b w:val="false"/>
          <w:i w:val="false"/>
          <w:color w:val="000000"/>
          <w:sz w:val="28"/>
        </w:rPr>
        <w:t>
      31 – оқушы</w:t>
      </w:r>
      <w:r>
        <w:br/>
      </w:r>
      <w:r>
        <w:rPr>
          <w:rFonts w:ascii="Times New Roman"/>
          <w:b w:val="false"/>
          <w:i w:val="false"/>
          <w:color w:val="000000"/>
          <w:sz w:val="28"/>
        </w:rPr>
        <w:t>
      32 – ауыл тұрғыны</w:t>
      </w:r>
      <w:r>
        <w:br/>
      </w:r>
      <w:r>
        <w:rPr>
          <w:rFonts w:ascii="Times New Roman"/>
          <w:b w:val="false"/>
          <w:i w:val="false"/>
          <w:color w:val="000000"/>
          <w:sz w:val="28"/>
        </w:rPr>
        <w:t>
      33 – кәсіпкер</w:t>
      </w:r>
      <w:r>
        <w:br/>
      </w:r>
      <w:r>
        <w:rPr>
          <w:rFonts w:ascii="Times New Roman"/>
          <w:b w:val="false"/>
          <w:i w:val="false"/>
          <w:color w:val="000000"/>
          <w:sz w:val="28"/>
        </w:rPr>
        <w:t>
      34 – депутат кандидатына сенімді тұлға</w:t>
      </w:r>
      <w:r>
        <w:br/>
      </w:r>
      <w:r>
        <w:rPr>
          <w:rFonts w:ascii="Times New Roman"/>
          <w:b w:val="false"/>
          <w:i w:val="false"/>
          <w:color w:val="000000"/>
          <w:sz w:val="28"/>
        </w:rPr>
        <w:t>
      35 – Президент кандидатына сенімді тұлға</w:t>
      </w:r>
      <w:r>
        <w:br/>
      </w:r>
      <w:r>
        <w:rPr>
          <w:rFonts w:ascii="Times New Roman"/>
          <w:b w:val="false"/>
          <w:i w:val="false"/>
          <w:color w:val="000000"/>
          <w:sz w:val="28"/>
        </w:rPr>
        <w:t>
      36 – сайлаушы</w:t>
      </w:r>
      <w:r>
        <w:br/>
      </w:r>
      <w:r>
        <w:rPr>
          <w:rFonts w:ascii="Times New Roman"/>
          <w:b w:val="false"/>
          <w:i w:val="false"/>
          <w:color w:val="000000"/>
          <w:sz w:val="28"/>
        </w:rPr>
        <w:t>
      37 – депутаттыққа үміткер</w:t>
      </w:r>
      <w:r>
        <w:br/>
      </w:r>
      <w:r>
        <w:rPr>
          <w:rFonts w:ascii="Times New Roman"/>
          <w:b w:val="false"/>
          <w:i w:val="false"/>
          <w:color w:val="000000"/>
          <w:sz w:val="28"/>
        </w:rPr>
        <w:t>
      38 – депутат</w:t>
      </w:r>
      <w:r>
        <w:br/>
      </w:r>
      <w:r>
        <w:rPr>
          <w:rFonts w:ascii="Times New Roman"/>
          <w:b w:val="false"/>
          <w:i w:val="false"/>
          <w:color w:val="000000"/>
          <w:sz w:val="28"/>
        </w:rPr>
        <w:t>
      39 – бақылаушы</w:t>
      </w:r>
      <w:r>
        <w:br/>
      </w:r>
      <w:r>
        <w:rPr>
          <w:rFonts w:ascii="Times New Roman"/>
          <w:b w:val="false"/>
          <w:i w:val="false"/>
          <w:color w:val="000000"/>
          <w:sz w:val="28"/>
        </w:rPr>
        <w:t>
      40 – жасырын</w:t>
      </w:r>
      <w:r>
        <w:br/>
      </w:r>
      <w:r>
        <w:rPr>
          <w:rFonts w:ascii="Times New Roman"/>
          <w:b w:val="false"/>
          <w:i w:val="false"/>
          <w:color w:val="000000"/>
          <w:sz w:val="28"/>
        </w:rPr>
        <w:t>
      41 – ұжым</w:t>
      </w:r>
      <w:r>
        <w:br/>
      </w:r>
      <w:r>
        <w:rPr>
          <w:rFonts w:ascii="Times New Roman"/>
          <w:b w:val="false"/>
          <w:i w:val="false"/>
          <w:color w:val="000000"/>
          <w:sz w:val="28"/>
        </w:rPr>
        <w:t>
      42 – ғалым</w:t>
      </w:r>
      <w:r>
        <w:br/>
      </w:r>
      <w:r>
        <w:rPr>
          <w:rFonts w:ascii="Times New Roman"/>
          <w:b w:val="false"/>
          <w:i w:val="false"/>
          <w:color w:val="000000"/>
          <w:sz w:val="28"/>
        </w:rPr>
        <w:t>
      43 – өнертапқыш, рационализатор</w:t>
      </w:r>
      <w:r>
        <w:br/>
      </w:r>
      <w:r>
        <w:rPr>
          <w:rFonts w:ascii="Times New Roman"/>
          <w:b w:val="false"/>
          <w:i w:val="false"/>
          <w:color w:val="000000"/>
          <w:sz w:val="28"/>
        </w:rPr>
        <w:t>
      44 – жазушы</w:t>
      </w:r>
      <w:r>
        <w:br/>
      </w:r>
      <w:r>
        <w:rPr>
          <w:rFonts w:ascii="Times New Roman"/>
          <w:b w:val="false"/>
          <w:i w:val="false"/>
          <w:color w:val="000000"/>
          <w:sz w:val="28"/>
        </w:rPr>
        <w:t>
      45 – журналист</w:t>
      </w:r>
      <w:r>
        <w:br/>
      </w:r>
      <w:r>
        <w:rPr>
          <w:rFonts w:ascii="Times New Roman"/>
          <w:b w:val="false"/>
          <w:i w:val="false"/>
          <w:color w:val="000000"/>
          <w:sz w:val="28"/>
        </w:rPr>
        <w:t>
      46 – өнер қайраткері</w:t>
      </w:r>
      <w:r>
        <w:br/>
      </w:r>
      <w:r>
        <w:rPr>
          <w:rFonts w:ascii="Times New Roman"/>
          <w:b w:val="false"/>
          <w:i w:val="false"/>
          <w:color w:val="000000"/>
          <w:sz w:val="28"/>
        </w:rPr>
        <w:t>
      47 – өз-өзімен қолы бос емес адам</w:t>
      </w:r>
      <w:r>
        <w:br/>
      </w:r>
      <w:r>
        <w:rPr>
          <w:rFonts w:ascii="Times New Roman"/>
          <w:b w:val="false"/>
          <w:i w:val="false"/>
          <w:color w:val="000000"/>
          <w:sz w:val="28"/>
        </w:rPr>
        <w:t>
      48 – үй шаруасындағы адам</w:t>
      </w:r>
      <w:r>
        <w:br/>
      </w:r>
      <w:r>
        <w:rPr>
          <w:rFonts w:ascii="Times New Roman"/>
          <w:b w:val="false"/>
          <w:i w:val="false"/>
          <w:color w:val="000000"/>
          <w:sz w:val="28"/>
        </w:rPr>
        <w:t>
      49 – Үкіметтік емес ұйымдар, қоғам, кеңестер, ассосациялар</w:t>
      </w:r>
      <w:r>
        <w:br/>
      </w:r>
      <w:r>
        <w:rPr>
          <w:rFonts w:ascii="Times New Roman"/>
          <w:b w:val="false"/>
          <w:i w:val="false"/>
          <w:color w:val="000000"/>
          <w:sz w:val="28"/>
        </w:rPr>
        <w:t>
      50 – партиялар, саяси бірлестіктер</w:t>
      </w:r>
      <w:r>
        <w:br/>
      </w:r>
      <w:r>
        <w:rPr>
          <w:rFonts w:ascii="Times New Roman"/>
          <w:b w:val="false"/>
          <w:i w:val="false"/>
          <w:color w:val="000000"/>
          <w:sz w:val="28"/>
        </w:rPr>
        <w:t>
      51 – бұқаралық ақпарат құралдары</w:t>
      </w:r>
      <w:r>
        <w:br/>
      </w:r>
      <w:r>
        <w:rPr>
          <w:rFonts w:ascii="Times New Roman"/>
          <w:b w:val="false"/>
          <w:i w:val="false"/>
          <w:color w:val="000000"/>
          <w:sz w:val="28"/>
        </w:rPr>
        <w:t>
      52 – мемлекеттік орган (мекеме)</w:t>
      </w:r>
      <w:r>
        <w:br/>
      </w:r>
      <w:r>
        <w:rPr>
          <w:rFonts w:ascii="Times New Roman"/>
          <w:b w:val="false"/>
          <w:i w:val="false"/>
          <w:color w:val="000000"/>
          <w:sz w:val="28"/>
        </w:rPr>
        <w:t>
      53 – жергілікті өзін-өзі басқару органы</w:t>
      </w:r>
      <w:r>
        <w:br/>
      </w:r>
      <w:r>
        <w:rPr>
          <w:rFonts w:ascii="Times New Roman"/>
          <w:b w:val="false"/>
          <w:i w:val="false"/>
          <w:color w:val="000000"/>
          <w:sz w:val="28"/>
        </w:rPr>
        <w:t>
      54 – мемлекеттің қатысуымен заңды тұлға</w:t>
      </w:r>
      <w:r>
        <w:br/>
      </w:r>
      <w:r>
        <w:rPr>
          <w:rFonts w:ascii="Times New Roman"/>
          <w:b w:val="false"/>
          <w:i w:val="false"/>
          <w:color w:val="000000"/>
          <w:sz w:val="28"/>
        </w:rPr>
        <w:t>
      55 – кәсіпорындар, фирмалар, өзге де мемлекеттік емес ұйымдар</w:t>
      </w:r>
      <w:r>
        <w:br/>
      </w:r>
      <w:r>
        <w:rPr>
          <w:rFonts w:ascii="Times New Roman"/>
          <w:b w:val="false"/>
          <w:i w:val="false"/>
          <w:color w:val="000000"/>
          <w:sz w:val="28"/>
        </w:rPr>
        <w:t>
      56 – халықаралық ұйымдар (БҰҰ, ЕҚЫҰ және өзгелері)</w:t>
      </w:r>
      <w:r>
        <w:br/>
      </w:r>
      <w:r>
        <w:rPr>
          <w:rFonts w:ascii="Times New Roman"/>
          <w:b w:val="false"/>
          <w:i w:val="false"/>
          <w:color w:val="000000"/>
          <w:sz w:val="28"/>
        </w:rPr>
        <w:t>
      57 – шетелдік ұйымдар мен компаниялар</w:t>
      </w:r>
    </w:p>
    <w:bookmarkStart w:name="z61" w:id="22"/>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xml:space="preserve">
5-қосымша               </w:t>
      </w:r>
    </w:p>
    <w:bookmarkEnd w:id="22"/>
    <w:bookmarkStart w:name="z62" w:id="23"/>
    <w:p>
      <w:pPr>
        <w:spacing w:after="0"/>
        <w:ind w:left="0"/>
        <w:jc w:val="left"/>
      </w:pPr>
      <w:r>
        <w:rPr>
          <w:rFonts w:ascii="Times New Roman"/>
          <w:b/>
          <w:i w:val="false"/>
          <w:color w:val="000000"/>
        </w:rPr>
        <w:t xml:space="preserve"> 
Қайталанған өтініш себептері кодтарының</w:t>
      </w:r>
      <w:r>
        <w:br/>
      </w:r>
      <w:r>
        <w:rPr>
          <w:rFonts w:ascii="Times New Roman"/>
          <w:b/>
          <w:i w:val="false"/>
          <w:color w:val="000000"/>
        </w:rPr>
        <w:t>
АНЫҚТАМАЛЫҒЫ</w:t>
      </w:r>
    </w:p>
    <w:bookmarkEnd w:id="23"/>
    <w:p>
      <w:pPr>
        <w:spacing w:after="0"/>
        <w:ind w:left="0"/>
        <w:jc w:val="both"/>
      </w:pPr>
      <w:r>
        <w:rPr>
          <w:rFonts w:ascii="Times New Roman"/>
          <w:b w:val="false"/>
          <w:i w:val="false"/>
          <w:color w:val="000000"/>
          <w:sz w:val="28"/>
        </w:rPr>
        <w:t>      1 - бастапқы өтініш бойынша қабылданған шешім шағымдалады;</w:t>
      </w:r>
      <w:r>
        <w:br/>
      </w:r>
      <w:r>
        <w:rPr>
          <w:rFonts w:ascii="Times New Roman"/>
          <w:b w:val="false"/>
          <w:i w:val="false"/>
          <w:color w:val="000000"/>
          <w:sz w:val="28"/>
        </w:rPr>
        <w:t>
      2 - бастапқы жіберген өтінішті уақытында қаралмағандығы туралы, егер оның келіп түскен уақыттан бастап белгіленген қарау мерзімі өтіп кетсе, бірақ өтініш беруші жауап алмаған жағдайда хабарланады;</w:t>
      </w:r>
      <w:r>
        <w:br/>
      </w:r>
      <w:r>
        <w:rPr>
          <w:rFonts w:ascii="Times New Roman"/>
          <w:b w:val="false"/>
          <w:i w:val="false"/>
          <w:color w:val="000000"/>
          <w:sz w:val="28"/>
        </w:rPr>
        <w:t>
      3 - бастапқы өтінішті қарау және шешу барысында жіберілген басқа да кемшіліктер көрсетіледі.</w:t>
      </w:r>
    </w:p>
    <w:bookmarkStart w:name="z63" w:id="24"/>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xml:space="preserve">
6-қосымша                </w:t>
      </w:r>
    </w:p>
    <w:bookmarkEnd w:id="24"/>
    <w:bookmarkStart w:name="z64" w:id="25"/>
    <w:p>
      <w:pPr>
        <w:spacing w:after="0"/>
        <w:ind w:left="0"/>
        <w:jc w:val="left"/>
      </w:pPr>
      <w:r>
        <w:rPr>
          <w:rFonts w:ascii="Times New Roman"/>
          <w:b/>
          <w:i w:val="false"/>
          <w:color w:val="000000"/>
        </w:rPr>
        <w:t xml:space="preserve"> 
Өтініштің түрлері</w:t>
      </w:r>
    </w:p>
    <w:bookmarkEnd w:id="25"/>
    <w:p>
      <w:pPr>
        <w:spacing w:after="0"/>
        <w:ind w:left="0"/>
        <w:jc w:val="both"/>
      </w:pPr>
      <w:r>
        <w:rPr>
          <w:rFonts w:ascii="Times New Roman"/>
          <w:b w:val="false"/>
          <w:i w:val="false"/>
          <w:color w:val="000000"/>
          <w:sz w:val="28"/>
        </w:rPr>
        <w:t>      1 – өтініш</w:t>
      </w:r>
      <w:r>
        <w:br/>
      </w:r>
      <w:r>
        <w:rPr>
          <w:rFonts w:ascii="Times New Roman"/>
          <w:b w:val="false"/>
          <w:i w:val="false"/>
          <w:color w:val="000000"/>
          <w:sz w:val="28"/>
        </w:rPr>
        <w:t>
      2 – шағым</w:t>
      </w:r>
      <w:r>
        <w:br/>
      </w:r>
      <w:r>
        <w:rPr>
          <w:rFonts w:ascii="Times New Roman"/>
          <w:b w:val="false"/>
          <w:i w:val="false"/>
          <w:color w:val="000000"/>
          <w:sz w:val="28"/>
        </w:rPr>
        <w:t>
      3 – сұрау</w:t>
      </w:r>
      <w:r>
        <w:br/>
      </w:r>
      <w:r>
        <w:rPr>
          <w:rFonts w:ascii="Times New Roman"/>
          <w:b w:val="false"/>
          <w:i w:val="false"/>
          <w:color w:val="000000"/>
          <w:sz w:val="28"/>
        </w:rPr>
        <w:t>
      4 – үндеу</w:t>
      </w:r>
      <w:r>
        <w:br/>
      </w:r>
      <w:r>
        <w:rPr>
          <w:rFonts w:ascii="Times New Roman"/>
          <w:b w:val="false"/>
          <w:i w:val="false"/>
          <w:color w:val="000000"/>
          <w:sz w:val="28"/>
        </w:rPr>
        <w:t>
      5 - ұсыныс</w:t>
      </w:r>
    </w:p>
    <w:bookmarkStart w:name="z65" w:id="26"/>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xml:space="preserve">
7-қосымша              </w:t>
      </w:r>
    </w:p>
    <w:bookmarkEnd w:id="26"/>
    <w:bookmarkStart w:name="z66" w:id="27"/>
    <w:p>
      <w:pPr>
        <w:spacing w:after="0"/>
        <w:ind w:left="0"/>
        <w:jc w:val="left"/>
      </w:pPr>
      <w:r>
        <w:rPr>
          <w:rFonts w:ascii="Times New Roman"/>
          <w:b/>
          <w:i w:val="false"/>
          <w:color w:val="000000"/>
        </w:rPr>
        <w:t xml:space="preserve"> 
Өтініштер бойынша қабылданған шаралар кодтарының</w:t>
      </w:r>
      <w:r>
        <w:br/>
      </w:r>
      <w:r>
        <w:rPr>
          <w:rFonts w:ascii="Times New Roman"/>
          <w:b/>
          <w:i w:val="false"/>
          <w:color w:val="000000"/>
        </w:rPr>
        <w:t>
АНЫҚТАМАЛЫҒЫ</w:t>
      </w:r>
    </w:p>
    <w:bookmarkEnd w:id="27"/>
    <w:p>
      <w:pPr>
        <w:spacing w:after="0"/>
        <w:ind w:left="0"/>
        <w:jc w:val="both"/>
      </w:pPr>
      <w:r>
        <w:rPr>
          <w:rFonts w:ascii="Times New Roman"/>
          <w:b w:val="false"/>
          <w:i w:val="false"/>
          <w:color w:val="ff0000"/>
          <w:sz w:val="28"/>
        </w:rPr>
        <w:t xml:space="preserve">      Ескерту. 7-қосымшаға өзгеріс енгізілді - ҚР Бас Прокурорының 22.12.2014 </w:t>
      </w:r>
      <w:r>
        <w:rPr>
          <w:rFonts w:ascii="Times New Roman"/>
          <w:b w:val="false"/>
          <w:i w:val="false"/>
          <w:color w:val="ff0000"/>
          <w:sz w:val="28"/>
        </w:rPr>
        <w:t>№ 158</w:t>
      </w:r>
      <w:r>
        <w:rPr>
          <w:rFonts w:ascii="Times New Roman"/>
          <w:b w:val="false"/>
          <w:i w:val="false"/>
          <w:color w:val="ff0000"/>
          <w:sz w:val="28"/>
        </w:rPr>
        <w:t xml:space="preserve"> (бірінші ресми жарияланған күннен бастап қолданысқа енгізіледі) бұйрығымен.</w:t>
      </w:r>
    </w:p>
    <w:bookmarkStart w:name="z67" w:id="28"/>
    <w:p>
      <w:pPr>
        <w:spacing w:after="0"/>
        <w:ind w:left="0"/>
        <w:jc w:val="both"/>
      </w:pPr>
      <w:r>
        <w:rPr>
          <w:rFonts w:ascii="Times New Roman"/>
          <w:b w:val="false"/>
          <w:i w:val="false"/>
          <w:color w:val="000000"/>
          <w:sz w:val="28"/>
        </w:rPr>
        <w:t>      Өтініш бойынша шешім:</w:t>
      </w:r>
      <w:r>
        <w:br/>
      </w:r>
      <w:r>
        <w:rPr>
          <w:rFonts w:ascii="Times New Roman"/>
          <w:b w:val="false"/>
          <w:i w:val="false"/>
          <w:color w:val="000000"/>
          <w:sz w:val="28"/>
        </w:rPr>
        <w:t>
      I. Қанағаттандырылды</w:t>
      </w:r>
      <w:r>
        <w:br/>
      </w:r>
      <w:r>
        <w:rPr>
          <w:rFonts w:ascii="Times New Roman"/>
          <w:b w:val="false"/>
          <w:i w:val="false"/>
          <w:color w:val="000000"/>
          <w:sz w:val="28"/>
        </w:rPr>
        <w:t>
      1) Өтініш толығымен қанағаттандырылды</w:t>
      </w:r>
      <w:r>
        <w:br/>
      </w:r>
      <w:r>
        <w:rPr>
          <w:rFonts w:ascii="Times New Roman"/>
          <w:b w:val="false"/>
          <w:i w:val="false"/>
          <w:color w:val="000000"/>
          <w:sz w:val="28"/>
        </w:rPr>
        <w:t>
      2) Өтініш ішнара қанағаттандырылды</w:t>
      </w:r>
      <w:r>
        <w:br/>
      </w:r>
      <w:r>
        <w:rPr>
          <w:rFonts w:ascii="Times New Roman"/>
          <w:b w:val="false"/>
          <w:i w:val="false"/>
          <w:color w:val="000000"/>
          <w:sz w:val="28"/>
        </w:rPr>
        <w:t>
      3) Қазақстан Республикасының заңнамасын бұзу жойылды</w:t>
      </w:r>
      <w:r>
        <w:br/>
      </w:r>
      <w:r>
        <w:rPr>
          <w:rFonts w:ascii="Times New Roman"/>
          <w:b w:val="false"/>
          <w:i w:val="false"/>
          <w:color w:val="000000"/>
          <w:sz w:val="28"/>
        </w:rPr>
        <w:t>
      4) Қазақстан Республикасының заңнамасын бұзу дерегі бойынша материалдар құзыретті органға шаралар қабылдау үшін жіберілді</w:t>
      </w:r>
      <w:r>
        <w:br/>
      </w:r>
      <w:r>
        <w:rPr>
          <w:rFonts w:ascii="Times New Roman"/>
          <w:b w:val="false"/>
          <w:i w:val="false"/>
          <w:color w:val="000000"/>
          <w:sz w:val="28"/>
        </w:rPr>
        <w:t>
      5) ұйғарым енгізілді</w:t>
      </w:r>
      <w:r>
        <w:br/>
      </w:r>
      <w:r>
        <w:rPr>
          <w:rFonts w:ascii="Times New Roman"/>
          <w:b w:val="false"/>
          <w:i w:val="false"/>
          <w:color w:val="000000"/>
          <w:sz w:val="28"/>
        </w:rPr>
        <w:t>
      6) наразылық енгізілді</w:t>
      </w:r>
      <w:r>
        <w:br/>
      </w:r>
      <w:r>
        <w:rPr>
          <w:rFonts w:ascii="Times New Roman"/>
          <w:b w:val="false"/>
          <w:i w:val="false"/>
          <w:color w:val="000000"/>
          <w:sz w:val="28"/>
        </w:rPr>
        <w:t>
      7) талап қойылды</w:t>
      </w:r>
      <w:r>
        <w:br/>
      </w:r>
      <w:r>
        <w:rPr>
          <w:rFonts w:ascii="Times New Roman"/>
          <w:b w:val="false"/>
          <w:i w:val="false"/>
          <w:color w:val="000000"/>
          <w:sz w:val="28"/>
        </w:rPr>
        <w:t>
      8) ұсыныс енгізілді</w:t>
      </w:r>
      <w:r>
        <w:br/>
      </w:r>
      <w:r>
        <w:rPr>
          <w:rFonts w:ascii="Times New Roman"/>
          <w:b w:val="false"/>
          <w:i w:val="false"/>
          <w:color w:val="000000"/>
          <w:sz w:val="28"/>
        </w:rPr>
        <w:t>
      9) қылмыстық іс қозғалды</w:t>
      </w:r>
      <w:r>
        <w:br/>
      </w:r>
      <w:r>
        <w:rPr>
          <w:rFonts w:ascii="Times New Roman"/>
          <w:b w:val="false"/>
          <w:i w:val="false"/>
          <w:color w:val="000000"/>
          <w:sz w:val="28"/>
        </w:rPr>
        <w:t>
      10) өтінішті тиісті дәрежеде қарамағаны үшін адамдар тәртіптік жауапкершілікке тартылды</w:t>
      </w:r>
      <w:r>
        <w:br/>
      </w:r>
      <w:r>
        <w:rPr>
          <w:rFonts w:ascii="Times New Roman"/>
          <w:b w:val="false"/>
          <w:i w:val="false"/>
          <w:color w:val="000000"/>
          <w:sz w:val="28"/>
        </w:rPr>
        <w:t>
      11) өтінішті тиісті дәрежеде қарамағаны үшін адамдар әкімшілік жауапкершілікке тартылды</w:t>
      </w:r>
      <w:r>
        <w:br/>
      </w:r>
      <w:r>
        <w:rPr>
          <w:rFonts w:ascii="Times New Roman"/>
          <w:b w:val="false"/>
          <w:i w:val="false"/>
          <w:color w:val="000000"/>
          <w:sz w:val="28"/>
        </w:rPr>
        <w:t>
      12) сыбайлас жемқорлық құқық бұзушылық жасағаны үшін тәртіптік жазаға тартылды</w:t>
      </w:r>
      <w:r>
        <w:br/>
      </w:r>
      <w:r>
        <w:rPr>
          <w:rFonts w:ascii="Times New Roman"/>
          <w:b w:val="false"/>
          <w:i w:val="false"/>
          <w:color w:val="000000"/>
          <w:sz w:val="28"/>
        </w:rPr>
        <w:t>
      13) субъект өз қызметін жақсарту бойынша ұйымдастырушылық шараларды қабылдады</w:t>
      </w:r>
      <w:r>
        <w:br/>
      </w:r>
      <w:r>
        <w:rPr>
          <w:rFonts w:ascii="Times New Roman"/>
          <w:b w:val="false"/>
          <w:i w:val="false"/>
          <w:color w:val="000000"/>
          <w:sz w:val="28"/>
        </w:rPr>
        <w:t>
      14) нормативтік құқықтық актілерге өзгерістер бастамасы бойынша шаралар қабылданды</w:t>
      </w:r>
      <w:r>
        <w:br/>
      </w:r>
      <w:r>
        <w:rPr>
          <w:rFonts w:ascii="Times New Roman"/>
          <w:b w:val="false"/>
          <w:i w:val="false"/>
          <w:color w:val="000000"/>
          <w:sz w:val="28"/>
        </w:rPr>
        <w:t>
      15) жеке тұлғаға қатысты тексеру жүргізілді</w:t>
      </w:r>
      <w:r>
        <w:br/>
      </w:r>
      <w:r>
        <w:rPr>
          <w:rFonts w:ascii="Times New Roman"/>
          <w:b w:val="false"/>
          <w:i w:val="false"/>
          <w:color w:val="000000"/>
          <w:sz w:val="28"/>
        </w:rPr>
        <w:t>
      16) шаруашылық жүргізуші субъектісінде тексеру жүргізілді</w:t>
      </w:r>
      <w:r>
        <w:br/>
      </w:r>
      <w:r>
        <w:rPr>
          <w:rFonts w:ascii="Times New Roman"/>
          <w:b w:val="false"/>
          <w:i w:val="false"/>
          <w:color w:val="000000"/>
          <w:sz w:val="28"/>
        </w:rPr>
        <w:t>
      17) мемлекеттік органда тексеру жүргізілді</w:t>
      </w:r>
      <w:r>
        <w:br/>
      </w:r>
      <w:r>
        <w:rPr>
          <w:rFonts w:ascii="Times New Roman"/>
          <w:b w:val="false"/>
          <w:i w:val="false"/>
          <w:color w:val="000000"/>
          <w:sz w:val="28"/>
        </w:rPr>
        <w:t>
      18) тексеру нәтижелері бойынша кінәлілер материалдық жауапкершілікке тартылды</w:t>
      </w:r>
      <w:r>
        <w:br/>
      </w:r>
      <w:r>
        <w:rPr>
          <w:rFonts w:ascii="Times New Roman"/>
          <w:b w:val="false"/>
          <w:i w:val="false"/>
          <w:color w:val="000000"/>
          <w:sz w:val="28"/>
        </w:rPr>
        <w:t>
      19) тексеру нәтижелері бойынша кінәлілер тәртіптік жауапкершілікке тартылды</w:t>
      </w:r>
      <w:r>
        <w:br/>
      </w:r>
      <w:r>
        <w:rPr>
          <w:rFonts w:ascii="Times New Roman"/>
          <w:b w:val="false"/>
          <w:i w:val="false"/>
          <w:color w:val="000000"/>
          <w:sz w:val="28"/>
        </w:rPr>
        <w:t>
      20) тексеру нәтижелері бойынша кінәлілер әкімшілік жауапкершілікке тартылды</w:t>
      </w:r>
      <w:r>
        <w:br/>
      </w:r>
      <w:r>
        <w:rPr>
          <w:rFonts w:ascii="Times New Roman"/>
          <w:b w:val="false"/>
          <w:i w:val="false"/>
          <w:color w:val="000000"/>
          <w:sz w:val="28"/>
        </w:rPr>
        <w:t>
      21) тексеру нәтижелері бойынша кінәлілер қылмыстық жауапкершілікке тартылды</w:t>
      </w:r>
      <w:r>
        <w:br/>
      </w:r>
      <w:r>
        <w:rPr>
          <w:rFonts w:ascii="Times New Roman"/>
          <w:b w:val="false"/>
          <w:i w:val="false"/>
          <w:color w:val="000000"/>
          <w:sz w:val="28"/>
        </w:rPr>
        <w:t>
      22) тексеру нәтижелері бойынша кінәлілер атқаратын лауазымынан босатылды</w:t>
      </w:r>
      <w:r>
        <w:br/>
      </w:r>
      <w:r>
        <w:rPr>
          <w:rFonts w:ascii="Times New Roman"/>
          <w:b w:val="false"/>
          <w:i w:val="false"/>
          <w:color w:val="000000"/>
          <w:sz w:val="28"/>
        </w:rPr>
        <w:t>
      23) үндеу зерделеніп, материалдар уәкілетті органға жіберілді</w:t>
      </w:r>
      <w:r>
        <w:br/>
      </w:r>
      <w:r>
        <w:rPr>
          <w:rFonts w:ascii="Times New Roman"/>
          <w:b w:val="false"/>
          <w:i w:val="false"/>
          <w:color w:val="000000"/>
          <w:sz w:val="28"/>
        </w:rPr>
        <w:t>
      24) өтініш зерделеніп, материалдар жұмыста қолданылды немесе БАҚ-та жариаланды</w:t>
      </w:r>
      <w:r>
        <w:br/>
      </w:r>
      <w:r>
        <w:rPr>
          <w:rFonts w:ascii="Times New Roman"/>
          <w:b w:val="false"/>
          <w:i w:val="false"/>
          <w:color w:val="000000"/>
          <w:sz w:val="28"/>
        </w:rPr>
        <w:t>
      25) авторды басшылық қабылдады</w:t>
      </w:r>
      <w:r>
        <w:br/>
      </w:r>
      <w:r>
        <w:rPr>
          <w:rFonts w:ascii="Times New Roman"/>
          <w:b w:val="false"/>
          <w:i w:val="false"/>
          <w:color w:val="000000"/>
          <w:sz w:val="28"/>
        </w:rPr>
        <w:t>
      26) жоғары тұрған орган қанағаттандырды</w:t>
      </w:r>
      <w:r>
        <w:br/>
      </w:r>
      <w:r>
        <w:rPr>
          <w:rFonts w:ascii="Times New Roman"/>
          <w:b w:val="false"/>
          <w:i w:val="false"/>
          <w:color w:val="000000"/>
          <w:sz w:val="28"/>
        </w:rPr>
        <w:t>
</w:t>
      </w:r>
      <w:r>
        <w:rPr>
          <w:rFonts w:ascii="Times New Roman"/>
          <w:b w:val="false"/>
          <w:i w:val="false"/>
          <w:color w:val="000000"/>
          <w:sz w:val="28"/>
        </w:rPr>
        <w:t>
      II. Бас тартылды</w:t>
      </w:r>
      <w:r>
        <w:br/>
      </w:r>
      <w:r>
        <w:rPr>
          <w:rFonts w:ascii="Times New Roman"/>
          <w:b w:val="false"/>
          <w:i w:val="false"/>
          <w:color w:val="000000"/>
          <w:sz w:val="28"/>
        </w:rPr>
        <w:t>
      1) Заңның 12-бабы тәртібінде (шағымдану үшін мерзімі өткізілген)</w:t>
      </w:r>
      <w:r>
        <w:br/>
      </w:r>
      <w:r>
        <w:rPr>
          <w:rFonts w:ascii="Times New Roman"/>
          <w:b w:val="false"/>
          <w:i w:val="false"/>
          <w:color w:val="000000"/>
          <w:sz w:val="28"/>
        </w:rPr>
        <w:t>
      2) өтініште көрсетілген деректер расталмады</w:t>
      </w:r>
      <w:r>
        <w:br/>
      </w:r>
      <w:r>
        <w:rPr>
          <w:rFonts w:ascii="Times New Roman"/>
          <w:b w:val="false"/>
          <w:i w:val="false"/>
          <w:color w:val="000000"/>
          <w:sz w:val="28"/>
        </w:rPr>
        <w:t>
      3) өтініште қойылған сұрақ қолданыстағы заңнамаға қайшы келеді</w:t>
      </w:r>
      <w:r>
        <w:br/>
      </w:r>
      <w:r>
        <w:rPr>
          <w:rFonts w:ascii="Times New Roman"/>
          <w:b w:val="false"/>
          <w:i w:val="false"/>
          <w:color w:val="000000"/>
          <w:sz w:val="28"/>
        </w:rPr>
        <w:t>
      4) өзге де негіздер бойынша;</w:t>
      </w:r>
      <w:r>
        <w:br/>
      </w:r>
      <w:r>
        <w:rPr>
          <w:rFonts w:ascii="Times New Roman"/>
          <w:b w:val="false"/>
          <w:i w:val="false"/>
          <w:color w:val="000000"/>
          <w:sz w:val="28"/>
        </w:rPr>
        <w:t>
</w:t>
      </w:r>
      <w:r>
        <w:rPr>
          <w:rFonts w:ascii="Times New Roman"/>
          <w:b w:val="false"/>
          <w:i w:val="false"/>
          <w:color w:val="000000"/>
          <w:sz w:val="28"/>
        </w:rPr>
        <w:t>
      III. Түсіндірілді</w:t>
      </w:r>
      <w:r>
        <w:br/>
      </w:r>
      <w:r>
        <w:rPr>
          <w:rFonts w:ascii="Times New Roman"/>
          <w:b w:val="false"/>
          <w:i w:val="false"/>
          <w:color w:val="000000"/>
          <w:sz w:val="28"/>
        </w:rPr>
        <w:t>
      1) жазбаша түсініктемелер берілді</w:t>
      </w:r>
      <w:r>
        <w:br/>
      </w:r>
      <w:r>
        <w:rPr>
          <w:rFonts w:ascii="Times New Roman"/>
          <w:b w:val="false"/>
          <w:i w:val="false"/>
          <w:color w:val="000000"/>
          <w:sz w:val="28"/>
        </w:rPr>
        <w:t>
      2) жеке қабылдау барысында ауызша түсініктемелер берілді</w:t>
      </w:r>
      <w:r>
        <w:br/>
      </w:r>
      <w:r>
        <w:rPr>
          <w:rFonts w:ascii="Times New Roman"/>
          <w:b w:val="false"/>
          <w:i w:val="false"/>
          <w:color w:val="000000"/>
          <w:sz w:val="28"/>
        </w:rPr>
        <w:t>
      3) телефон арқылы түсініктемелер берілді</w:t>
      </w:r>
      <w:r>
        <w:br/>
      </w:r>
      <w:r>
        <w:rPr>
          <w:rFonts w:ascii="Times New Roman"/>
          <w:b w:val="false"/>
          <w:i w:val="false"/>
          <w:color w:val="000000"/>
          <w:sz w:val="28"/>
        </w:rPr>
        <w:t>
      4) Уәкілетті органға жүгіну ұсынылды</w:t>
      </w:r>
      <w:r>
        <w:br/>
      </w:r>
      <w:r>
        <w:rPr>
          <w:rFonts w:ascii="Times New Roman"/>
          <w:b w:val="false"/>
          <w:i w:val="false"/>
          <w:color w:val="000000"/>
          <w:sz w:val="28"/>
        </w:rPr>
        <w:t>
      5) Уәкілетті орган толық жауап берді</w:t>
      </w:r>
      <w:r>
        <w:br/>
      </w:r>
      <w:r>
        <w:rPr>
          <w:rFonts w:ascii="Times New Roman"/>
          <w:b w:val="false"/>
          <w:i w:val="false"/>
          <w:color w:val="000000"/>
          <w:sz w:val="28"/>
        </w:rPr>
        <w:t>
</w:t>
      </w:r>
      <w:r>
        <w:rPr>
          <w:rFonts w:ascii="Times New Roman"/>
          <w:b w:val="false"/>
          <w:i w:val="false"/>
          <w:color w:val="000000"/>
          <w:sz w:val="28"/>
        </w:rPr>
        <w:t>
      IV. Қысқартылды</w:t>
      </w:r>
      <w:r>
        <w:br/>
      </w:r>
      <w:r>
        <w:rPr>
          <w:rFonts w:ascii="Times New Roman"/>
          <w:b w:val="false"/>
          <w:i w:val="false"/>
          <w:color w:val="000000"/>
          <w:sz w:val="28"/>
        </w:rPr>
        <w:t>
      1) Заңның 11-бабы 1-тармағы тәртібінде</w:t>
      </w:r>
      <w:r>
        <w:br/>
      </w:r>
      <w:r>
        <w:rPr>
          <w:rFonts w:ascii="Times New Roman"/>
          <w:b w:val="false"/>
          <w:i w:val="false"/>
          <w:color w:val="000000"/>
          <w:sz w:val="28"/>
        </w:rPr>
        <w:t>
      2) Заңның 14-бабы 7-тармағына сәйкес (өтініштің қаралуын тоқтату туралы қолдаухатымен автордың өтініші түскен жағдайда)</w:t>
      </w:r>
      <w:r>
        <w:br/>
      </w:r>
      <w:r>
        <w:rPr>
          <w:rFonts w:ascii="Times New Roman"/>
          <w:b w:val="false"/>
          <w:i w:val="false"/>
          <w:color w:val="000000"/>
          <w:sz w:val="28"/>
        </w:rPr>
        <w:t>
      3) өзге де негіздер бойынша</w:t>
      </w:r>
      <w:r>
        <w:br/>
      </w:r>
      <w:r>
        <w:rPr>
          <w:rFonts w:ascii="Times New Roman"/>
          <w:b w:val="false"/>
          <w:i w:val="false"/>
          <w:color w:val="000000"/>
          <w:sz w:val="28"/>
        </w:rPr>
        <w:t>
</w:t>
      </w:r>
      <w:r>
        <w:rPr>
          <w:rFonts w:ascii="Times New Roman"/>
          <w:b w:val="false"/>
          <w:i w:val="false"/>
          <w:color w:val="000000"/>
          <w:sz w:val="28"/>
        </w:rPr>
        <w:t>
      V. Қаралмастан есептен шығарылған:</w:t>
      </w:r>
      <w:r>
        <w:br/>
      </w:r>
      <w:r>
        <w:rPr>
          <w:rFonts w:ascii="Times New Roman"/>
          <w:b w:val="false"/>
          <w:i w:val="false"/>
          <w:color w:val="000000"/>
          <w:sz w:val="28"/>
        </w:rPr>
        <w:t>
      1) жасырын өтініштер Заңның 5-бабы 1-тармағы 1) тармақшасы</w:t>
      </w:r>
      <w:r>
        <w:br/>
      </w:r>
      <w:r>
        <w:rPr>
          <w:rFonts w:ascii="Times New Roman"/>
          <w:b w:val="false"/>
          <w:i w:val="false"/>
          <w:color w:val="000000"/>
          <w:sz w:val="28"/>
        </w:rPr>
        <w:t>
      2) сұрақтың мәні баяндалмаған өтініш Заңның 5-бабы 1-тармағы 2) тармақшасы</w:t>
      </w:r>
      <w:r>
        <w:br/>
      </w:r>
      <w:r>
        <w:rPr>
          <w:rFonts w:ascii="Times New Roman"/>
          <w:b w:val="false"/>
          <w:i w:val="false"/>
          <w:color w:val="000000"/>
          <w:sz w:val="28"/>
        </w:rPr>
        <w:t>
      3) «Заңның 10-бабы </w:t>
      </w:r>
      <w:r>
        <w:rPr>
          <w:rFonts w:ascii="Times New Roman"/>
          <w:b w:val="false"/>
          <w:i w:val="false"/>
          <w:color w:val="000000"/>
          <w:sz w:val="28"/>
        </w:rPr>
        <w:t>2-тармағы</w:t>
      </w:r>
      <w:r>
        <w:rPr>
          <w:rFonts w:ascii="Times New Roman"/>
          <w:b w:val="false"/>
          <w:i w:val="false"/>
          <w:color w:val="000000"/>
          <w:sz w:val="28"/>
        </w:rPr>
        <w:t xml:space="preserve"> қандай да талаптар, өтінішхаттар, сұраулар немесе ұсыныстар болмаған кезде</w:t>
      </w:r>
    </w:p>
    <w:bookmarkEnd w:id="2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20___жыл. (тоқсан сайын)</w:t>
      </w:r>
    </w:p>
    <w:bookmarkStart w:name="z7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16 қарашада </w:t>
      </w:r>
      <w:r>
        <w:br/>
      </w:r>
      <w:r>
        <w:rPr>
          <w:rFonts w:ascii="Times New Roman"/>
          <w:b w:val="false"/>
          <w:i w:val="false"/>
          <w:color w:val="000000"/>
          <w:sz w:val="28"/>
        </w:rPr>
        <w:t xml:space="preserve">
№ 109 бұйрығына   </w:t>
      </w:r>
      <w:r>
        <w:br/>
      </w:r>
      <w:r>
        <w:rPr>
          <w:rFonts w:ascii="Times New Roman"/>
          <w:b w:val="false"/>
          <w:i w:val="false"/>
          <w:color w:val="000000"/>
          <w:sz w:val="28"/>
        </w:rPr>
        <w:t xml:space="preserve">
2-қосымша       </w:t>
      </w:r>
    </w:p>
    <w:bookmarkEnd w:id="29"/>
    <w:bookmarkStart w:name="z73" w:id="30"/>
    <w:p>
      <w:pPr>
        <w:spacing w:after="0"/>
        <w:ind w:left="0"/>
        <w:jc w:val="left"/>
      </w:pPr>
      <w:r>
        <w:rPr>
          <w:rFonts w:ascii="Times New Roman"/>
          <w:b/>
          <w:i w:val="false"/>
          <w:color w:val="000000"/>
        </w:rPr>
        <w:t xml:space="preserve"> 
"Жеке және заңды тұлғалардың өтініштерін қарау туралы" №1-ТӨ нысаны</w:t>
      </w:r>
    </w:p>
    <w:bookmarkEnd w:id="30"/>
    <w:p>
      <w:pPr>
        <w:spacing w:after="0"/>
        <w:ind w:left="0"/>
        <w:jc w:val="both"/>
      </w:pPr>
      <w:r>
        <w:rPr>
          <w:rFonts w:ascii="Times New Roman"/>
          <w:b w:val="false"/>
          <w:i w:val="false"/>
          <w:color w:val="ff0000"/>
          <w:sz w:val="28"/>
        </w:rPr>
        <w:t>      Ескерту. 2-қосымша жаңа редакцияда - ҚР Бас прокурорының 29.11.2013 </w:t>
      </w:r>
      <w:r>
        <w:rPr>
          <w:rFonts w:ascii="Times New Roman"/>
          <w:b w:val="false"/>
          <w:i w:val="false"/>
          <w:color w:val="ff0000"/>
          <w:sz w:val="28"/>
        </w:rPr>
        <w:t>№ 111</w:t>
      </w:r>
      <w:r>
        <w:rPr>
          <w:rFonts w:ascii="Times New Roman"/>
          <w:b w:val="false"/>
          <w:i w:val="false"/>
          <w:color w:val="ff0000"/>
          <w:sz w:val="28"/>
        </w:rPr>
        <w:t> бұйрығымен (алғаш рет ресми жарияланған күнінен бастап қолданысқа енгізіледі).</w:t>
      </w:r>
    </w:p>
    <w:p>
      <w:pPr>
        <w:spacing w:after="0"/>
        <w:ind w:left="0"/>
        <w:jc w:val="both"/>
      </w:pPr>
      <w:r>
        <w:rPr>
          <w:rFonts w:ascii="Times New Roman"/>
          <w:b w:val="false"/>
          <w:i w:val="false"/>
          <w:color w:val="000000"/>
          <w:sz w:val="28"/>
        </w:rPr>
        <w:t>"Жеке тұлғалардың өтініштерін қарау" 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180"/>
        <w:gridCol w:w="1097"/>
        <w:gridCol w:w="1378"/>
        <w:gridCol w:w="1056"/>
        <w:gridCol w:w="936"/>
        <w:gridCol w:w="796"/>
        <w:gridCol w:w="1017"/>
        <w:gridCol w:w="996"/>
        <w:gridCol w:w="816"/>
        <w:gridCol w:w="1017"/>
        <w:gridCol w:w="1218"/>
        <w:gridCol w:w="937"/>
        <w:gridCol w:w="1339"/>
      </w:tblGrid>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қаралмаған өтініштердің саны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өтініштер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қабылдауда келіп түскен өтініштер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органдардан келіп түскен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депутаттардан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субъектілерден, лауазымды тұлғалардан келіп түсті</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өтініштер</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Әкімшілігінен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 Министрдің кеңесінен</w:t>
            </w: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құрылым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діни бірлестіктер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 мәселесі бойынша заңнама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құқықтары мен бостандықтары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табиғи-шикізат ресурстарын пайдалану, экология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табиғи-шикізат ресурстарын және экологияны пайдаланудың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лицензиялау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рұқсат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қаржылық мәселелер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 нарығындағы қызмет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қызмет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қорлардың қызметі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жоспарлау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және жоспарлаудың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қатынас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заңдастыру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жерді пайдалану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қызметін жүргізу үшін жер бөлу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ЖТҚ құрылысы үшін жер бөлу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басқа әскерлер мен әскери құрылымдар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әлеуметтік және зейнетақымен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әлеуметтік және зейнетақымен қамтамасыз етудің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 және одан босатылу, с.і. жұмысқа орналасуға көмек көрсету бойынша мәселелер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өнідірістік жарақаттануды рәсімдеуі бойынша мәселелер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қарыздар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тазалық сақтау және гигиена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тазалық сақтау және гигиенаның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сату кезінде тазалық нормаларын сақтау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жөніндегі жалпы мәселелер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мемлекеттік реттеудің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және құрылысқа рұқсат құжаттарын беру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үлескерлікпен қатысу бойынша мәселелер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коммуникациялар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коммуникацияның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кешенінің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мен өсімдіктерді қорғаудың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шығарушыларға несие беру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халыққа тұрмыстық қызмет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қолданыста ұстау мәселері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қамту қызметін көрсету мәселері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техника және инновациялар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стандарттаудың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тұтынатын тауарлардың сәйкестік белгісімен таңбалануы және сапасы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туризм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тәртібі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полиция қызметі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және анықтау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және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органдары мен лауазымды тұлғалардың шешімдеріне және іс-әрекеттеріне (әрекетсіздігіне) шағымдану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(әкімдік)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кәсіпкерлерден келіп түскен өтініштер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туралы" Қазақстан Республикасы Заңының 4-бабы 1-тармағының 3) тармақшасына сәйкес келіп түскендер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өтініштер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755"/>
        <w:gridCol w:w="1755"/>
        <w:gridCol w:w="1409"/>
        <w:gridCol w:w="821"/>
        <w:gridCol w:w="932"/>
        <w:gridCol w:w="1425"/>
        <w:gridCol w:w="832"/>
        <w:gridCol w:w="833"/>
        <w:gridCol w:w="833"/>
        <w:gridCol w:w="1150"/>
        <w:gridCol w:w="833"/>
        <w:gridCol w:w="833"/>
        <w:gridCol w:w="834"/>
      </w:tblGrid>
      <w:tr>
        <w:trPr>
          <w:trHeight w:val="525"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өтініштер</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органдарға қарау үшін, с.і. аумақтылығы бойынша жіберілгендер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13-бағаннан</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органдарға жолданды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тұрған органдарға қарау үшін жіберілді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15-бағаннан</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 (1 және 2 -бағ.-дан)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(18-бағаннан)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органдарға қарау үшін жіберілді, с.і. аумақтылығы бойынша қайталап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тұрған органдарға қайтадан қарау үшін жіберілді</w:t>
            </w: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ішінара қанағаттандыру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19-бағаннан</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қанағаттандырудан бас тарту туралы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беру туралы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қараудың қысқартылуы туралы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қанағаттандырылды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қанағттандырылды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 с.і. ведомстволық бағынысты органдар бас тартқандардың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44"/>
        <w:gridCol w:w="944"/>
        <w:gridCol w:w="944"/>
        <w:gridCol w:w="1081"/>
        <w:gridCol w:w="2791"/>
        <w:gridCol w:w="3311"/>
        <w:gridCol w:w="944"/>
        <w:gridCol w:w="944"/>
        <w:gridCol w:w="1036"/>
        <w:gridCol w:w="944"/>
        <w:gridCol w:w="1128"/>
      </w:tblGrid>
      <w:tr>
        <w:trPr>
          <w:trHeight w:val="52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(26-бағаннан)</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мәліметке қабылданды және іске есептен шығарылды ( 10-б.2-т. )</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қаралмастан есептен шығарылды (5-б.1-т.1) және 2)-тт.)</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мерзімі бұзылып қаралды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ұзартылып қаралды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қарамағаны үшін жауапкершілікке тартылған тұлғалардың саны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немесе ішінара қанағаттандыру туралы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қанағаттандырудан бас тарту туралы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беру туралы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қысқартылуы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1"/>
    <w:p>
      <w:pPr>
        <w:spacing w:after="0"/>
        <w:ind w:left="0"/>
        <w:jc w:val="both"/>
      </w:pPr>
      <w:r>
        <w:rPr>
          <w:rFonts w:ascii="Times New Roman"/>
          <w:b w:val="false"/>
          <w:i w:val="false"/>
          <w:color w:val="000000"/>
          <w:sz w:val="28"/>
        </w:rPr>
        <w:t>
"Заңды тұлғалардың өтініштерін карау "Б кестесі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967"/>
        <w:gridCol w:w="1319"/>
        <w:gridCol w:w="982"/>
        <w:gridCol w:w="1494"/>
        <w:gridCol w:w="1553"/>
        <w:gridCol w:w="1455"/>
        <w:gridCol w:w="1356"/>
        <w:gridCol w:w="1081"/>
        <w:gridCol w:w="805"/>
        <w:gridCol w:w="904"/>
        <w:gridCol w:w="569"/>
        <w:gridCol w:w="393"/>
        <w:gridCol w:w="571"/>
      </w:tblGrid>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қаралмаған өтініштердің саны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өтініштер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қабылдауда келіп түскен өтініштер</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органдардан келіп түскен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депутаттардан</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субъектілерден, лауазымды тұлғалардан келіп түсті</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өтініштер</w:t>
            </w: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Әкімшілігінен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 Министрдің кеңесінен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құрылым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діни бірлестіктер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 мәселесі бойынша заңнама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құқықтары мен бостандықтары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табиғи-шикізат ресурстарын пайдалану, экология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табиғи-шикізат ресурстарын және экологияны пайдаланудың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лицензиялау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рұқсат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қаржылық мәселелер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 нарығындағы қызмет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қызмет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қорлардың қызметі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жоспарлау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және жоспарлаудың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қатынас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заңдастыру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жерді пайдалану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қызметін жүргізу үшін жер бөлу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ЖТҚ құрылысы үшін жер бөлу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басқа әскерлер мен әскери құрылымдар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әлеуметтік және зейнетақымен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әлеуметтік және зейнетақымен қамтамасыз етудің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 және одан босатылу, с.і. жұмысқа орналасуға көмек көрсету бойынша мәселелер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өнідірістік жарақаттануды рәсімдеуі бойынша мәселелер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тазалық сақтау және гигиена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тазалық сақтау және гигиенаның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сату кезінде тазалық нормаларын сақтау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мемлекеттік реттеудің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құрылысқа рұқсат құжаттарын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үлескерлікпен қатысу бойынша мәселелер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коммуникациялар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коммуникацияның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кешенінің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мен өсімдіктерді қорғаудың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шығарушыларға несие беру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халыққа тұрмыстық қызмет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шаруашылығының жалпы мәселері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қолданыста ұстау мәселері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қамту қызметін көрсету мәселері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техника және инновациялар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стандарттаудың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азық-түліктің сәйкестік белгісімен таңбалануы және сапасы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туризм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тәртібі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полиция қызметі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қызметі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және анықтау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және тіркеу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органдары мен лауазымды тұлғалардың шешімдеріне және іс-әрекеттеріне (әрекетсіздігіне) шағымдану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(әкімдік)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кәсіпкерлерден келіп түскен өтініштер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туралы" Қазақстан Республикасы Заңының 4-бабы 1-тармағының 3) тармақшасына сәйкес келіп түскендер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өтініштер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378"/>
        <w:gridCol w:w="1604"/>
        <w:gridCol w:w="939"/>
        <w:gridCol w:w="939"/>
        <w:gridCol w:w="1495"/>
        <w:gridCol w:w="1491"/>
        <w:gridCol w:w="1018"/>
        <w:gridCol w:w="899"/>
        <w:gridCol w:w="1257"/>
        <w:gridCol w:w="1932"/>
        <w:gridCol w:w="742"/>
        <w:gridCol w:w="820"/>
        <w:gridCol w:w="744"/>
      </w:tblGrid>
      <w:tr>
        <w:trPr>
          <w:trHeight w:val="39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өтініштер</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органдарға қарау үшін, с.і. аумақтылығы бойынша жіберілгендер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13-бағаннан</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органдарға жолданды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тұрған органдарға қарау үшін жіберілді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15-бағаннан </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 (1 және 2 -бағ.-дан)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(18-бағаннан)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органдарға қарау үшін жіберілді, с.і. аумақтылығы бойынша қайталап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тұрған органдарға қайтадан қарау үшін жіберілді</w:t>
            </w:r>
          </w:p>
        </w:tc>
        <w:tc>
          <w:tcPr>
            <w:tcW w:w="0" w:type="auto"/>
            <w:vMerge/>
            <w:tcBorders>
              <w:top w:val="nil"/>
              <w:left w:val="single" w:color="cfcfcf" w:sz="5"/>
              <w:bottom w:val="single" w:color="cfcfcf" w:sz="5"/>
              <w:right w:val="single" w:color="cfcfcf" w:sz="5"/>
            </w:tcBorders>
          </w:tcP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ішінара қанағаттандыру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19-бағаннан</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қанағаттандырудан бас тарту туралы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беру туралы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қараудың қысқартылуы туралы</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қанағаттандырылды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қанағттандырылды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 с.і. ведомстволық бағынысты органдар бас тартқандардың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417"/>
        <w:gridCol w:w="1122"/>
        <w:gridCol w:w="1240"/>
        <w:gridCol w:w="1142"/>
        <w:gridCol w:w="1759"/>
        <w:gridCol w:w="1466"/>
        <w:gridCol w:w="1260"/>
        <w:gridCol w:w="1083"/>
        <w:gridCol w:w="1221"/>
        <w:gridCol w:w="1201"/>
        <w:gridCol w:w="1260"/>
      </w:tblGrid>
      <w:tr>
        <w:trPr>
          <w:trHeight w:val="390" w:hRule="atLeast"/>
        </w:trPr>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(26-бағаннан)</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мәліметке қабылданды және іске есептен шығарылды ( 10-б.2-т.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қаралмастан есептен шығарылды (5-б.1-т.1) және 2)-тт.)</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мерзімі бұзылып қаралды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ұзартылып қаралды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қарамағаны үшін жауапкершілікке тартылған тұлғалардың саны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немесе ішінара қанағаттандыру туралы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қанағаттандырудан бас тарту туралы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беру туралы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қысқартылуы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w:t>
            </w:r>
          </w:p>
        </w:tc>
      </w:tr>
      <w:tr>
        <w:trPr>
          <w:trHeight w:val="12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16 қарашада 2011 жылғы  </w:t>
      </w:r>
      <w:r>
        <w:br/>
      </w:r>
      <w:r>
        <w:rPr>
          <w:rFonts w:ascii="Times New Roman"/>
          <w:b w:val="false"/>
          <w:i w:val="false"/>
          <w:color w:val="000000"/>
          <w:sz w:val="28"/>
        </w:rPr>
        <w:t xml:space="preserve">
№ 109 бұйрығына   </w:t>
      </w:r>
      <w:r>
        <w:br/>
      </w:r>
      <w:r>
        <w:rPr>
          <w:rFonts w:ascii="Times New Roman"/>
          <w:b w:val="false"/>
          <w:i w:val="false"/>
          <w:color w:val="000000"/>
          <w:sz w:val="28"/>
        </w:rPr>
        <w:t xml:space="preserve">
3-қосымша      </w:t>
      </w:r>
    </w:p>
    <w:bookmarkEnd w:id="32"/>
    <w:bookmarkStart w:name="z76" w:id="33"/>
    <w:p>
      <w:pPr>
        <w:spacing w:after="0"/>
        <w:ind w:left="0"/>
        <w:jc w:val="left"/>
      </w:pPr>
      <w:r>
        <w:rPr>
          <w:rFonts w:ascii="Times New Roman"/>
          <w:b/>
          <w:i w:val="false"/>
          <w:color w:val="000000"/>
        </w:rPr>
        <w:t xml:space="preserve"> 
"Жеке және заңды тұлғалардың өтініштерін қарау туралы"</w:t>
      </w:r>
      <w:r>
        <w:br/>
      </w:r>
      <w:r>
        <w:rPr>
          <w:rFonts w:ascii="Times New Roman"/>
          <w:b/>
          <w:i w:val="false"/>
          <w:color w:val="000000"/>
        </w:rPr>
        <w:t>
№ 1-ТӨ нысанды статистикалық есепті құру жөніндегі</w:t>
      </w:r>
      <w:r>
        <w:br/>
      </w:r>
      <w:r>
        <w:rPr>
          <w:rFonts w:ascii="Times New Roman"/>
          <w:b/>
          <w:i w:val="false"/>
          <w:color w:val="000000"/>
        </w:rPr>
        <w:t>
Нұсқаулық</w:t>
      </w:r>
    </w:p>
    <w:bookmarkEnd w:id="33"/>
    <w:bookmarkStart w:name="z77" w:id="34"/>
    <w:p>
      <w:pPr>
        <w:spacing w:after="0"/>
        <w:ind w:left="0"/>
        <w:jc w:val="left"/>
      </w:pPr>
      <w:r>
        <w:rPr>
          <w:rFonts w:ascii="Times New Roman"/>
          <w:b/>
          <w:i w:val="false"/>
          <w:color w:val="000000"/>
        </w:rPr>
        <w:t xml:space="preserve"> 
1. Жалпы ережелер</w:t>
      </w:r>
    </w:p>
    <w:bookmarkEnd w:id="34"/>
    <w:bookmarkStart w:name="z78" w:id="35"/>
    <w:p>
      <w:pPr>
        <w:spacing w:after="0"/>
        <w:ind w:left="0"/>
        <w:jc w:val="both"/>
      </w:pPr>
      <w:r>
        <w:rPr>
          <w:rFonts w:ascii="Times New Roman"/>
          <w:b w:val="false"/>
          <w:i w:val="false"/>
          <w:color w:val="000000"/>
          <w:sz w:val="28"/>
        </w:rPr>
        <w:t>
      1. Осы Нұсқаулық "Жеке және заңды тұлғалардың өтініштерін қарау тәртібі туралы" 2007 жылғы 12 қаңтардағы Қазақстан Республикасының № 221-ІІІ ҚР </w:t>
      </w:r>
      <w:r>
        <w:rPr>
          <w:rFonts w:ascii="Times New Roman"/>
          <w:b w:val="false"/>
          <w:i w:val="false"/>
          <w:color w:val="000000"/>
          <w:sz w:val="28"/>
        </w:rPr>
        <w:t>Заңын</w:t>
      </w:r>
      <w:r>
        <w:rPr>
          <w:rFonts w:ascii="Times New Roman"/>
          <w:b w:val="false"/>
          <w:i w:val="false"/>
          <w:color w:val="000000"/>
          <w:sz w:val="28"/>
        </w:rPr>
        <w:t xml:space="preserve"> (бұдан әрі – Заң), жеке және заңды тұлғалардың өтініштерін қараудың өзге де тәртібін реттейтін заңнамалық актілердің субъектілерге қатысты бөлігін және Қазақстан Республикасы Президентінің "Сыбайлас жемқорлыққа қарсы күресті күшейту, мемлекеттік органдар мен лауазымды адамдар қызметiндегi тәртiп пен реттiліктi нығайту жөнiндегі шаралар туралы" 2005 жылғы 14 сәуірдегі № 1550 </w:t>
      </w:r>
      <w:r>
        <w:rPr>
          <w:rFonts w:ascii="Times New Roman"/>
          <w:b w:val="false"/>
          <w:i w:val="false"/>
          <w:color w:val="000000"/>
          <w:sz w:val="28"/>
        </w:rPr>
        <w:t>Жарлығын</w:t>
      </w:r>
      <w:r>
        <w:rPr>
          <w:rFonts w:ascii="Times New Roman"/>
          <w:b w:val="false"/>
          <w:i w:val="false"/>
          <w:color w:val="000000"/>
          <w:sz w:val="28"/>
        </w:rPr>
        <w:t xml:space="preserve"> статистикалық және ақпараттық қамтамасыз ету мақсатында енгізілетін "Жеке және заңды тұлғалардың өтініштерін қарау туралы" № 1-ТӨ нысанды статистикалық есепті (бұдан әрі – есеп) құру және қалыптастыру бойынша мемлекеттік органдарға және жергілікті мемлекеттік басқару органдарына (бұдан әрі – субъект) арналған бірыңғай талаптарды белгілейді. Есеп Заңмен реттелетін азаматтық-құқықтық саладағы жеке және заңды тұлғалардың өтініштерін қарау жөніндегі субъектілердің қызметін бейнелейді.</w:t>
      </w:r>
      <w:r>
        <w:br/>
      </w:r>
      <w:r>
        <w:rPr>
          <w:rFonts w:ascii="Times New Roman"/>
          <w:b w:val="false"/>
          <w:i w:val="false"/>
          <w:color w:val="000000"/>
          <w:sz w:val="28"/>
        </w:rPr>
        <w:t>
</w:t>
      </w:r>
      <w:r>
        <w:rPr>
          <w:rFonts w:ascii="Times New Roman"/>
          <w:b w:val="false"/>
          <w:i w:val="false"/>
          <w:color w:val="000000"/>
          <w:sz w:val="28"/>
        </w:rPr>
        <w:t>
      2. Осы есепке сәйкес жеке және заңды тұлғалардың өтініштеріне қарау тәртібі Қазақстан Республикасының әкімшілік құқық бұзушылықтар туралы заңнамасымен, Қазақстан Республикасының қылмыстық іс жүргізу, азаматтық іс жүргізу заңнамасымен белгіленген өтініштерді қоспағанда, субъектілерге келіп түсетін барлық өтініштер жатқызылады.</w:t>
      </w:r>
      <w:r>
        <w:br/>
      </w:r>
      <w:r>
        <w:rPr>
          <w:rFonts w:ascii="Times New Roman"/>
          <w:b w:val="false"/>
          <w:i w:val="false"/>
          <w:color w:val="000000"/>
          <w:sz w:val="28"/>
        </w:rPr>
        <w:t>
</w:t>
      </w:r>
      <w:r>
        <w:rPr>
          <w:rFonts w:ascii="Times New Roman"/>
          <w:b w:val="false"/>
          <w:i w:val="false"/>
          <w:color w:val="000000"/>
          <w:sz w:val="28"/>
        </w:rPr>
        <w:t>
      3. Құқықтық статистика және арнайы есепке алу органдары осы Нұсқаулықтың талаптарына сәйкес жиынтық есепті құрып, қалыптастырады.</w:t>
      </w:r>
    </w:p>
    <w:bookmarkEnd w:id="35"/>
    <w:bookmarkStart w:name="z81" w:id="36"/>
    <w:p>
      <w:pPr>
        <w:spacing w:after="0"/>
        <w:ind w:left="0"/>
        <w:jc w:val="left"/>
      </w:pPr>
      <w:r>
        <w:rPr>
          <w:rFonts w:ascii="Times New Roman"/>
          <w:b/>
          <w:i w:val="false"/>
          <w:color w:val="000000"/>
        </w:rPr>
        <w:t xml:space="preserve"> 
2. Есепті дайындау</w:t>
      </w:r>
    </w:p>
    <w:bookmarkEnd w:id="36"/>
    <w:bookmarkStart w:name="z82" w:id="37"/>
    <w:p>
      <w:pPr>
        <w:spacing w:after="0"/>
        <w:ind w:left="0"/>
        <w:jc w:val="both"/>
      </w:pPr>
      <w:r>
        <w:rPr>
          <w:rFonts w:ascii="Times New Roman"/>
          <w:b w:val="false"/>
          <w:i w:val="false"/>
          <w:color w:val="000000"/>
          <w:sz w:val="28"/>
        </w:rPr>
        <w:t>
      4. Есеп жеке және заңды тұлғалар өтініштерін ведомстволық есепке алу негізінде қалыптастырылады. Есеп тоқсан сайын үдемелі қорытындымен қалыптастырылады.</w:t>
      </w:r>
      <w:r>
        <w:br/>
      </w:r>
      <w:r>
        <w:rPr>
          <w:rFonts w:ascii="Times New Roman"/>
          <w:b w:val="false"/>
          <w:i w:val="false"/>
          <w:color w:val="000000"/>
          <w:sz w:val="28"/>
        </w:rPr>
        <w:t>
</w:t>
      </w:r>
      <w:r>
        <w:rPr>
          <w:rFonts w:ascii="Times New Roman"/>
          <w:b w:val="false"/>
          <w:i w:val="false"/>
          <w:color w:val="000000"/>
          <w:sz w:val="28"/>
        </w:rPr>
        <w:t>
      5. Есепте келіп түскен өтініштердің саны және оларды қарау нәтижелері бейнеленеді. Субъектінің басшысы қол қойған есеп құқықтық статистика және арнайы есепке алу органдарына жолданады.</w:t>
      </w:r>
      <w:r>
        <w:br/>
      </w:r>
      <w:r>
        <w:rPr>
          <w:rFonts w:ascii="Times New Roman"/>
          <w:b w:val="false"/>
          <w:i w:val="false"/>
          <w:color w:val="000000"/>
          <w:sz w:val="28"/>
        </w:rPr>
        <w:t>
</w:t>
      </w:r>
      <w:r>
        <w:rPr>
          <w:rFonts w:ascii="Times New Roman"/>
          <w:b w:val="false"/>
          <w:i w:val="false"/>
          <w:color w:val="000000"/>
          <w:sz w:val="28"/>
        </w:rPr>
        <w:t>
      6. Статистикалық есептердің айқындылығы мен толықтығын субъектілердің басшылары қамтамасыз етеді.</w:t>
      </w:r>
      <w:r>
        <w:br/>
      </w:r>
      <w:r>
        <w:rPr>
          <w:rFonts w:ascii="Times New Roman"/>
          <w:b w:val="false"/>
          <w:i w:val="false"/>
          <w:color w:val="000000"/>
          <w:sz w:val="28"/>
        </w:rPr>
        <w:t>
</w:t>
      </w:r>
      <w:r>
        <w:rPr>
          <w:rFonts w:ascii="Times New Roman"/>
          <w:b w:val="false"/>
          <w:i w:val="false"/>
          <w:color w:val="000000"/>
          <w:sz w:val="28"/>
        </w:rPr>
        <w:t>
      7. Қазақстан Республикасы Бас прокуратурасының Құқықтық статистика және арнайы есепке алу жөніндегі комитетінің аумақтық органдары (бұдан әрі – Комитеттің аумақтық органы) субъектілердің ұсынған есептерінің негізінде жиынтық есепті құрады.</w:t>
      </w:r>
      <w:r>
        <w:br/>
      </w:r>
      <w:r>
        <w:rPr>
          <w:rFonts w:ascii="Times New Roman"/>
          <w:b w:val="false"/>
          <w:i w:val="false"/>
          <w:color w:val="000000"/>
          <w:sz w:val="28"/>
        </w:rPr>
        <w:t>
</w:t>
      </w:r>
      <w:r>
        <w:rPr>
          <w:rFonts w:ascii="Times New Roman"/>
          <w:b w:val="false"/>
          <w:i w:val="false"/>
          <w:color w:val="000000"/>
          <w:sz w:val="28"/>
        </w:rPr>
        <w:t>
      8. Аймақ бойынша жиынтық есепке есептік деректердің толықтығы мен айқындылығын бақылап, есептіліктің бұрмалануын жоюға арналған қажетті шараларды қабылдайтын аумақтық органның басшысы қол қояды.</w:t>
      </w:r>
      <w:r>
        <w:br/>
      </w:r>
      <w:r>
        <w:rPr>
          <w:rFonts w:ascii="Times New Roman"/>
          <w:b w:val="false"/>
          <w:i w:val="false"/>
          <w:color w:val="000000"/>
          <w:sz w:val="28"/>
        </w:rPr>
        <w:t>
</w:t>
      </w:r>
      <w:r>
        <w:rPr>
          <w:rFonts w:ascii="Times New Roman"/>
          <w:b w:val="false"/>
          <w:i w:val="false"/>
          <w:color w:val="000000"/>
          <w:sz w:val="28"/>
        </w:rPr>
        <w:t>
      9. Аймақ бойынша есептер тексерілген соң және оған аумақтық органның басшысы қол қойғаннан кейін электрондық құжаттар айналымының бірыңғай жүйесі бойынша жолданады.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Республика бойынша жиынтық есепке Комитеттің басшысы қол қояды.</w:t>
      </w:r>
    </w:p>
    <w:bookmarkEnd w:id="37"/>
    <w:bookmarkStart w:name="z89" w:id="38"/>
    <w:p>
      <w:pPr>
        <w:spacing w:after="0"/>
        <w:ind w:left="0"/>
        <w:jc w:val="left"/>
      </w:pPr>
      <w:r>
        <w:rPr>
          <w:rFonts w:ascii="Times New Roman"/>
          <w:b/>
          <w:i w:val="false"/>
          <w:color w:val="000000"/>
        </w:rPr>
        <w:t xml:space="preserve"> 
3. Есептің құрылуы және оның құрылымы</w:t>
      </w:r>
    </w:p>
    <w:bookmarkEnd w:id="38"/>
    <w:bookmarkStart w:name="z90" w:id="39"/>
    <w:p>
      <w:pPr>
        <w:spacing w:after="0"/>
        <w:ind w:left="0"/>
        <w:jc w:val="both"/>
      </w:pPr>
      <w:r>
        <w:rPr>
          <w:rFonts w:ascii="Times New Roman"/>
          <w:b w:val="false"/>
          <w:i w:val="false"/>
          <w:color w:val="000000"/>
          <w:sz w:val="28"/>
        </w:rPr>
        <w:t>
      11. Есепте, төмендегідей өтініштерді қоспағанда, өтініштердің түрлері бойынша жіктелген субъектіге келіп түскен жеке және заңды тұлғалар өтініштерінің саны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1) егер субъектілердің немесе лауазымды тұлғалардың заңсыз шешімдеріне берілген шағыммен байланысты болмаса, жұмысқа қабылдау туралы өтініштер;</w:t>
      </w:r>
      <w:r>
        <w:br/>
      </w:r>
      <w:r>
        <w:rPr>
          <w:rFonts w:ascii="Times New Roman"/>
          <w:b w:val="false"/>
          <w:i w:val="false"/>
          <w:color w:val="000000"/>
          <w:sz w:val="28"/>
        </w:rPr>
        <w:t>
</w:t>
      </w:r>
      <w:r>
        <w:rPr>
          <w:rFonts w:ascii="Times New Roman"/>
          <w:b w:val="false"/>
          <w:i w:val="false"/>
          <w:color w:val="000000"/>
          <w:sz w:val="28"/>
        </w:rPr>
        <w:t>
      2) өтініш берушілердің құқықтары мен бостандықтарының бұзылуы туралы сөз қозғалған өтініштерден, заңдар мен өзге де нормативтік құқықтық актілердің бұзылуы туралы хабарламалардан басқа, қызметкерлердің өздері қызмет атқаратын субъектілеріне берген немесе бағынышты субъектілер қызметкерлерінен келіп түскен өтініштер.</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өтініштерді қоспағанда, жеке және заңды тұлғалардан мемлекеттік қызметтерді көрсету мәселелері бойынша келіп түскен өтініштер.</w:t>
      </w:r>
      <w:r>
        <w:br/>
      </w:r>
      <w:r>
        <w:rPr>
          <w:rFonts w:ascii="Times New Roman"/>
          <w:b w:val="false"/>
          <w:i w:val="false"/>
          <w:color w:val="000000"/>
          <w:sz w:val="28"/>
        </w:rPr>
        <w:t>
</w:t>
      </w:r>
      <w:r>
        <w:rPr>
          <w:rFonts w:ascii="Times New Roman"/>
          <w:b w:val="false"/>
          <w:i w:val="false"/>
          <w:color w:val="000000"/>
          <w:sz w:val="28"/>
        </w:rPr>
        <w:t>
      Шағымдарды қоспағанда, бір мемлекеттік органнан екіншіге келіп түскен қызметтік құжаттар, сондай-ақ өтініштердің көшірмелері есепте көрсетуге жатпайды.</w:t>
      </w:r>
      <w:r>
        <w:br/>
      </w:r>
      <w:r>
        <w:rPr>
          <w:rFonts w:ascii="Times New Roman"/>
          <w:b w:val="false"/>
          <w:i w:val="false"/>
          <w:color w:val="000000"/>
          <w:sz w:val="28"/>
        </w:rPr>
        <w:t>
</w:t>
      </w:r>
      <w:r>
        <w:rPr>
          <w:rFonts w:ascii="Times New Roman"/>
          <w:b w:val="false"/>
          <w:i w:val="false"/>
          <w:color w:val="000000"/>
          <w:sz w:val="28"/>
        </w:rPr>
        <w:t>
      Есепте қаралған, құзыреті бойынша қарау үшін өзге субъектілерге жолданған, шешілген өтініштердің саны және келіп түскен өтініштер бойынша субъектілер қабылдаған шешімдердің саны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нәтижелері оларды іс жүзінде орындау және тиісті түрде құжаттық ресімдеуден кейін есепке енгізіледі.</w:t>
      </w:r>
      <w:r>
        <w:br/>
      </w:r>
      <w:r>
        <w:rPr>
          <w:rFonts w:ascii="Times New Roman"/>
          <w:b w:val="false"/>
          <w:i w:val="false"/>
          <w:color w:val="000000"/>
          <w:sz w:val="28"/>
        </w:rPr>
        <w:t>
</w:t>
      </w:r>
      <w:r>
        <w:rPr>
          <w:rFonts w:ascii="Times New Roman"/>
          <w:b w:val="false"/>
          <w:i w:val="false"/>
          <w:color w:val="000000"/>
          <w:sz w:val="28"/>
        </w:rPr>
        <w:t>
      Қанағаттандырылған, қанағаттандырудан бас тартылған, қысқартылған, сондай-ақ өтінішті қараған субъект түсінік берген өтініштердің барлығы қаралған өтініш болып есептеледі.</w:t>
      </w:r>
      <w:r>
        <w:br/>
      </w:r>
      <w:r>
        <w:rPr>
          <w:rFonts w:ascii="Times New Roman"/>
          <w:b w:val="false"/>
          <w:i w:val="false"/>
          <w:color w:val="000000"/>
          <w:sz w:val="28"/>
        </w:rPr>
        <w:t>
      </w:t>
      </w:r>
      <w:r>
        <w:rPr>
          <w:rFonts w:ascii="Times New Roman"/>
          <w:b w:val="false"/>
          <w:i w:val="false"/>
          <w:color w:val="ff0000"/>
          <w:sz w:val="28"/>
        </w:rPr>
        <w:t>Ескерту. 11-тармаққа өзгеріс енгізілді - ҚР Бас прокурорының 29.11.2013</w:t>
      </w:r>
      <w:r>
        <w:rPr>
          <w:rFonts w:ascii="Times New Roman"/>
          <w:b w:val="false"/>
          <w:i w:val="false"/>
          <w:color w:val="000000"/>
          <w:sz w:val="28"/>
        </w:rPr>
        <w:t> </w:t>
      </w:r>
      <w:r>
        <w:rPr>
          <w:rFonts w:ascii="Times New Roman"/>
          <w:b w:val="false"/>
          <w:i w:val="false"/>
          <w:color w:val="000000"/>
          <w:sz w:val="28"/>
        </w:rPr>
        <w:t>№ 111</w:t>
      </w:r>
      <w:r>
        <w:rPr>
          <w:rFonts w:ascii="Times New Roman"/>
          <w:b w:val="false"/>
          <w:i w:val="false"/>
          <w:color w:val="000000"/>
          <w:sz w:val="28"/>
        </w:rPr>
        <w:t> </w:t>
      </w:r>
      <w:r>
        <w:rPr>
          <w:rFonts w:ascii="Times New Roman"/>
          <w:b w:val="false"/>
          <w:i w:val="false"/>
          <w:color w:val="ff0000"/>
          <w:sz w:val="28"/>
        </w:rPr>
        <w:t xml:space="preserve">(алғаш рет ресми жарияланған күнінен бастап қолданысқа енгізіледі);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12. Шешу мерзімі ұзартылған өтініштер мерзімін ұзарта отырып шешілгендер ретінде ескерілуі қажет.</w:t>
      </w:r>
      <w:r>
        <w:br/>
      </w:r>
      <w:r>
        <w:rPr>
          <w:rFonts w:ascii="Times New Roman"/>
          <w:b w:val="false"/>
          <w:i w:val="false"/>
          <w:color w:val="000000"/>
          <w:sz w:val="28"/>
        </w:rPr>
        <w:t>
</w:t>
      </w:r>
      <w:r>
        <w:rPr>
          <w:rFonts w:ascii="Times New Roman"/>
          <w:b w:val="false"/>
          <w:i w:val="false"/>
          <w:color w:val="000000"/>
          <w:sz w:val="28"/>
        </w:rPr>
        <w:t>
      13. Есепте қосалқы даналарды қоспағанда, шешілген қайталанған өтініштердің саны бейнеленеді. Қайталанған өтініш деп аталған субъектіге бір ғана адамнан бір ғана мәселе бойынша екі реттен кем емес келіп түскен өтініштер ұғынылады, онда алдыңғы өтініш бойынша қабылданған шешім шағымдалады; егер өтініштің келіп түскен уақытынан бастап белгіленген қарау мерзімі өтіп кеткен болса, бірақ өтініш беруші жауапты алмаса, бұрын жіберілген өтініштің уақытында қаралмағандығы туралы хабарланады; алдыңғы өтінішті қарау және шешу кезіндегі жіберілген басқа да кемшіліктер көрсетіледі.</w:t>
      </w:r>
      <w:r>
        <w:br/>
      </w:r>
      <w:r>
        <w:rPr>
          <w:rFonts w:ascii="Times New Roman"/>
          <w:b w:val="false"/>
          <w:i w:val="false"/>
          <w:color w:val="000000"/>
          <w:sz w:val="28"/>
        </w:rPr>
        <w:t>
</w:t>
      </w:r>
      <w:r>
        <w:rPr>
          <w:rFonts w:ascii="Times New Roman"/>
          <w:b w:val="false"/>
          <w:i w:val="false"/>
          <w:color w:val="000000"/>
          <w:sz w:val="28"/>
        </w:rPr>
        <w:t>
      14. Есеп екі кестеден тұрады: А кестесі – "Жеке тұлғалардың өтініштерін қарау туралы", Б кестесі – "Заңды тұлғалардың өтініштерін қарау туралы".</w:t>
      </w:r>
      <w:r>
        <w:br/>
      </w:r>
      <w:r>
        <w:rPr>
          <w:rFonts w:ascii="Times New Roman"/>
          <w:b w:val="false"/>
          <w:i w:val="false"/>
          <w:color w:val="000000"/>
          <w:sz w:val="28"/>
        </w:rPr>
        <w:t>
</w:t>
      </w:r>
      <w:r>
        <w:rPr>
          <w:rFonts w:ascii="Times New Roman"/>
          <w:b w:val="false"/>
          <w:i w:val="false"/>
          <w:color w:val="000000"/>
          <w:sz w:val="28"/>
        </w:rPr>
        <w:t>
      15. Есептің А кестесінде жеке тұлғалардың өтініштері туралы мәліметтер бейнеленеді:</w:t>
      </w:r>
      <w:r>
        <w:br/>
      </w:r>
      <w:r>
        <w:rPr>
          <w:rFonts w:ascii="Times New Roman"/>
          <w:b w:val="false"/>
          <w:i w:val="false"/>
          <w:color w:val="000000"/>
          <w:sz w:val="28"/>
        </w:rPr>
        <w:t>
      1-бағанда – есептік кезеңде қаралмаған және есептік кезеңде қарауға өткен жеке тұлғалар өтініштерінің саны (жыл басына қаралмаған өтініштердің қалдығы);</w:t>
      </w:r>
      <w:r>
        <w:br/>
      </w:r>
      <w:r>
        <w:rPr>
          <w:rFonts w:ascii="Times New Roman"/>
          <w:b w:val="false"/>
          <w:i w:val="false"/>
          <w:color w:val="000000"/>
          <w:sz w:val="28"/>
        </w:rPr>
        <w:t>
      2-бағанда – өткен есептік кезеңнен қарауға өткен өтініштердің санын қоспағанда, субъектіге есептік кезеңде қарау үшін келіп түскен жеке тұлғалар өтініштерінің саны (1-баған).</w:t>
      </w:r>
      <w:r>
        <w:br/>
      </w:r>
      <w:r>
        <w:rPr>
          <w:rFonts w:ascii="Times New Roman"/>
          <w:b w:val="false"/>
          <w:i w:val="false"/>
          <w:color w:val="000000"/>
          <w:sz w:val="28"/>
        </w:rPr>
        <w:t>
      3-бағанда – жеке қабылдауда келіп түскен жеке тұлғалар өтініштерінің саны;</w:t>
      </w:r>
      <w:r>
        <w:br/>
      </w:r>
      <w:r>
        <w:rPr>
          <w:rFonts w:ascii="Times New Roman"/>
          <w:b w:val="false"/>
          <w:i w:val="false"/>
          <w:color w:val="000000"/>
          <w:sz w:val="28"/>
        </w:rPr>
        <w:t>
      4-бағанда – жоғары тұрған органдардан келіп түскен жеке тұлғалар өтініштерінің саны;</w:t>
      </w:r>
      <w:r>
        <w:br/>
      </w:r>
      <w:r>
        <w:rPr>
          <w:rFonts w:ascii="Times New Roman"/>
          <w:b w:val="false"/>
          <w:i w:val="false"/>
          <w:color w:val="000000"/>
          <w:sz w:val="28"/>
        </w:rPr>
        <w:t>
      5-бағанда – Қазақстан Республикасы Президентінің Әкімшілігінен келіп түскен жеке тұлғалар өтініштерінің саны;</w:t>
      </w:r>
      <w:r>
        <w:br/>
      </w:r>
      <w:r>
        <w:rPr>
          <w:rFonts w:ascii="Times New Roman"/>
          <w:b w:val="false"/>
          <w:i w:val="false"/>
          <w:color w:val="000000"/>
          <w:sz w:val="28"/>
        </w:rPr>
        <w:t>
      6-бағанда – Қазақстан Республикасы Премьер Министрінің кеңсесінен келіп түскен жеке тұлғалар өтініштерінің саны;</w:t>
      </w:r>
      <w:r>
        <w:br/>
      </w:r>
      <w:r>
        <w:rPr>
          <w:rFonts w:ascii="Times New Roman"/>
          <w:b w:val="false"/>
          <w:i w:val="false"/>
          <w:color w:val="000000"/>
          <w:sz w:val="28"/>
        </w:rPr>
        <w:t>
      7-бағанда – Қазақстан Республикасы Парламентінің, облыстық, қалалық және аудандық мәслихаттың депутатынан субъектіге, лауазымды тұлғаға қарауға келіп түскен жеке және заңды тұлғалар өтініштерінің саны, өтініш бойынша ақпаратты ұсына отырып берілген сұраулар, депутаттық сұрау ретінде ресімделмеген депутатардың өтініштері;</w:t>
      </w:r>
      <w:r>
        <w:br/>
      </w:r>
      <w:r>
        <w:rPr>
          <w:rFonts w:ascii="Times New Roman"/>
          <w:b w:val="false"/>
          <w:i w:val="false"/>
          <w:color w:val="000000"/>
          <w:sz w:val="28"/>
        </w:rPr>
        <w:t>
      8-бағанда – басқа субъектілерден, лауазымды тұлғалардан келіп түскен өтініштерінің саны;</w:t>
      </w:r>
      <w:r>
        <w:br/>
      </w:r>
      <w:r>
        <w:rPr>
          <w:rFonts w:ascii="Times New Roman"/>
          <w:b w:val="false"/>
          <w:i w:val="false"/>
          <w:color w:val="000000"/>
          <w:sz w:val="28"/>
        </w:rPr>
        <w:t>
      9-бағанда – келіп түскен өтініштер саны;</w:t>
      </w:r>
      <w:r>
        <w:br/>
      </w:r>
      <w:r>
        <w:rPr>
          <w:rFonts w:ascii="Times New Roman"/>
          <w:b w:val="false"/>
          <w:i w:val="false"/>
          <w:color w:val="000000"/>
          <w:sz w:val="28"/>
        </w:rPr>
        <w:t>
      10-бағанда – келіп түскен шағымдар саны;</w:t>
      </w:r>
      <w:r>
        <w:br/>
      </w:r>
      <w:r>
        <w:rPr>
          <w:rFonts w:ascii="Times New Roman"/>
          <w:b w:val="false"/>
          <w:i w:val="false"/>
          <w:color w:val="000000"/>
          <w:sz w:val="28"/>
        </w:rPr>
        <w:t>
      11-бағанда – өтініш берушілердің құқықтары мен бостандықтарын бұзуға байланысты емес өтініштер саны (сұраулар, үн қатулар мен ұсыныстар);</w:t>
      </w:r>
      <w:r>
        <w:br/>
      </w:r>
      <w:r>
        <w:rPr>
          <w:rFonts w:ascii="Times New Roman"/>
          <w:b w:val="false"/>
          <w:i w:val="false"/>
          <w:color w:val="000000"/>
          <w:sz w:val="28"/>
        </w:rPr>
        <w:t>
      12-бағанда – жасырын өтініштер саны;</w:t>
      </w:r>
      <w:r>
        <w:br/>
      </w:r>
      <w:r>
        <w:rPr>
          <w:rFonts w:ascii="Times New Roman"/>
          <w:b w:val="false"/>
          <w:i w:val="false"/>
          <w:color w:val="000000"/>
          <w:sz w:val="28"/>
        </w:rPr>
        <w:t>
      13-бағанда – басқа органдарға, соның ішінде аумақтылығы бойынша қарау үшін жолдаған жеке тұлғалар өтініштерінің саны;</w:t>
      </w:r>
      <w:r>
        <w:br/>
      </w:r>
      <w:r>
        <w:rPr>
          <w:rFonts w:ascii="Times New Roman"/>
          <w:b w:val="false"/>
          <w:i w:val="false"/>
          <w:color w:val="000000"/>
          <w:sz w:val="28"/>
        </w:rPr>
        <w:t>
      14-бағанда – басқа органдарға, соның ішінде аумақтылығы бойынша қайта қарау үшін жолдаған жеке тұлғалар өтініштерінің саны;</w:t>
      </w:r>
      <w:r>
        <w:br/>
      </w:r>
      <w:r>
        <w:rPr>
          <w:rFonts w:ascii="Times New Roman"/>
          <w:b w:val="false"/>
          <w:i w:val="false"/>
          <w:color w:val="000000"/>
          <w:sz w:val="28"/>
        </w:rPr>
        <w:t>
      15-бағанда – жоғары тұрған органдарға қарау үшін жолдаған жеке тұлғалар өтініштерінің саны;</w:t>
      </w:r>
      <w:r>
        <w:br/>
      </w:r>
      <w:r>
        <w:rPr>
          <w:rFonts w:ascii="Times New Roman"/>
          <w:b w:val="false"/>
          <w:i w:val="false"/>
          <w:color w:val="000000"/>
          <w:sz w:val="28"/>
        </w:rPr>
        <w:t>
      16-бағанда – төменгі тұрған органдарға қарау үшін жолдаған жеке тұлғалар өтініштерінің саны;</w:t>
      </w:r>
      <w:r>
        <w:br/>
      </w:r>
      <w:r>
        <w:rPr>
          <w:rFonts w:ascii="Times New Roman"/>
          <w:b w:val="false"/>
          <w:i w:val="false"/>
          <w:color w:val="000000"/>
          <w:sz w:val="28"/>
        </w:rPr>
        <w:t>
      17-бағанда – жеке тұлғалардың төменгі тұрған органдарға қайта қарау үшін жолдаған өтініштерінің саны;</w:t>
      </w:r>
      <w:r>
        <w:br/>
      </w:r>
      <w:r>
        <w:rPr>
          <w:rFonts w:ascii="Times New Roman"/>
          <w:b w:val="false"/>
          <w:i w:val="false"/>
          <w:color w:val="000000"/>
          <w:sz w:val="28"/>
        </w:rPr>
        <w:t>
      18-бағанда – жеке тұлғалардың қаралған өтініштерінің саны;</w:t>
      </w:r>
      <w:r>
        <w:br/>
      </w:r>
      <w:r>
        <w:rPr>
          <w:rFonts w:ascii="Times New Roman"/>
          <w:b w:val="false"/>
          <w:i w:val="false"/>
          <w:color w:val="000000"/>
          <w:sz w:val="28"/>
        </w:rPr>
        <w:t>
      19-бағанда – жеке тұлғалардың қанағаттандырылған немесе ішінара қанағаттандырылған өтініштерінің саны;</w:t>
      </w:r>
      <w:r>
        <w:br/>
      </w:r>
      <w:r>
        <w:rPr>
          <w:rFonts w:ascii="Times New Roman"/>
          <w:b w:val="false"/>
          <w:i w:val="false"/>
          <w:color w:val="000000"/>
          <w:sz w:val="28"/>
        </w:rPr>
        <w:t>
      20-бағанда – қанағаттандырылған шағымдар саны;</w:t>
      </w:r>
      <w:r>
        <w:br/>
      </w:r>
      <w:r>
        <w:rPr>
          <w:rFonts w:ascii="Times New Roman"/>
          <w:b w:val="false"/>
          <w:i w:val="false"/>
          <w:color w:val="000000"/>
          <w:sz w:val="28"/>
        </w:rPr>
        <w:t>
      21-бағанда – қанағаттандырылған өтініштер саны;</w:t>
      </w:r>
      <w:r>
        <w:br/>
      </w:r>
      <w:r>
        <w:rPr>
          <w:rFonts w:ascii="Times New Roman"/>
          <w:b w:val="false"/>
          <w:i w:val="false"/>
          <w:color w:val="000000"/>
          <w:sz w:val="28"/>
        </w:rPr>
        <w:t>
      22-бағанда – ведомстволық бағынысты орган қанағаттандырудан бас тарту туралы шешім қабылдаған қанағаттандырылған өтініштер саны;</w:t>
      </w:r>
      <w:r>
        <w:br/>
      </w:r>
      <w:r>
        <w:rPr>
          <w:rFonts w:ascii="Times New Roman"/>
          <w:b w:val="false"/>
          <w:i w:val="false"/>
          <w:color w:val="000000"/>
          <w:sz w:val="28"/>
        </w:rPr>
        <w:t>
      23-бағанда – қанағаттандырудан бас тарту туралы шешім қабылданған жеке тұлғалар өтініштерінің саны;</w:t>
      </w:r>
      <w:r>
        <w:br/>
      </w:r>
      <w:r>
        <w:rPr>
          <w:rFonts w:ascii="Times New Roman"/>
          <w:b w:val="false"/>
          <w:i w:val="false"/>
          <w:color w:val="000000"/>
          <w:sz w:val="28"/>
        </w:rPr>
        <w:t>
      24-бағанда – түсінік берілген жеке тұлғалар өтініштерінің саны;</w:t>
      </w:r>
      <w:r>
        <w:br/>
      </w:r>
      <w:r>
        <w:rPr>
          <w:rFonts w:ascii="Times New Roman"/>
          <w:b w:val="false"/>
          <w:i w:val="false"/>
          <w:color w:val="000000"/>
          <w:sz w:val="28"/>
        </w:rPr>
        <w:t>
      25-бағанда – қарауды тоқтату туралы шешім қабылданған жеке тұлғалар өтініштерінің саны;</w:t>
      </w:r>
      <w:r>
        <w:br/>
      </w:r>
      <w:r>
        <w:rPr>
          <w:rFonts w:ascii="Times New Roman"/>
          <w:b w:val="false"/>
          <w:i w:val="false"/>
          <w:color w:val="000000"/>
          <w:sz w:val="28"/>
        </w:rPr>
        <w:t>
      26-бағанда – қайта қаралған жеке тұлғалар өтініштерінің саны;</w:t>
      </w:r>
      <w:r>
        <w:br/>
      </w:r>
      <w:r>
        <w:rPr>
          <w:rFonts w:ascii="Times New Roman"/>
          <w:b w:val="false"/>
          <w:i w:val="false"/>
          <w:color w:val="000000"/>
          <w:sz w:val="28"/>
        </w:rPr>
        <w:t>
      27-бағанда – толық немесе ішінара қанағаттандыру туралы шешім қабылданған қайталанған өтініштер саны;</w:t>
      </w:r>
      <w:r>
        <w:br/>
      </w:r>
      <w:r>
        <w:rPr>
          <w:rFonts w:ascii="Times New Roman"/>
          <w:b w:val="false"/>
          <w:i w:val="false"/>
          <w:color w:val="000000"/>
          <w:sz w:val="28"/>
        </w:rPr>
        <w:t>
      28-бағанда – қанағаттандырудан бас тарту туралы шешім қабылданған қайталанған өтініштер саны;</w:t>
      </w:r>
      <w:r>
        <w:br/>
      </w:r>
      <w:r>
        <w:rPr>
          <w:rFonts w:ascii="Times New Roman"/>
          <w:b w:val="false"/>
          <w:i w:val="false"/>
          <w:color w:val="000000"/>
          <w:sz w:val="28"/>
        </w:rPr>
        <w:t>
      29-бағанда – түсінік берілген қайталанған өтініштердің саны;</w:t>
      </w:r>
      <w:r>
        <w:br/>
      </w:r>
      <w:r>
        <w:rPr>
          <w:rFonts w:ascii="Times New Roman"/>
          <w:b w:val="false"/>
          <w:i w:val="false"/>
          <w:color w:val="000000"/>
          <w:sz w:val="28"/>
        </w:rPr>
        <w:t>
      30-бағанда – қарауды тоқтату туралы шешім қабылданған қайталанған өтініштердің саны;</w:t>
      </w:r>
      <w:r>
        <w:br/>
      </w:r>
      <w:r>
        <w:rPr>
          <w:rFonts w:ascii="Times New Roman"/>
          <w:b w:val="false"/>
          <w:i w:val="false"/>
          <w:color w:val="000000"/>
          <w:sz w:val="28"/>
        </w:rPr>
        <w:t>
      31-бағанда – Заңның 10-бабы 2-тармағына сәйкес мәліметке қабылданған және іске есептен шығарылған жеке тұлғалар өтініштерінің саны (қандай да бір ұсыныстардың, талаптардың, қолдаухаттардың және өтініштердің болмауы);</w:t>
      </w:r>
      <w:r>
        <w:br/>
      </w:r>
      <w:r>
        <w:rPr>
          <w:rFonts w:ascii="Times New Roman"/>
          <w:b w:val="false"/>
          <w:i w:val="false"/>
          <w:color w:val="000000"/>
          <w:sz w:val="28"/>
        </w:rPr>
        <w:t>
      32-бағанда – Заңның 5-бабы 1-тармағының 1) және 2) тармақшаларына сәйкес қаралмастан есептен шығарылған өтініштерінің саны (жасырын өтініштер, сондай-ақ мәселенің мәні баяндалмағандар);</w:t>
      </w:r>
      <w:r>
        <w:br/>
      </w:r>
      <w:r>
        <w:rPr>
          <w:rFonts w:ascii="Times New Roman"/>
          <w:b w:val="false"/>
          <w:i w:val="false"/>
          <w:color w:val="000000"/>
          <w:sz w:val="28"/>
        </w:rPr>
        <w:t>
      33-бағанда – белгіленген мерзімі бұзыла отырып қаралған жеке тұлғалар өтініштерінің саны;</w:t>
      </w:r>
      <w:r>
        <w:br/>
      </w:r>
      <w:r>
        <w:rPr>
          <w:rFonts w:ascii="Times New Roman"/>
          <w:b w:val="false"/>
          <w:i w:val="false"/>
          <w:color w:val="000000"/>
          <w:sz w:val="28"/>
        </w:rPr>
        <w:t>
      34-бағанда – заңнамада белгіленген тәртіпте қарау мерзімі ұзартылған жеке тұлғалар өтініштерінің саны;</w:t>
      </w:r>
      <w:r>
        <w:br/>
      </w:r>
      <w:r>
        <w:rPr>
          <w:rFonts w:ascii="Times New Roman"/>
          <w:b w:val="false"/>
          <w:i w:val="false"/>
          <w:color w:val="000000"/>
          <w:sz w:val="28"/>
        </w:rPr>
        <w:t>
      35-бағанда – есептік кезеңнің соңына қаралмаған жеке тұлғалар өтініштерінің саны;</w:t>
      </w:r>
      <w:r>
        <w:br/>
      </w:r>
      <w:r>
        <w:rPr>
          <w:rFonts w:ascii="Times New Roman"/>
          <w:b w:val="false"/>
          <w:i w:val="false"/>
          <w:color w:val="000000"/>
          <w:sz w:val="28"/>
        </w:rPr>
        <w:t>
      36-бағанда – осы мемлекеттік органда өтініштерді қарау тәртібін бұзғаны үшін тәртіптік жауаптылыққа тартылған адамдар саны;</w:t>
      </w:r>
      <w:r>
        <w:br/>
      </w:r>
      <w:r>
        <w:rPr>
          <w:rFonts w:ascii="Times New Roman"/>
          <w:b w:val="false"/>
          <w:i w:val="false"/>
          <w:color w:val="000000"/>
          <w:sz w:val="28"/>
        </w:rPr>
        <w:t>
      37-бағанда – осы мемлекеттік органда өтініштерді қарау тәртібін бұзғаны үшін әкімшілік жауаптылыққа тартылған адамдар саны;</w:t>
      </w:r>
      <w:r>
        <w:br/>
      </w:r>
      <w:r>
        <w:rPr>
          <w:rFonts w:ascii="Times New Roman"/>
          <w:b w:val="false"/>
          <w:i w:val="false"/>
          <w:color w:val="000000"/>
          <w:sz w:val="28"/>
        </w:rPr>
        <w:t>
      Бір ақпараттық есепке алу құжатында (бұдан әрі – АЕҚ) бірнеше мәселелер көрсетілген жағдайда, есепте көрсеткен кезде АЕҚ-да көрсетілген бірінші мәселе жолма-жол пайдаланылады.</w:t>
      </w:r>
      <w:r>
        <w:br/>
      </w:r>
      <w:r>
        <w:rPr>
          <w:rFonts w:ascii="Times New Roman"/>
          <w:b w:val="false"/>
          <w:i w:val="false"/>
          <w:color w:val="000000"/>
          <w:sz w:val="28"/>
        </w:rPr>
        <w:t>
      Б кестесінде заңды тұлғалардың өтініштері туралы мәліметтер бейнеленеді және оның толтырылу тәртібі осы Нұсқаулықтың 15-тармағында көрсетілген А кестесінің толтырылу тәртібіне ұқсас болып келеді.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Бағандар бойынша логикалық бақылаудың шарты:</w:t>
      </w:r>
      <w:r>
        <w:br/>
      </w:r>
      <w:r>
        <w:rPr>
          <w:rFonts w:ascii="Times New Roman"/>
          <w:b w:val="false"/>
          <w:i w:val="false"/>
          <w:color w:val="000000"/>
          <w:sz w:val="28"/>
        </w:rPr>
        <w:t>
</w:t>
      </w:r>
      <w:r>
        <w:rPr>
          <w:rFonts w:ascii="Times New Roman"/>
          <w:b w:val="false"/>
          <w:i w:val="false"/>
          <w:color w:val="000000"/>
          <w:sz w:val="28"/>
        </w:rPr>
        <w:t>
      1) 2-бағанның көрсеткіші 9, 10, 11 бағанның сомаларына тең;</w:t>
      </w:r>
      <w:r>
        <w:br/>
      </w:r>
      <w:r>
        <w:rPr>
          <w:rFonts w:ascii="Times New Roman"/>
          <w:b w:val="false"/>
          <w:i w:val="false"/>
          <w:color w:val="000000"/>
          <w:sz w:val="28"/>
        </w:rPr>
        <w:t>
</w:t>
      </w:r>
      <w:r>
        <w:rPr>
          <w:rFonts w:ascii="Times New Roman"/>
          <w:b w:val="false"/>
          <w:i w:val="false"/>
          <w:color w:val="000000"/>
          <w:sz w:val="28"/>
        </w:rPr>
        <w:t>
      2) 1 және 2 бағандардың сомасы 13, 15, 16, 18, 31, 32, 35 бағандардың сомасынан аз немесе тең;</w:t>
      </w:r>
      <w:r>
        <w:br/>
      </w:r>
      <w:r>
        <w:rPr>
          <w:rFonts w:ascii="Times New Roman"/>
          <w:b w:val="false"/>
          <w:i w:val="false"/>
          <w:color w:val="000000"/>
          <w:sz w:val="28"/>
        </w:rPr>
        <w:t>
</w:t>
      </w:r>
      <w:r>
        <w:rPr>
          <w:rFonts w:ascii="Times New Roman"/>
          <w:b w:val="false"/>
          <w:i w:val="false"/>
          <w:color w:val="000000"/>
          <w:sz w:val="28"/>
        </w:rPr>
        <w:t>
      3) 2-бағанның көрсеткіші 3, 4, 7, 8-бағандардың сомасынан артық немесе тең;</w:t>
      </w:r>
      <w:r>
        <w:br/>
      </w:r>
      <w:r>
        <w:rPr>
          <w:rFonts w:ascii="Times New Roman"/>
          <w:b w:val="false"/>
          <w:i w:val="false"/>
          <w:color w:val="000000"/>
          <w:sz w:val="28"/>
        </w:rPr>
        <w:t>
</w:t>
      </w:r>
      <w:r>
        <w:rPr>
          <w:rFonts w:ascii="Times New Roman"/>
          <w:b w:val="false"/>
          <w:i w:val="false"/>
          <w:color w:val="000000"/>
          <w:sz w:val="28"/>
        </w:rPr>
        <w:t>
      4) 12-бағанның көрсеткіші 2-бағанның көрсеткішінен аз немесе тең;</w:t>
      </w:r>
      <w:r>
        <w:br/>
      </w:r>
      <w:r>
        <w:rPr>
          <w:rFonts w:ascii="Times New Roman"/>
          <w:b w:val="false"/>
          <w:i w:val="false"/>
          <w:color w:val="000000"/>
          <w:sz w:val="28"/>
        </w:rPr>
        <w:t>
</w:t>
      </w:r>
      <w:r>
        <w:rPr>
          <w:rFonts w:ascii="Times New Roman"/>
          <w:b w:val="false"/>
          <w:i w:val="false"/>
          <w:color w:val="000000"/>
          <w:sz w:val="28"/>
        </w:rPr>
        <w:t>
      5) 18-бағанның көрсеткіші 19, 23, 24, 25 бағандардың сомасына тең;</w:t>
      </w:r>
      <w:r>
        <w:br/>
      </w:r>
      <w:r>
        <w:rPr>
          <w:rFonts w:ascii="Times New Roman"/>
          <w:b w:val="false"/>
          <w:i w:val="false"/>
          <w:color w:val="000000"/>
          <w:sz w:val="28"/>
        </w:rPr>
        <w:t>
</w:t>
      </w:r>
      <w:r>
        <w:rPr>
          <w:rFonts w:ascii="Times New Roman"/>
          <w:b w:val="false"/>
          <w:i w:val="false"/>
          <w:color w:val="000000"/>
          <w:sz w:val="28"/>
        </w:rPr>
        <w:t>
      6) 19-бағанның көрсеткіші 20, 21, 22 бағандардың сомасына тең немесе көп;</w:t>
      </w:r>
      <w:r>
        <w:br/>
      </w:r>
      <w:r>
        <w:rPr>
          <w:rFonts w:ascii="Times New Roman"/>
          <w:b w:val="false"/>
          <w:i w:val="false"/>
          <w:color w:val="000000"/>
          <w:sz w:val="28"/>
        </w:rPr>
        <w:t>
</w:t>
      </w:r>
      <w:r>
        <w:rPr>
          <w:rFonts w:ascii="Times New Roman"/>
          <w:b w:val="false"/>
          <w:i w:val="false"/>
          <w:color w:val="000000"/>
          <w:sz w:val="28"/>
        </w:rPr>
        <w:t>
      7) 26-бағанның көрсеткіші 18-бағанның көрсеткішінен аз немесе тең;</w:t>
      </w:r>
      <w:r>
        <w:br/>
      </w:r>
      <w:r>
        <w:rPr>
          <w:rFonts w:ascii="Times New Roman"/>
          <w:b w:val="false"/>
          <w:i w:val="false"/>
          <w:color w:val="000000"/>
          <w:sz w:val="28"/>
        </w:rPr>
        <w:t>
</w:t>
      </w:r>
      <w:r>
        <w:rPr>
          <w:rFonts w:ascii="Times New Roman"/>
          <w:b w:val="false"/>
          <w:i w:val="false"/>
          <w:color w:val="000000"/>
          <w:sz w:val="28"/>
        </w:rPr>
        <w:t>
      8) 26-бағанның көрсеткіші 27, 28, 29, 30 бағандардың сомасына тең;</w:t>
      </w:r>
      <w:r>
        <w:br/>
      </w:r>
      <w:r>
        <w:rPr>
          <w:rFonts w:ascii="Times New Roman"/>
          <w:b w:val="false"/>
          <w:i w:val="false"/>
          <w:color w:val="000000"/>
          <w:sz w:val="28"/>
        </w:rPr>
        <w:t>
</w:t>
      </w:r>
      <w:r>
        <w:rPr>
          <w:rFonts w:ascii="Times New Roman"/>
          <w:b w:val="false"/>
          <w:i w:val="false"/>
          <w:color w:val="000000"/>
          <w:sz w:val="28"/>
        </w:rPr>
        <w:t>
      9) 27-бағанның көрсеткіші 19-бағанның көрсеткішінен аз немесе тең;</w:t>
      </w:r>
      <w:r>
        <w:br/>
      </w:r>
      <w:r>
        <w:rPr>
          <w:rFonts w:ascii="Times New Roman"/>
          <w:b w:val="false"/>
          <w:i w:val="false"/>
          <w:color w:val="000000"/>
          <w:sz w:val="28"/>
        </w:rPr>
        <w:t>
</w:t>
      </w:r>
      <w:r>
        <w:rPr>
          <w:rFonts w:ascii="Times New Roman"/>
          <w:b w:val="false"/>
          <w:i w:val="false"/>
          <w:color w:val="000000"/>
          <w:sz w:val="28"/>
        </w:rPr>
        <w:t>
      10) 28-бағанның көрсеткіші 23-бағанның көрсеткішінен аз немесе тең;</w:t>
      </w:r>
      <w:r>
        <w:br/>
      </w:r>
      <w:r>
        <w:rPr>
          <w:rFonts w:ascii="Times New Roman"/>
          <w:b w:val="false"/>
          <w:i w:val="false"/>
          <w:color w:val="000000"/>
          <w:sz w:val="28"/>
        </w:rPr>
        <w:t>
</w:t>
      </w:r>
      <w:r>
        <w:rPr>
          <w:rFonts w:ascii="Times New Roman"/>
          <w:b w:val="false"/>
          <w:i w:val="false"/>
          <w:color w:val="000000"/>
          <w:sz w:val="28"/>
        </w:rPr>
        <w:t>
      11) 29-бағанның көрсеткіші 24-бағанның көрсеткішінен аз немесе тең;</w:t>
      </w:r>
      <w:r>
        <w:br/>
      </w:r>
      <w:r>
        <w:rPr>
          <w:rFonts w:ascii="Times New Roman"/>
          <w:b w:val="false"/>
          <w:i w:val="false"/>
          <w:color w:val="000000"/>
          <w:sz w:val="28"/>
        </w:rPr>
        <w:t>
</w:t>
      </w:r>
      <w:r>
        <w:rPr>
          <w:rFonts w:ascii="Times New Roman"/>
          <w:b w:val="false"/>
          <w:i w:val="false"/>
          <w:color w:val="000000"/>
          <w:sz w:val="28"/>
        </w:rPr>
        <w:t>
      12) 30-бағанның көрсеткіші 25-бағанның көрсеткішінен аз немесе тең;</w:t>
      </w:r>
      <w:r>
        <w:br/>
      </w:r>
      <w:r>
        <w:rPr>
          <w:rFonts w:ascii="Times New Roman"/>
          <w:b w:val="false"/>
          <w:i w:val="false"/>
          <w:color w:val="000000"/>
          <w:sz w:val="28"/>
        </w:rPr>
        <w:t>
</w:t>
      </w:r>
      <w:r>
        <w:rPr>
          <w:rFonts w:ascii="Times New Roman"/>
          <w:b w:val="false"/>
          <w:i w:val="false"/>
          <w:color w:val="000000"/>
          <w:sz w:val="28"/>
        </w:rPr>
        <w:t>
      13) 33, 34 бағандардың сомалары 18-бағанның көрсеткішінен аз немесе тең;</w:t>
      </w:r>
      <w:r>
        <w:br/>
      </w:r>
      <w:r>
        <w:rPr>
          <w:rFonts w:ascii="Times New Roman"/>
          <w:b w:val="false"/>
          <w:i w:val="false"/>
          <w:color w:val="000000"/>
          <w:sz w:val="28"/>
        </w:rPr>
        <w:t>
</w:t>
      </w:r>
      <w:r>
        <w:rPr>
          <w:rFonts w:ascii="Times New Roman"/>
          <w:b w:val="false"/>
          <w:i w:val="false"/>
          <w:color w:val="000000"/>
          <w:sz w:val="28"/>
        </w:rPr>
        <w:t>
      14) 35-бағанның көрсеткіші 13, 15, 16, 18, 31 бағандардың сомасын алып тастағандағы 1 және 2 бағандардың сомасына тең.</w:t>
      </w:r>
      <w:r>
        <w:br/>
      </w:r>
      <w:r>
        <w:rPr>
          <w:rFonts w:ascii="Times New Roman"/>
          <w:b w:val="false"/>
          <w:i w:val="false"/>
          <w:color w:val="000000"/>
          <w:sz w:val="28"/>
        </w:rPr>
        <w:t>
      Ескерту: "аз" шарты осы Нұсқаулықтың 16-тармағы 2) тармақшасы бойынша өтінішті қараушы органның құзіретіне жататын мәселелер бойынша өтініш берушіге жауап берілген өтініштер болған жағдайда ғана ескеріледі, ал басқа мәселелер бойынша құзіреттілігі немесе аумақтылығы бойынша басқа органға қайта жолданады.</w:t>
      </w:r>
      <w:r>
        <w:br/>
      </w:r>
      <w:r>
        <w:rPr>
          <w:rFonts w:ascii="Times New Roman"/>
          <w:b w:val="false"/>
          <w:i w:val="false"/>
          <w:color w:val="000000"/>
          <w:sz w:val="28"/>
        </w:rPr>
        <w:t>
      Мұндай жағдайда, есепке екі шешім қабылданған өтініштер саны туралы қысқаша түсіндірме жазба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Логикалық бақылау шарттары:</w:t>
      </w:r>
      <w:r>
        <w:br/>
      </w:r>
      <w:r>
        <w:rPr>
          <w:rFonts w:ascii="Times New Roman"/>
          <w:b w:val="false"/>
          <w:i w:val="false"/>
          <w:color w:val="000000"/>
          <w:sz w:val="28"/>
        </w:rPr>
        <w:t>
      1) 1-жол 2-68, 73 және 74-жолдардың сомасына тең;</w:t>
      </w:r>
      <w:r>
        <w:br/>
      </w:r>
      <w:r>
        <w:rPr>
          <w:rFonts w:ascii="Times New Roman"/>
          <w:b w:val="false"/>
          <w:i w:val="false"/>
          <w:color w:val="000000"/>
          <w:sz w:val="28"/>
        </w:rPr>
        <w:t>
      2) 68-жол 69-72-жолдардың сомасынан артық немесе тең.</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Бас Прокурорының 22.12.2014 </w:t>
      </w:r>
      <w:r>
        <w:rPr>
          <w:rFonts w:ascii="Times New Roman"/>
          <w:b w:val="false"/>
          <w:i w:val="false"/>
          <w:color w:val="000000"/>
          <w:sz w:val="28"/>
        </w:rPr>
        <w:t>№ 158</w:t>
      </w:r>
      <w:r>
        <w:rPr>
          <w:rFonts w:ascii="Times New Roman"/>
          <w:b w:val="false"/>
          <w:i w:val="false"/>
          <w:color w:val="ff0000"/>
          <w:sz w:val="28"/>
        </w:rPr>
        <w:t xml:space="preserve"> (бірінші ресми жарияланған күннен бастап қолданысқа енгізіледі) бұйрығымен.</w:t>
      </w:r>
    </w:p>
    <w:bookmarkEnd w:id="39"/>
    <w:bookmarkStart w:name="z114" w:id="40"/>
    <w:p>
      <w:pPr>
        <w:spacing w:after="0"/>
        <w:ind w:left="0"/>
        <w:jc w:val="left"/>
      </w:pPr>
      <w:r>
        <w:rPr>
          <w:rFonts w:ascii="Times New Roman"/>
          <w:b/>
          <w:i w:val="false"/>
          <w:color w:val="000000"/>
        </w:rPr>
        <w:t xml:space="preserve"> 
4. Есептерді ұсыну</w:t>
      </w:r>
    </w:p>
    <w:bookmarkEnd w:id="40"/>
    <w:bookmarkStart w:name="z115" w:id="41"/>
    <w:p>
      <w:pPr>
        <w:spacing w:after="0"/>
        <w:ind w:left="0"/>
        <w:jc w:val="both"/>
      </w:pPr>
      <w:r>
        <w:rPr>
          <w:rFonts w:ascii="Times New Roman"/>
          <w:b w:val="false"/>
          <w:i w:val="false"/>
          <w:color w:val="000000"/>
          <w:sz w:val="28"/>
        </w:rPr>
        <w:t>
      18. Есепті тоқсан сайын:</w:t>
      </w:r>
      <w:r>
        <w:br/>
      </w:r>
      <w:r>
        <w:rPr>
          <w:rFonts w:ascii="Times New Roman"/>
          <w:b w:val="false"/>
          <w:i w:val="false"/>
          <w:color w:val="000000"/>
          <w:sz w:val="28"/>
        </w:rPr>
        <w:t>
</w:t>
      </w:r>
      <w:r>
        <w:rPr>
          <w:rFonts w:ascii="Times New Roman"/>
          <w:b w:val="false"/>
          <w:i w:val="false"/>
          <w:color w:val="000000"/>
          <w:sz w:val="28"/>
        </w:rPr>
        <w:t>
      1) қаладағы аудан, аудандық маңызы бар қала, кент, ауыл, ауылдық округ әкімдерінің аппараттары аудандық әкімдіктерге есептік кезеңнен кейінгі айдың 8-не қарай;</w:t>
      </w:r>
      <w:r>
        <w:br/>
      </w:r>
      <w:r>
        <w:rPr>
          <w:rFonts w:ascii="Times New Roman"/>
          <w:b w:val="false"/>
          <w:i w:val="false"/>
          <w:color w:val="000000"/>
          <w:sz w:val="28"/>
        </w:rPr>
        <w:t>
</w:t>
      </w:r>
      <w:r>
        <w:rPr>
          <w:rFonts w:ascii="Times New Roman"/>
          <w:b w:val="false"/>
          <w:i w:val="false"/>
          <w:color w:val="000000"/>
          <w:sz w:val="28"/>
        </w:rPr>
        <w:t>
      2) аудандық әкімдіктер (облыстық маңызы бар қалалық), республикалық маңызы бар қаладағы (астанадағы) аудандық әкімдер аппараттары Комитеттің аумақтық органдарына есептік кезеңнен кейінгі айдың 10-күніне;</w:t>
      </w:r>
      <w:r>
        <w:br/>
      </w:r>
      <w:r>
        <w:rPr>
          <w:rFonts w:ascii="Times New Roman"/>
          <w:b w:val="false"/>
          <w:i w:val="false"/>
          <w:color w:val="000000"/>
          <w:sz w:val="28"/>
        </w:rPr>
        <w:t>
</w:t>
      </w:r>
      <w:r>
        <w:rPr>
          <w:rFonts w:ascii="Times New Roman"/>
          <w:b w:val="false"/>
          <w:i w:val="false"/>
          <w:color w:val="000000"/>
          <w:sz w:val="28"/>
        </w:rPr>
        <w:t>
      3) облыстық әкімдіктердің басқармалары және аппараттары (республикалық маңызы бар қалалар, астаналар) Комитеттің аумақтық органдарына есептік кезеңнен кейінгі айдың 10-күніне;</w:t>
      </w:r>
      <w:r>
        <w:br/>
      </w:r>
      <w:r>
        <w:rPr>
          <w:rFonts w:ascii="Times New Roman"/>
          <w:b w:val="false"/>
          <w:i w:val="false"/>
          <w:color w:val="000000"/>
          <w:sz w:val="28"/>
        </w:rPr>
        <w:t>
</w:t>
      </w:r>
      <w:r>
        <w:rPr>
          <w:rFonts w:ascii="Times New Roman"/>
          <w:b w:val="false"/>
          <w:i w:val="false"/>
          <w:color w:val="000000"/>
          <w:sz w:val="28"/>
        </w:rPr>
        <w:t>
      4) Астана, Алматы қалаларының, облыстардың аудандары (қалалар) субъектілерінің аумақтық органдары және Астана, Алматы қалалары бойынша және облыстардың соларға теңестірілген субъектілеріне есептік кезеңнен кейінгі айдың 8-күніне;</w:t>
      </w:r>
      <w:r>
        <w:br/>
      </w:r>
      <w:r>
        <w:rPr>
          <w:rFonts w:ascii="Times New Roman"/>
          <w:b w:val="false"/>
          <w:i w:val="false"/>
          <w:color w:val="000000"/>
          <w:sz w:val="28"/>
        </w:rPr>
        <w:t>
</w:t>
      </w:r>
      <w:r>
        <w:rPr>
          <w:rFonts w:ascii="Times New Roman"/>
          <w:b w:val="false"/>
          <w:i w:val="false"/>
          <w:color w:val="000000"/>
          <w:sz w:val="28"/>
        </w:rPr>
        <w:t>
      5) Астана, Алматы қалалары бойынша, облыстардың және соларға теңестірілгендердің субъектілері аумақтық органдарға есептік кезеңнен кейінгі айдың 10-күніне;</w:t>
      </w:r>
      <w:r>
        <w:br/>
      </w:r>
      <w:r>
        <w:rPr>
          <w:rFonts w:ascii="Times New Roman"/>
          <w:b w:val="false"/>
          <w:i w:val="false"/>
          <w:color w:val="000000"/>
          <w:sz w:val="28"/>
        </w:rPr>
        <w:t>
</w:t>
      </w:r>
      <w:r>
        <w:rPr>
          <w:rFonts w:ascii="Times New Roman"/>
          <w:b w:val="false"/>
          <w:i w:val="false"/>
          <w:color w:val="000000"/>
          <w:sz w:val="28"/>
        </w:rPr>
        <w:t>
      6) өздерінің аумақтық органдары қызметтерінің нәтижелерін есепке алмастан республикалық деңгейдегі субъектілер, министрліктердің комитеттері, аумақтық органдар Комитетке есептік кезеңнен кейінгі айдың 14-күніне ұсынады;</w:t>
      </w:r>
      <w:r>
        <w:br/>
      </w:r>
      <w:r>
        <w:rPr>
          <w:rFonts w:ascii="Times New Roman"/>
          <w:b w:val="false"/>
          <w:i w:val="false"/>
          <w:color w:val="000000"/>
          <w:sz w:val="28"/>
        </w:rPr>
        <w:t>
</w:t>
      </w:r>
      <w:r>
        <w:rPr>
          <w:rFonts w:ascii="Times New Roman"/>
          <w:b w:val="false"/>
          <w:i w:val="false"/>
          <w:color w:val="000000"/>
          <w:sz w:val="28"/>
        </w:rPr>
        <w:t>
      7) Комитет республика бойынша жиынтық статистикалық есепті Қазақстан Республикасы Бас прокуратурасының Әлеуметтік-экономикалық саладағы заңдылықты қадағалау жөніндегі департаментіне есептік кезеңнен кейінгі айдың 18-күніне тапсырады.</w:t>
      </w:r>
      <w:r>
        <w:br/>
      </w:r>
      <w:r>
        <w:rPr>
          <w:rFonts w:ascii="Times New Roman"/>
          <w:b w:val="false"/>
          <w:i w:val="false"/>
          <w:color w:val="000000"/>
          <w:sz w:val="28"/>
        </w:rPr>
        <w:t>
      </w:t>
      </w:r>
      <w:r>
        <w:rPr>
          <w:rFonts w:ascii="Times New Roman"/>
          <w:b w:val="false"/>
          <w:i w:val="false"/>
          <w:color w:val="ff0000"/>
          <w:sz w:val="28"/>
        </w:rPr>
        <w:t>Ескерту. 18-тармаққа өзгеріс енгізілді - ҚР Бас прокурорының 29.11.2013</w:t>
      </w:r>
      <w:r>
        <w:rPr>
          <w:rFonts w:ascii="Times New Roman"/>
          <w:b w:val="false"/>
          <w:i w:val="false"/>
          <w:color w:val="000000"/>
          <w:sz w:val="28"/>
        </w:rPr>
        <w:t> </w:t>
      </w:r>
      <w:r>
        <w:rPr>
          <w:rFonts w:ascii="Times New Roman"/>
          <w:b w:val="false"/>
          <w:i w:val="false"/>
          <w:color w:val="000000"/>
          <w:sz w:val="28"/>
        </w:rPr>
        <w:t>№ 111</w:t>
      </w:r>
      <w:r>
        <w:rPr>
          <w:rFonts w:ascii="Times New Roman"/>
          <w:b w:val="false"/>
          <w:i w:val="false"/>
          <w:color w:val="000000"/>
          <w:sz w:val="28"/>
        </w:rPr>
        <w:t> </w:t>
      </w:r>
      <w:r>
        <w:rPr>
          <w:rFonts w:ascii="Times New Roman"/>
          <w:b w:val="false"/>
          <w:i w:val="false"/>
          <w:color w:val="ff0000"/>
          <w:sz w:val="28"/>
        </w:rPr>
        <w:t>бұйрығымен (алғаш рет ресми жарияланған күнінен бастап қолданысқа енгізіледі).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