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7e92c" w14:textId="0a7e9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24 желтоқсандағы № 20/3-IV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2010 жылғы 02 қарашадағы N 26/5-IV шешімі. Шығыс Қазақстан облысы Әділет департаментінің Глубокое аудандық әділет басқармасында 2010 жылғы 19 қарашада N 5-9-137 тіркелді. Қолдану мерзімінің өтуіне байланысты күші жойылды (Глубокое аудандық мәслихатының 2011 жылғы 05 қаңтардағы N 1 хаты)</w:t>
      </w:r>
    </w:p>
    <w:p>
      <w:pPr>
        <w:spacing w:after="0"/>
        <w:ind w:left="0"/>
        <w:jc w:val="both"/>
      </w:pPr>
      <w:bookmarkStart w:name="z13" w:id="0"/>
      <w:r>
        <w:rPr>
          <w:rFonts w:ascii="Times New Roman"/>
          <w:b w:val="false"/>
          <w:i w:val="false"/>
          <w:color w:val="ff0000"/>
          <w:sz w:val="28"/>
        </w:rPr>
        <w:t>
      Ескерту. Қолдану мерзімінің өтуіне байланысты күші жойылды (Глубокое аудандық мәслихатының 2011.01.05 N 1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 Бюджеттік кодексінің </w:t>
      </w:r>
      <w:r>
        <w:rPr>
          <w:rFonts w:ascii="Times New Roman"/>
          <w:b w:val="false"/>
          <w:i w:val="false"/>
          <w:color w:val="000000"/>
          <w:sz w:val="28"/>
        </w:rPr>
        <w:t>109 бабын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 бабы 1 тармағы </w:t>
      </w:r>
      <w:r>
        <w:rPr>
          <w:rFonts w:ascii="Times New Roman"/>
          <w:b w:val="false"/>
          <w:i w:val="false"/>
          <w:color w:val="000000"/>
          <w:sz w:val="28"/>
        </w:rPr>
        <w:t>1) тармақшасын</w:t>
      </w:r>
      <w:r>
        <w:rPr>
          <w:rFonts w:ascii="Times New Roman"/>
          <w:b w:val="false"/>
          <w:i w:val="false"/>
          <w:color w:val="000000"/>
          <w:sz w:val="28"/>
        </w:rPr>
        <w:t xml:space="preserve">, Шығыс Қазақстан облыстық мәслихатының «2010-2012 жылдарға арналған облыстық бюджет туралы» 2009 жылғы 21 желтоқсандағы № 17/222-IV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2010 жылғы 22 қазандағы № 24/298-IV </w:t>
      </w:r>
      <w:r>
        <w:rPr>
          <w:rFonts w:ascii="Times New Roman"/>
          <w:b w:val="false"/>
          <w:i w:val="false"/>
          <w:color w:val="000000"/>
          <w:sz w:val="28"/>
        </w:rPr>
        <w:t>шешімін</w:t>
      </w:r>
      <w:r>
        <w:rPr>
          <w:rFonts w:ascii="Times New Roman"/>
          <w:b w:val="false"/>
          <w:i w:val="false"/>
          <w:color w:val="000000"/>
          <w:sz w:val="28"/>
        </w:rPr>
        <w:t xml:space="preserve"> (нормативтік құқықтық актілерді мемлекеттік тіркеу тізілімінде № 2537 болып тіркелген) басшылыққа алып, Глубокое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Глубокое аудандық мәслихатының «2010-2012 жылдарға арналған аудандық бюджет туралы» 2009 жылғы 24 желтоқсандағы № 20/3-IV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5-9-119 болып тіркелген, 2010 жылғы 7 және 15 қаңтардағы № 2, 3 «Ақ бұлақ», 2010 жылғы 7 және 15 қаңтардағы № 2, 3 «Огни Прииртышья» газеттерінде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басылымда мазмұндалсын:</w:t>
      </w:r>
      <w:r>
        <w:br/>
      </w:r>
      <w:r>
        <w:rPr>
          <w:rFonts w:ascii="Times New Roman"/>
          <w:b w:val="false"/>
          <w:i w:val="false"/>
          <w:color w:val="000000"/>
          <w:sz w:val="28"/>
        </w:rPr>
        <w:t xml:space="preserve">
      «1. 2010-2012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бекітілсін, соның ішінде 2010 жылға келесі көлемдерде:</w:t>
      </w:r>
      <w:r>
        <w:br/>
      </w:r>
      <w:r>
        <w:rPr>
          <w:rFonts w:ascii="Times New Roman"/>
          <w:b w:val="false"/>
          <w:i w:val="false"/>
          <w:color w:val="000000"/>
          <w:sz w:val="28"/>
        </w:rPr>
        <w:t>
      1) табыстар – 2554724 мың теңге, соның ішінде:</w:t>
      </w:r>
      <w:r>
        <w:br/>
      </w:r>
      <w:r>
        <w:rPr>
          <w:rFonts w:ascii="Times New Roman"/>
          <w:b w:val="false"/>
          <w:i w:val="false"/>
          <w:color w:val="000000"/>
          <w:sz w:val="28"/>
        </w:rPr>
        <w:t>
      салықтық түсімдер - 845392 мың теңге;</w:t>
      </w:r>
      <w:r>
        <w:br/>
      </w:r>
      <w:r>
        <w:rPr>
          <w:rFonts w:ascii="Times New Roman"/>
          <w:b w:val="false"/>
          <w:i w:val="false"/>
          <w:color w:val="000000"/>
          <w:sz w:val="28"/>
        </w:rPr>
        <w:t>
      салықтан тыс түсімдер - 7970 мың теңге;</w:t>
      </w:r>
      <w:r>
        <w:br/>
      </w:r>
      <w:r>
        <w:rPr>
          <w:rFonts w:ascii="Times New Roman"/>
          <w:b w:val="false"/>
          <w:i w:val="false"/>
          <w:color w:val="000000"/>
          <w:sz w:val="28"/>
        </w:rPr>
        <w:t>
      негізгі капиталды сатудан түсімдер - 76158 мың теңге;</w:t>
      </w:r>
      <w:r>
        <w:br/>
      </w:r>
      <w:r>
        <w:rPr>
          <w:rFonts w:ascii="Times New Roman"/>
          <w:b w:val="false"/>
          <w:i w:val="false"/>
          <w:color w:val="000000"/>
          <w:sz w:val="28"/>
        </w:rPr>
        <w:t>
      трансферттердің түсімдері – 1625204 мың теңге;</w:t>
      </w:r>
      <w:r>
        <w:br/>
      </w:r>
      <w:r>
        <w:rPr>
          <w:rFonts w:ascii="Times New Roman"/>
          <w:b w:val="false"/>
          <w:i w:val="false"/>
          <w:color w:val="000000"/>
          <w:sz w:val="28"/>
        </w:rPr>
        <w:t>
      2) шығындар – 2558616,8 мың теңге;</w:t>
      </w:r>
      <w:r>
        <w:br/>
      </w:r>
      <w:r>
        <w:rPr>
          <w:rFonts w:ascii="Times New Roman"/>
          <w:b w:val="false"/>
          <w:i w:val="false"/>
          <w:color w:val="000000"/>
          <w:sz w:val="28"/>
        </w:rPr>
        <w:t>
      3) таза бюджеттік несиелеу - 4402 мың теңге, соның ішінде:</w:t>
      </w:r>
      <w:r>
        <w:br/>
      </w:r>
      <w:r>
        <w:rPr>
          <w:rFonts w:ascii="Times New Roman"/>
          <w:b w:val="false"/>
          <w:i w:val="false"/>
          <w:color w:val="000000"/>
          <w:sz w:val="28"/>
        </w:rPr>
        <w:t>
      бюджеттік несиелер – 4451 мың теңге;</w:t>
      </w:r>
      <w:r>
        <w:br/>
      </w:r>
      <w:r>
        <w:rPr>
          <w:rFonts w:ascii="Times New Roman"/>
          <w:b w:val="false"/>
          <w:i w:val="false"/>
          <w:color w:val="000000"/>
          <w:sz w:val="28"/>
        </w:rPr>
        <w:t>
      бюджеттік несиелерді өтеу - 49 мың теңге;</w:t>
      </w:r>
      <w:r>
        <w:br/>
      </w:r>
      <w:r>
        <w:rPr>
          <w:rFonts w:ascii="Times New Roman"/>
          <w:b w:val="false"/>
          <w:i w:val="false"/>
          <w:color w:val="000000"/>
          <w:sz w:val="28"/>
        </w:rPr>
        <w:t>
      4) қаржылық активтермен операция бойынша сальдо - 7643 мың теңге, соның ішінде:</w:t>
      </w:r>
      <w:r>
        <w:br/>
      </w:r>
      <w:r>
        <w:rPr>
          <w:rFonts w:ascii="Times New Roman"/>
          <w:b w:val="false"/>
          <w:i w:val="false"/>
          <w:color w:val="000000"/>
          <w:sz w:val="28"/>
        </w:rPr>
        <w:t>
      қаржылық активтерді сатып алу - 7643 мың теңге;</w:t>
      </w:r>
      <w:r>
        <w:br/>
      </w:r>
      <w:r>
        <w:rPr>
          <w:rFonts w:ascii="Times New Roman"/>
          <w:b w:val="false"/>
          <w:i w:val="false"/>
          <w:color w:val="000000"/>
          <w:sz w:val="28"/>
        </w:rPr>
        <w:t>
      мемлекеттік қаржылық активтерді сатудан түсімдер - 0 мың теңге;</w:t>
      </w:r>
      <w:r>
        <w:br/>
      </w:r>
      <w:r>
        <w:rPr>
          <w:rFonts w:ascii="Times New Roman"/>
          <w:b w:val="false"/>
          <w:i w:val="false"/>
          <w:color w:val="000000"/>
          <w:sz w:val="28"/>
        </w:rPr>
        <w:t>
      5) бюджеттің (профицит) тапшылығы - -15937,8 мың теңге;</w:t>
      </w:r>
      <w:r>
        <w:br/>
      </w:r>
      <w:r>
        <w:rPr>
          <w:rFonts w:ascii="Times New Roman"/>
          <w:b w:val="false"/>
          <w:i w:val="false"/>
          <w:color w:val="000000"/>
          <w:sz w:val="28"/>
        </w:rPr>
        <w:t>
      6) бюджеттің тапшылығын (профицитті пайдалану) қаржыландыру 15937,8 мың теңге, соның ішінде:</w:t>
      </w:r>
      <w:r>
        <w:br/>
      </w:r>
      <w:r>
        <w:rPr>
          <w:rFonts w:ascii="Times New Roman"/>
          <w:b w:val="false"/>
          <w:i w:val="false"/>
          <w:color w:val="000000"/>
          <w:sz w:val="28"/>
        </w:rPr>
        <w:t>
      қарыздардың түсімі – 4451 мың теңге;</w:t>
      </w:r>
      <w:r>
        <w:br/>
      </w:r>
      <w:r>
        <w:rPr>
          <w:rFonts w:ascii="Times New Roman"/>
          <w:b w:val="false"/>
          <w:i w:val="false"/>
          <w:color w:val="000000"/>
          <w:sz w:val="28"/>
        </w:rPr>
        <w:t>
      қарыздарды өтеу – 49 мың теңге;</w:t>
      </w:r>
      <w:r>
        <w:br/>
      </w:r>
      <w:r>
        <w:rPr>
          <w:rFonts w:ascii="Times New Roman"/>
          <w:b w:val="false"/>
          <w:i w:val="false"/>
          <w:color w:val="000000"/>
          <w:sz w:val="28"/>
        </w:rPr>
        <w:t>
      бюджеттік қаражаттардың қалдықтарын пайдалану – 11535,8 мың теңге.»;</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бірінші азат жолда «131288» саны «128899» санымен ауыстырылсын;</w:t>
      </w:r>
      <w:r>
        <w:br/>
      </w:r>
      <w:r>
        <w:rPr>
          <w:rFonts w:ascii="Times New Roman"/>
          <w:b w:val="false"/>
          <w:i w:val="false"/>
          <w:color w:val="000000"/>
          <w:sz w:val="28"/>
        </w:rPr>
        <w:t>
      екінші азат жолда «23493» саны «23249» санымен ауыстырылсын;</w:t>
      </w:r>
      <w:r>
        <w:br/>
      </w:r>
      <w:r>
        <w:rPr>
          <w:rFonts w:ascii="Times New Roman"/>
          <w:b w:val="false"/>
          <w:i w:val="false"/>
          <w:color w:val="000000"/>
          <w:sz w:val="28"/>
        </w:rPr>
        <w:t>
      он бірінші азат жолда «6131» саны «3986»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6-1 тармақта</w:t>
      </w:r>
      <w:r>
        <w:rPr>
          <w:rFonts w:ascii="Times New Roman"/>
          <w:b w:val="false"/>
          <w:i w:val="false"/>
          <w:color w:val="000000"/>
          <w:sz w:val="28"/>
        </w:rPr>
        <w:t xml:space="preserve">: </w:t>
      </w:r>
      <w:r>
        <w:br/>
      </w:r>
      <w:r>
        <w:rPr>
          <w:rFonts w:ascii="Times New Roman"/>
          <w:b w:val="false"/>
          <w:i w:val="false"/>
          <w:color w:val="000000"/>
          <w:sz w:val="28"/>
        </w:rPr>
        <w:t>
      бірінші азат жолда «106519» саны «107209» санымен ауыстырылсын;</w:t>
      </w:r>
      <w:r>
        <w:br/>
      </w:r>
      <w:r>
        <w:rPr>
          <w:rFonts w:ascii="Times New Roman"/>
          <w:b w:val="false"/>
          <w:i w:val="false"/>
          <w:color w:val="000000"/>
          <w:sz w:val="28"/>
        </w:rPr>
        <w:t>
      төртінші азат жолда «36825» саны «36525» санымен ауыстырылсын;</w:t>
      </w:r>
      <w:r>
        <w:br/>
      </w:r>
      <w:r>
        <w:rPr>
          <w:rFonts w:ascii="Times New Roman"/>
          <w:b w:val="false"/>
          <w:i w:val="false"/>
          <w:color w:val="000000"/>
          <w:sz w:val="28"/>
        </w:rPr>
        <w:t>
      жетінші азат жолда «629» саны «1619»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бірінші азат жолда «1890» саны «1151» санымен ауыстырылсын;</w:t>
      </w:r>
      <w:r>
        <w:br/>
      </w:r>
      <w:r>
        <w:rPr>
          <w:rFonts w:ascii="Times New Roman"/>
          <w:b w:val="false"/>
          <w:i w:val="false"/>
          <w:color w:val="000000"/>
          <w:sz w:val="28"/>
        </w:rPr>
        <w:t>
      екінші азат жолда «1200» саны «90» санымен ауыстырылсын;</w:t>
      </w:r>
      <w:r>
        <w:br/>
      </w:r>
      <w:r>
        <w:rPr>
          <w:rFonts w:ascii="Times New Roman"/>
          <w:b w:val="false"/>
          <w:i w:val="false"/>
          <w:color w:val="000000"/>
          <w:sz w:val="28"/>
        </w:rPr>
        <w:t>
      үшінші азат жолда «100» саны «0» санымен ауыстырылсын;</w:t>
      </w:r>
      <w:r>
        <w:br/>
      </w:r>
      <w:r>
        <w:rPr>
          <w:rFonts w:ascii="Times New Roman"/>
          <w:b w:val="false"/>
          <w:i w:val="false"/>
          <w:color w:val="000000"/>
          <w:sz w:val="28"/>
        </w:rPr>
        <w:t>
      төртінші азат жолда «1700» саны «1061» санымен ауыстырылсын;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басылымда мазмұндалсын.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                         А. Авдеев</w:t>
      </w:r>
      <w:r>
        <w:br/>
      </w:r>
      <w:r>
        <w:rPr>
          <w:rFonts w:ascii="Times New Roman"/>
          <w:b w:val="false"/>
          <w:i w:val="false"/>
          <w:color w:val="000000"/>
          <w:sz w:val="28"/>
        </w:rPr>
        <w:t>
 </w:t>
      </w:r>
    </w:p>
    <w:p>
      <w:pPr>
        <w:spacing w:after="0"/>
        <w:ind w:left="0"/>
        <w:jc w:val="both"/>
      </w:pPr>
      <w:r>
        <w:rPr>
          <w:rFonts w:ascii="Times New Roman"/>
          <w:b w:val="false"/>
          <w:i/>
          <w:color w:val="000000"/>
          <w:sz w:val="28"/>
        </w:rPr>
        <w:t>      Глубокое аудандық</w:t>
      </w:r>
      <w:r>
        <w:br/>
      </w:r>
      <w:r>
        <w:rPr>
          <w:rFonts w:ascii="Times New Roman"/>
          <w:b w:val="false"/>
          <w:i w:val="false"/>
          <w:color w:val="000000"/>
          <w:sz w:val="28"/>
        </w:rPr>
        <w:t>
</w:t>
      </w:r>
      <w:r>
        <w:rPr>
          <w:rFonts w:ascii="Times New Roman"/>
          <w:b w:val="false"/>
          <w:i/>
          <w:color w:val="000000"/>
          <w:sz w:val="28"/>
        </w:rPr>
        <w:t>      мәслихатының хатшысы                    А. Брагинец</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2010 жылғы 2 қарашадағы</w:t>
      </w:r>
      <w:r>
        <w:br/>
      </w:r>
      <w:r>
        <w:rPr>
          <w:rFonts w:ascii="Times New Roman"/>
          <w:b w:val="false"/>
          <w:i w:val="false"/>
          <w:color w:val="000000"/>
          <w:sz w:val="28"/>
        </w:rPr>
        <w:t>
№ 26/5-IV шешіміне</w:t>
      </w:r>
      <w:r>
        <w:br/>
      </w:r>
      <w:r>
        <w:rPr>
          <w:rFonts w:ascii="Times New Roman"/>
          <w:b w:val="false"/>
          <w:i w:val="false"/>
          <w:color w:val="000000"/>
          <w:sz w:val="28"/>
        </w:rPr>
        <w:t>
1 қосымша</w:t>
      </w:r>
    </w:p>
    <w:bookmarkEnd w:id="2"/>
    <w:p>
      <w:pPr>
        <w:spacing w:after="0"/>
        <w:ind w:left="0"/>
        <w:jc w:val="both"/>
      </w:pPr>
      <w:r>
        <w:rPr>
          <w:rFonts w:ascii="Times New Roman"/>
          <w:b w:val="false"/>
          <w:i w:val="false"/>
          <w:color w:val="000000"/>
          <w:sz w:val="28"/>
        </w:rPr>
        <w:t>Глубокое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20/3-IV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Глубокое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497"/>
        <w:gridCol w:w="539"/>
        <w:gridCol w:w="10528"/>
        <w:gridCol w:w="1697"/>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5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2554724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929520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845392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329176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329176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252307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252307</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232011</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138115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23982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табыс бөліктерінің түсімі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жеке меншіктен басқа да табыстар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алулар өткізуден қаражат түсімдері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алулар өткізуден қаражат түсімдері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түсімдер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76158</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мүліктерді сату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мүліктерді сату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75646</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1625204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1625204</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1625204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648"/>
        <w:gridCol w:w="733"/>
        <w:gridCol w:w="712"/>
        <w:gridCol w:w="9204"/>
        <w:gridCol w:w="1961"/>
      </w:tblGrid>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5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52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5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2558616,8</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205809,4</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өкiлетті, атқарушы және басқа органдар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179572,4</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40458,8</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40413,8</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127293,6</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125055,6</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13057</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13057</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бюджетті орындау және коммуналдық меншік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12361</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дамыту және аудандық (облыстық маңызы бар қаланы) басқару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69526</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1599514,8</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84474</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84474</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84474</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1457778,8</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1457778,8</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1351584</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106194,8</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57262</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55295</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3872</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43751</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жөндеу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185269,5</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164507</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164507</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35147</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 мен мүгедектерін Тәуелсіз Мемлекеттер Достастығы елдері бойынша, Қазақстан Республикасының аумағы бойынша, жол жүрулерін, сондай-ақ Мәскеу, Астана қалаларында Ұлы Отан соғысы Жеңісінің 65-жылдығына олардың және бірге ертіп жүретін тұлғалардың тамақ, тұратын жерлерін, жолдарын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65-жылдығына Ұлы Отан соғысына қатысқандар мен мүгедектерге, сондай-ақ оларға теңестірілген тұлғаларға, әскери қызметкерлерге, соның ішінде, қорға әскери қызметтен босағандарға (отставкаға кеткендерге), әрекеттегі армияның құрамына кірмеген, 1941 жылдың 22 маусымынан 1945 жылдың 3 қыркүйегі арасындағы мерзімде әскери бөлімдерде, мекемелерде, әскери-оқу орындарында әскери қызметте өткен, «1941-1945 ж.ж. Ұлы Отан соғысында Германиядағы Жеңісі үшін» медалімен немесе «Жапониядағы Жеңісі үшін» медалімен марапатталғандарға, Ұлы Отан соғысы жылдары тылда алты айдан кем емес (қызмет еткендерге) жұмыс істегендерге біржолғы материалдық көмекті төлеуге</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36025</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20762,5</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20762,5</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19756,3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113104,6</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28054</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28054</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Кейбір санаттағы адамдарды тұрғын үймен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28054</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71940,6</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32187</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және су бөлуді жетілдіру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жеке меншігіндегі жылу жүйелерін пайдалануды ұйымдастыру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жүзеге асыру шеңберінде елді мекендердің инженерлік-коммуникациялық инфрақұрылымына жөндеу жүргізу және жайлыландыру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25287</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39753,6</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жүйесін дамыту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жүзеге асыру шеңберінде елді мекендердің инженерлік-коммуникациялық инфрақұрылымын дамыту және жайлыландыру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32023,6</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жайлыландыру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10841</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тазалығын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ұстау және тексіздерді жерлеу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тазалығын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136896,2</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67448</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67448</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Мәдени-бос уақытты ұйымдастыру жұмысын қолдау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67448</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5866</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44026,2</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35206,2</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 жетілдіру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30984,2</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19556</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7919</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7071</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6639</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6585</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40756</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14464</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нысаналы трансферттері есебінен ауылды елді мекендердегі әлеуметтік сала мамандарын әлеуметтік қолдау шараларын жүзеге асыру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12845</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10619</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20536</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оңтайлап және тиімді қала құрылыстық игеруді қамтамасыз ету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117592</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117592</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8359,5</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8359,5</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7208,5</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7208,5</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75918,8</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75918,8</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75918,8</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Пайдаланбаған (толық пайдаланбаған) ағымдағы нысаналы трансферттерді қайтару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72960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Төменгі деңгейдегі мемлекеттік органнан жоғары тұрғанға функцияларын аударуға байланысты жоғары тұрған бюджетке ағымдағы нысаналы трансферттер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ІІІ.Таза бюджеттік несиелеу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әлеуметтік сала мамандарын әлеуметтік қолдау шараларын жүзеге асыру үшін бюджеттік несиелер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активтермен операциялары бойынша сальдо</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алу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7692</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7692</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7692</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құру және көбейту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түсімдер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Бюджеттің тапшылығы (профициті)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-15937,8</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15937,8</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75"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бюджеттің қарызын өтеуі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қалдығын пайдалану</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11535,8</w:t>
            </w:r>
          </w:p>
        </w:tc>
      </w:tr>
    </w:tbl>
    <w:bookmarkStart w:name="z10" w:id="3"/>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2010 жылғы 2 қарашадағы</w:t>
      </w:r>
      <w:r>
        <w:br/>
      </w:r>
      <w:r>
        <w:rPr>
          <w:rFonts w:ascii="Times New Roman"/>
          <w:b w:val="false"/>
          <w:i w:val="false"/>
          <w:color w:val="000000"/>
          <w:sz w:val="28"/>
        </w:rPr>
        <w:t>
№ 26/5-IV шешіміне</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Глубокое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20/3-IV шешіміне</w:t>
      </w:r>
      <w:r>
        <w:br/>
      </w:r>
      <w:r>
        <w:rPr>
          <w:rFonts w:ascii="Times New Roman"/>
          <w:b w:val="false"/>
          <w:i w:val="false"/>
          <w:color w:val="000000"/>
          <w:sz w:val="28"/>
        </w:rPr>
        <w:t>
5 қосымша</w:t>
      </w:r>
    </w:p>
    <w:p>
      <w:pPr>
        <w:spacing w:after="0"/>
        <w:ind w:left="0"/>
        <w:jc w:val="left"/>
      </w:pPr>
      <w:r>
        <w:rPr>
          <w:rFonts w:ascii="Times New Roman"/>
          <w:b/>
          <w:i w:val="false"/>
          <w:color w:val="000000"/>
        </w:rPr>
        <w:t xml:space="preserve"> Қаладағы аудан әкімі, аудандық маңызы бар қала, кент, ауыл</w:t>
      </w:r>
      <w:r>
        <w:br/>
      </w:r>
      <w:r>
        <w:rPr>
          <w:rFonts w:ascii="Times New Roman"/>
          <w:b/>
          <w:i w:val="false"/>
          <w:color w:val="000000"/>
        </w:rPr>
        <w:t>
(село), ауылдық (селолық) округтері әкімдерінің қызметін</w:t>
      </w:r>
      <w:r>
        <w:br/>
      </w:r>
      <w:r>
        <w:rPr>
          <w:rFonts w:ascii="Times New Roman"/>
          <w:b/>
          <w:i w:val="false"/>
          <w:color w:val="000000"/>
        </w:rPr>
        <w:t>
қамтамасыз ету бойынша қызметтерге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9917"/>
        <w:gridCol w:w="2376"/>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w:t>
            </w:r>
            <w:r>
              <w:br/>
            </w:r>
            <w:r>
              <w:rPr>
                <w:rFonts w:ascii="Times New Roman"/>
                <w:b w:val="false"/>
                <w:i w:val="false"/>
                <w:color w:val="000000"/>
                <w:sz w:val="20"/>
              </w:rPr>
              <w:t>
бағдарлама</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ГУ «Глубокое кенті әкімінің аппараты» ММ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10387</w:t>
            </w:r>
          </w:p>
        </w:tc>
      </w:tr>
      <w:tr>
        <w:trPr>
          <w:trHeight w:val="105"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«Белоусовка кенті әкімінің аппараты» ММ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10930,8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кенті әкімінің аппараты» ММ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«Веселовка ауылдық округі әкімінің аппараты» ММ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«Калинин ауылдық округі әкімінің аппараты» ММ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7006,8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 әкімінің аппараты» ММ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6693</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 әкімінің аппараты» ММ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«Опытное поле ауылдық округі әкімінің аппараты» ММ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«Бобровка ауылдық округі әкімінің аппараты» ММ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7242,8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 әкімінің аппараты» ММ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6677</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7808,8</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«Малоубинка ауылдық округі әкімінің аппараты» ММ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5622</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«Верхнеберезовский кенті әкімінің аппараты» ММ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 ауылдық округі әкімінің аппараты» ММ</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125055,6</w:t>
            </w:r>
          </w:p>
        </w:tc>
      </w:tr>
    </w:tbl>
    <w:bookmarkStart w:name="z11" w:id="4"/>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2010 жылғы 2 қарашадағы</w:t>
      </w:r>
      <w:r>
        <w:br/>
      </w:r>
      <w:r>
        <w:rPr>
          <w:rFonts w:ascii="Times New Roman"/>
          <w:b w:val="false"/>
          <w:i w:val="false"/>
          <w:color w:val="000000"/>
          <w:sz w:val="28"/>
        </w:rPr>
        <w:t>
№ 26/5-IV шешіміне</w:t>
      </w:r>
      <w:r>
        <w:br/>
      </w:r>
      <w:r>
        <w:rPr>
          <w:rFonts w:ascii="Times New Roman"/>
          <w:b w:val="false"/>
          <w:i w:val="false"/>
          <w:color w:val="000000"/>
          <w:sz w:val="28"/>
        </w:rPr>
        <w:t>
3 қосымша</w:t>
      </w:r>
    </w:p>
    <w:bookmarkEnd w:id="4"/>
    <w:p>
      <w:pPr>
        <w:spacing w:after="0"/>
        <w:ind w:left="0"/>
        <w:jc w:val="both"/>
      </w:pPr>
      <w:r>
        <w:rPr>
          <w:rFonts w:ascii="Times New Roman"/>
          <w:b w:val="false"/>
          <w:i w:val="false"/>
          <w:color w:val="000000"/>
          <w:sz w:val="28"/>
        </w:rPr>
        <w:t>Глубокое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20/3-IV шешіміне</w:t>
      </w:r>
      <w:r>
        <w:br/>
      </w:r>
      <w:r>
        <w:rPr>
          <w:rFonts w:ascii="Times New Roman"/>
          <w:b w:val="false"/>
          <w:i w:val="false"/>
          <w:color w:val="000000"/>
          <w:sz w:val="28"/>
        </w:rPr>
        <w:t>
7 қосымша</w:t>
      </w:r>
    </w:p>
    <w:p>
      <w:pPr>
        <w:spacing w:after="0"/>
        <w:ind w:left="0"/>
        <w:jc w:val="left"/>
      </w:pPr>
      <w:r>
        <w:rPr>
          <w:rFonts w:ascii="Times New Roman"/>
          <w:b/>
          <w:i w:val="false"/>
          <w:color w:val="000000"/>
        </w:rPr>
        <w:t xml:space="preserve"> Елді мекендердің көшелерін жарықтандыруға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10077"/>
        <w:gridCol w:w="2783"/>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w:t>
            </w:r>
            <w:r>
              <w:br/>
            </w:r>
            <w:r>
              <w:rPr>
                <w:rFonts w:ascii="Times New Roman"/>
                <w:b w:val="false"/>
                <w:i w:val="false"/>
                <w:color w:val="000000"/>
                <w:sz w:val="20"/>
              </w:rPr>
              <w:t>
бағдарлама</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«Алтайский кенті әкімінің аппараты» ММ</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«Кожохово ауылдық округі әкімінің аппараты» ММ</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ауылдық округі әкімінің аппараты» ММ</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«Секисовка ауылдық округі әкімінің аппараты» ММ</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«Фрунзе ауылдық округі әкімінің аппараты» ММ</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 ауылдық округі әкімінің аппараты» ММ</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05"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«Черемшанка ауылдық округі әкімінің аппараты» ММ</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«Верхнеберезовский кенті әкімінің аппараты» ММ</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«Краснояр ауылдық округі әкімінің аппараты» ММ</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w:t>
            </w:r>
          </w:p>
        </w:tc>
      </w:tr>
    </w:tbl>
    <w:bookmarkStart w:name="z12" w:id="5"/>
    <w:p>
      <w:pPr>
        <w:spacing w:after="0"/>
        <w:ind w:left="0"/>
        <w:jc w:val="both"/>
      </w:pPr>
      <w:r>
        <w:rPr>
          <w:rFonts w:ascii="Times New Roman"/>
          <w:b w:val="false"/>
          <w:i w:val="false"/>
          <w:color w:val="000000"/>
          <w:sz w:val="28"/>
        </w:rPr>
        <w:t>
Глубокое аудандық мәслихатының</w:t>
      </w:r>
      <w:r>
        <w:br/>
      </w:r>
      <w:r>
        <w:rPr>
          <w:rFonts w:ascii="Times New Roman"/>
          <w:b w:val="false"/>
          <w:i w:val="false"/>
          <w:color w:val="000000"/>
          <w:sz w:val="28"/>
        </w:rPr>
        <w:t>
2010 жылғы 2 қарашадағы</w:t>
      </w:r>
      <w:r>
        <w:br/>
      </w:r>
      <w:r>
        <w:rPr>
          <w:rFonts w:ascii="Times New Roman"/>
          <w:b w:val="false"/>
          <w:i w:val="false"/>
          <w:color w:val="000000"/>
          <w:sz w:val="28"/>
        </w:rPr>
        <w:t>
№ 26/5-IV шешіміне</w:t>
      </w:r>
      <w:r>
        <w:br/>
      </w:r>
      <w:r>
        <w:rPr>
          <w:rFonts w:ascii="Times New Roman"/>
          <w:b w:val="false"/>
          <w:i w:val="false"/>
          <w:color w:val="000000"/>
          <w:sz w:val="28"/>
        </w:rPr>
        <w:t>
4 қосымша</w:t>
      </w:r>
    </w:p>
    <w:bookmarkEnd w:id="5"/>
    <w:p>
      <w:pPr>
        <w:spacing w:after="0"/>
        <w:ind w:left="0"/>
        <w:jc w:val="both"/>
      </w:pPr>
      <w:r>
        <w:rPr>
          <w:rFonts w:ascii="Times New Roman"/>
          <w:b w:val="false"/>
          <w:i w:val="false"/>
          <w:color w:val="000000"/>
          <w:sz w:val="28"/>
        </w:rPr>
        <w:t>Глубокое аудандық мәслихатының</w:t>
      </w:r>
      <w:r>
        <w:br/>
      </w:r>
      <w:r>
        <w:rPr>
          <w:rFonts w:ascii="Times New Roman"/>
          <w:b w:val="false"/>
          <w:i w:val="false"/>
          <w:color w:val="000000"/>
          <w:sz w:val="28"/>
        </w:rPr>
        <w:t>
2009 жылғы 24 желтоқсандағы</w:t>
      </w:r>
      <w:r>
        <w:br/>
      </w:r>
      <w:r>
        <w:rPr>
          <w:rFonts w:ascii="Times New Roman"/>
          <w:b w:val="false"/>
          <w:i w:val="false"/>
          <w:color w:val="000000"/>
          <w:sz w:val="28"/>
        </w:rPr>
        <w:t>
№ 20/3-IV шешіміне</w:t>
      </w:r>
      <w:r>
        <w:br/>
      </w:r>
      <w:r>
        <w:rPr>
          <w:rFonts w:ascii="Times New Roman"/>
          <w:b w:val="false"/>
          <w:i w:val="false"/>
          <w:color w:val="000000"/>
          <w:sz w:val="28"/>
        </w:rPr>
        <w:t>
9 қосымша</w:t>
      </w:r>
    </w:p>
    <w:p>
      <w:pPr>
        <w:spacing w:after="0"/>
        <w:ind w:left="0"/>
        <w:jc w:val="left"/>
      </w:pPr>
      <w:r>
        <w:rPr>
          <w:rFonts w:ascii="Times New Roman"/>
          <w:b/>
          <w:i w:val="false"/>
          <w:color w:val="000000"/>
        </w:rPr>
        <w:t xml:space="preserve"> Жерлеу орындарын күтіп-ұстауға және тексіздерді жерлеуге</w:t>
      </w:r>
      <w:r>
        <w:br/>
      </w:r>
      <w:r>
        <w:rPr>
          <w:rFonts w:ascii="Times New Roman"/>
          <w:b/>
          <w:i w:val="false"/>
          <w:color w:val="000000"/>
        </w:rPr>
        <w:t>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9582"/>
        <w:gridCol w:w="2653"/>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р/н</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Кенттер және ауылдық округтердің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123010</w:t>
            </w:r>
            <w:r>
              <w:br/>
            </w:r>
            <w:r>
              <w:rPr>
                <w:rFonts w:ascii="Times New Roman"/>
                <w:b w:val="false"/>
                <w:i w:val="false"/>
                <w:color w:val="000000"/>
                <w:sz w:val="20"/>
              </w:rPr>
              <w:t>
бағдарлама</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кенті әкімінің аппараты» ММ</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