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de51" w14:textId="25cd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2009 жылғы 21 мамырдағы № 245 "Әлеуметтік жұмыс орындарын ұйымдастыруды ұсынатын жұмыс берушілерді іріктеу қағидасын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2010 жылғы 14 маусымдағы N 235 Қаулысы. Оңтүстік Қазақстан облысы Төлеби ауданының Әділет басқармасында 2010 жылғы 8 шілдеде N 14-13-75 тіркелді.  Күші жойылды - Оңтүстік Қазақстан облысы Төлеби ауданы әкімдігінің 2011 жылғы 3 қарашадағы N 463 Қаулысымен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әкімдігінің 2011.11.03 N 463 Қаулысымен.</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2010 жылдың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 259</w:t>
      </w:r>
      <w:r>
        <w:rPr>
          <w:rFonts w:ascii="Times New Roman"/>
          <w:b w:val="false"/>
          <w:i w:val="false"/>
          <w:color w:val="000000"/>
          <w:sz w:val="28"/>
        </w:rPr>
        <w:t xml:space="preserve"> қаулысына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қағидасын бекіту туралы" Төлеби ауданы әкімдігінің 2009 жылғы 21 мамырдағы </w:t>
      </w:r>
      <w:r>
        <w:rPr>
          <w:rFonts w:ascii="Times New Roman"/>
          <w:b w:val="false"/>
          <w:i w:val="false"/>
          <w:color w:val="000000"/>
          <w:sz w:val="28"/>
        </w:rPr>
        <w:t>№ 245</w:t>
      </w:r>
      <w:r>
        <w:rPr>
          <w:rFonts w:ascii="Times New Roman"/>
          <w:b w:val="false"/>
          <w:i w:val="false"/>
          <w:color w:val="000000"/>
          <w:sz w:val="28"/>
        </w:rPr>
        <w:t xml:space="preserve"> қаулысының (Нормативтік құқықтық кесімдерді мемлекеттік тіркеу тізілімінде № 14-13-56 нөмірімен тіркелген, 2009 жылғы 3 маусымында "Ленгір жаршысы" газетінің № 24 санында жарияланған) қаулысымен бекітілген қағидасына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6-тармақта "еңбек ақы мөлшері көрсетілген" деген сөздері алып тасталсын;</w:t>
      </w:r>
      <w:r>
        <w:br/>
      </w:r>
      <w:r>
        <w:rPr>
          <w:rFonts w:ascii="Times New Roman"/>
          <w:b w:val="false"/>
          <w:i w:val="false"/>
          <w:color w:val="000000"/>
          <w:sz w:val="28"/>
        </w:rPr>
        <w:t>
</w:t>
      </w:r>
      <w:r>
        <w:rPr>
          <w:rFonts w:ascii="Times New Roman"/>
          <w:b w:val="false"/>
          <w:i w:val="false"/>
          <w:color w:val="000000"/>
          <w:sz w:val="28"/>
        </w:rPr>
        <w:t>
      9-тармақ мынадай мазмұндағы жаңа редакцияда жазылсын:</w:t>
      </w:r>
      <w:r>
        <w:br/>
      </w:r>
      <w:r>
        <w:rPr>
          <w:rFonts w:ascii="Times New Roman"/>
          <w:b w:val="false"/>
          <w:i w:val="false"/>
          <w:color w:val="000000"/>
          <w:sz w:val="28"/>
        </w:rPr>
        <w:t>
      "Шартта тараптардың міндеттері, жұмыстың түрлері, көлемі, еңбек 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10-тармақта "қарастыруы тиіс" деген сөздер "қарастырылады"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4-тарау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Ә.Тұрғымбеков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