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6049" w14:textId="fc16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шақырылымның кезектен тыс XXVII сессия) Аудандық мәслихаттың (IY сайланған XX сессиясы) 2009 жылғы 28 желтоқсандағы "2010 - 2012 жылдарға арналған аудандық бюджет туралы" N 175-4/20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2010 жылғы 20 қыркүйектегі N 224-4/27 шешімі. Павлодар облыстық Әділет департаментінде 2010 жылғы 24 қыркүйекте N 12-6-96 тіркелген.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109-бабы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мәслихаттың (IV сайланған XX сессиясы) 2009 жылғы 28 желтоқсандағы "2010 - 2012 жылдарға арналған аудандық бюджет туралы" (нормативтік құқықтық актілерін мемлекеттік тіркеу Тізілімінде N 12-6-82 тіркелген, 2010 жылы 9 қаңтардағы аудандық "Родные просторы" газетінің N 2 жарияланған) N 175-4/20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1-тармағы</w:t>
      </w:r>
      <w:r>
        <w:rPr>
          <w:rFonts w:ascii="Times New Roman"/>
          <w:b w:val="false"/>
          <w:i w:val="false"/>
          <w:color w:val="000000"/>
          <w:sz w:val="28"/>
        </w:rPr>
        <w:t xml:space="preserve"> мынандай редакцияда мазмұндалсын:</w:t>
      </w:r>
    </w:p>
    <w:bookmarkEnd w:id="2"/>
    <w:p>
      <w:pPr>
        <w:spacing w:after="0"/>
        <w:ind w:left="0"/>
        <w:jc w:val="both"/>
      </w:pPr>
      <w:r>
        <w:rPr>
          <w:rFonts w:ascii="Times New Roman"/>
          <w:b w:val="false"/>
          <w:i w:val="false"/>
          <w:color w:val="000000"/>
          <w:sz w:val="28"/>
        </w:rPr>
        <w:t xml:space="preserve">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қосымшаға сәйкес бекітілсін, оның ішінде 2010 жылға арналған келесі көлемінде:</w:t>
      </w:r>
    </w:p>
    <w:p>
      <w:pPr>
        <w:spacing w:after="0"/>
        <w:ind w:left="0"/>
        <w:jc w:val="both"/>
      </w:pPr>
      <w:r>
        <w:rPr>
          <w:rFonts w:ascii="Times New Roman"/>
          <w:b w:val="false"/>
          <w:i w:val="false"/>
          <w:color w:val="000000"/>
          <w:sz w:val="28"/>
        </w:rPr>
        <w:t>
      1) кірістер - 1849690,0 мың теңге, оның ішінде:</w:t>
      </w:r>
    </w:p>
    <w:p>
      <w:pPr>
        <w:spacing w:after="0"/>
        <w:ind w:left="0"/>
        <w:jc w:val="both"/>
      </w:pPr>
      <w:r>
        <w:rPr>
          <w:rFonts w:ascii="Times New Roman"/>
          <w:b w:val="false"/>
          <w:i w:val="false"/>
          <w:color w:val="000000"/>
          <w:sz w:val="28"/>
        </w:rPr>
        <w:t>
      салықтық түсімдер - 270763,0 мың теңге;</w:t>
      </w:r>
    </w:p>
    <w:p>
      <w:pPr>
        <w:spacing w:after="0"/>
        <w:ind w:left="0"/>
        <w:jc w:val="both"/>
      </w:pPr>
      <w:r>
        <w:rPr>
          <w:rFonts w:ascii="Times New Roman"/>
          <w:b w:val="false"/>
          <w:i w:val="false"/>
          <w:color w:val="000000"/>
          <w:sz w:val="28"/>
        </w:rPr>
        <w:t>
      салықтық емес түсімдер - 560,0 мың теңге;</w:t>
      </w:r>
    </w:p>
    <w:p>
      <w:pPr>
        <w:spacing w:after="0"/>
        <w:ind w:left="0"/>
        <w:jc w:val="both"/>
      </w:pPr>
      <w:r>
        <w:rPr>
          <w:rFonts w:ascii="Times New Roman"/>
          <w:b w:val="false"/>
          <w:i w:val="false"/>
          <w:color w:val="000000"/>
          <w:sz w:val="28"/>
        </w:rPr>
        <w:t>
      негізгі капиталды сатудан түсетін түсімдер - 482,0 мың теңге;</w:t>
      </w:r>
    </w:p>
    <w:p>
      <w:pPr>
        <w:spacing w:after="0"/>
        <w:ind w:left="0"/>
        <w:jc w:val="both"/>
      </w:pPr>
      <w:r>
        <w:rPr>
          <w:rFonts w:ascii="Times New Roman"/>
          <w:b w:val="false"/>
          <w:i w:val="false"/>
          <w:color w:val="000000"/>
          <w:sz w:val="28"/>
        </w:rPr>
        <w:t>
      трансферттер түсімі - 1577885,0 мың теңге;</w:t>
      </w:r>
    </w:p>
    <w:p>
      <w:pPr>
        <w:spacing w:after="0"/>
        <w:ind w:left="0"/>
        <w:jc w:val="both"/>
      </w:pPr>
      <w:r>
        <w:rPr>
          <w:rFonts w:ascii="Times New Roman"/>
          <w:b w:val="false"/>
          <w:i w:val="false"/>
          <w:color w:val="000000"/>
          <w:sz w:val="28"/>
        </w:rPr>
        <w:t>
      2) шығындар - 1857684,0 мың теңге;</w:t>
      </w:r>
    </w:p>
    <w:p>
      <w:pPr>
        <w:spacing w:after="0"/>
        <w:ind w:left="0"/>
        <w:jc w:val="both"/>
      </w:pPr>
      <w:r>
        <w:rPr>
          <w:rFonts w:ascii="Times New Roman"/>
          <w:b w:val="false"/>
          <w:i w:val="false"/>
          <w:color w:val="000000"/>
          <w:sz w:val="28"/>
        </w:rPr>
        <w:t>
      3) таза бюджеттік кредиттеу - 12568,0 мың теңге, оның ішінде:</w:t>
      </w:r>
    </w:p>
    <w:p>
      <w:pPr>
        <w:spacing w:after="0"/>
        <w:ind w:left="0"/>
        <w:jc w:val="both"/>
      </w:pPr>
      <w:r>
        <w:rPr>
          <w:rFonts w:ascii="Times New Roman"/>
          <w:b w:val="false"/>
          <w:i w:val="false"/>
          <w:color w:val="000000"/>
          <w:sz w:val="28"/>
        </w:rPr>
        <w:t>
      бюджеттік кредиттер - 12716,0 мың теңге;</w:t>
      </w:r>
    </w:p>
    <w:p>
      <w:pPr>
        <w:spacing w:after="0"/>
        <w:ind w:left="0"/>
        <w:jc w:val="both"/>
      </w:pPr>
      <w:r>
        <w:rPr>
          <w:rFonts w:ascii="Times New Roman"/>
          <w:b w:val="false"/>
          <w:i w:val="false"/>
          <w:color w:val="000000"/>
          <w:sz w:val="28"/>
        </w:rPr>
        <w:t>
      бюджеттік кредиттерді өтеу - 148,0 мың теңге;</w:t>
      </w:r>
    </w:p>
    <w:p>
      <w:pPr>
        <w:spacing w:after="0"/>
        <w:ind w:left="0"/>
        <w:jc w:val="both"/>
      </w:pPr>
      <w:r>
        <w:rPr>
          <w:rFonts w:ascii="Times New Roman"/>
          <w:b w:val="false"/>
          <w:i w:val="false"/>
          <w:color w:val="000000"/>
          <w:sz w:val="28"/>
        </w:rPr>
        <w:t>
      4) қаржылық активтерімен операциялық қалдық нөлге тең;</w:t>
      </w:r>
    </w:p>
    <w:p>
      <w:pPr>
        <w:spacing w:after="0"/>
        <w:ind w:left="0"/>
        <w:jc w:val="both"/>
      </w:pPr>
      <w:r>
        <w:rPr>
          <w:rFonts w:ascii="Times New Roman"/>
          <w:b w:val="false"/>
          <w:i w:val="false"/>
          <w:color w:val="000000"/>
          <w:sz w:val="28"/>
        </w:rPr>
        <w:t>
      5) бюджет тапшылығы - -20562,0 мың теңге;</w:t>
      </w:r>
    </w:p>
    <w:p>
      <w:pPr>
        <w:spacing w:after="0"/>
        <w:ind w:left="0"/>
        <w:jc w:val="both"/>
      </w:pPr>
      <w:r>
        <w:rPr>
          <w:rFonts w:ascii="Times New Roman"/>
          <w:b w:val="false"/>
          <w:i w:val="false"/>
          <w:color w:val="000000"/>
          <w:sz w:val="28"/>
        </w:rPr>
        <w:t>
      6) бюджет тапшылығын қаржыландыру - 20562,0 мың теңге.</w:t>
      </w:r>
    </w:p>
    <w:bookmarkStart w:name="z4" w:id="3"/>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6-тармағы</w:t>
      </w:r>
      <w:r>
        <w:rPr>
          <w:rFonts w:ascii="Times New Roman"/>
          <w:b w:val="false"/>
          <w:i w:val="false"/>
          <w:color w:val="000000"/>
          <w:sz w:val="28"/>
        </w:rPr>
        <w:t xml:space="preserve"> мынандай редакцияда мазмұндалсын:</w:t>
      </w:r>
    </w:p>
    <w:bookmarkEnd w:id="3"/>
    <w:p>
      <w:pPr>
        <w:spacing w:after="0"/>
        <w:ind w:left="0"/>
        <w:jc w:val="both"/>
      </w:pPr>
      <w:r>
        <w:rPr>
          <w:rFonts w:ascii="Times New Roman"/>
          <w:b w:val="false"/>
          <w:i w:val="false"/>
          <w:color w:val="000000"/>
          <w:sz w:val="28"/>
        </w:rPr>
        <w:t>
      "6. Ауданның жергілікті атқарушы органдарының сақтық қоры 2010 жылға 2100,0 мың тенге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p>
    <w:bookmarkStart w:name="z6" w:id="4"/>
    <w:p>
      <w:pPr>
        <w:spacing w:after="0"/>
        <w:ind w:left="0"/>
        <w:jc w:val="both"/>
      </w:pPr>
      <w:r>
        <w:rPr>
          <w:rFonts w:ascii="Times New Roman"/>
          <w:b w:val="false"/>
          <w:i w:val="false"/>
          <w:color w:val="000000"/>
          <w:sz w:val="28"/>
        </w:rPr>
        <w:t>
      2. Аудандық мәслихаттың (IV сайланған кезекті XX сессиясы) 2009 жылғы 28 желтоқсандағы "2010 - 2012 жылдарға арналған аудандық бюджет туралы" N 175-4/20 шешіміне өзгерістер енгізу туралы" 2010 жылғы 31 тамызда қабылданған N 220-4/26 шешімінің күші жойылсын.</w:t>
      </w:r>
    </w:p>
    <w:bookmarkEnd w:id="4"/>
    <w:bookmarkStart w:name="z7" w:id="5"/>
    <w:p>
      <w:pPr>
        <w:spacing w:after="0"/>
        <w:ind w:left="0"/>
        <w:jc w:val="both"/>
      </w:pPr>
      <w:r>
        <w:rPr>
          <w:rFonts w:ascii="Times New Roman"/>
          <w:b w:val="false"/>
          <w:i w:val="false"/>
          <w:color w:val="000000"/>
          <w:sz w:val="28"/>
        </w:rPr>
        <w:t>
      3. Осы шешімінің атқарылуын бақылауды аудан мәслихатының әлеуметтік-экономикалық даму және бюджеттік комиссиясына жүктелсін.</w:t>
      </w:r>
    </w:p>
    <w:bookmarkEnd w:id="5"/>
    <w:bookmarkStart w:name="z8" w:id="6"/>
    <w:p>
      <w:pPr>
        <w:spacing w:after="0"/>
        <w:ind w:left="0"/>
        <w:jc w:val="both"/>
      </w:pPr>
      <w:r>
        <w:rPr>
          <w:rFonts w:ascii="Times New Roman"/>
          <w:b w:val="false"/>
          <w:i w:val="false"/>
          <w:color w:val="000000"/>
          <w:sz w:val="28"/>
        </w:rPr>
        <w:t>
      4. Осы шешім 2010 жылғы 1 қаңтардан бастап қолданысқа енеді.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Друзик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w:t>
            </w:r>
            <w:r>
              <w:br/>
            </w:r>
            <w:r>
              <w:rPr>
                <w:rFonts w:ascii="Times New Roman"/>
                <w:b w:val="false"/>
                <w:i w:val="false"/>
                <w:color w:val="000000"/>
                <w:sz w:val="20"/>
              </w:rPr>
              <w:t>2010 жылғы 20 қыркүйек</w:t>
            </w:r>
            <w:r>
              <w:br/>
            </w:r>
            <w:r>
              <w:rPr>
                <w:rFonts w:ascii="Times New Roman"/>
                <w:b w:val="false"/>
                <w:i w:val="false"/>
                <w:color w:val="000000"/>
                <w:sz w:val="20"/>
              </w:rPr>
              <w:t>IV шақырылымның кезектен тыс XXVII</w:t>
            </w:r>
            <w:r>
              <w:br/>
            </w:r>
            <w:r>
              <w:rPr>
                <w:rFonts w:ascii="Times New Roman"/>
                <w:b w:val="false"/>
                <w:i w:val="false"/>
                <w:color w:val="000000"/>
                <w:sz w:val="20"/>
              </w:rPr>
              <w:t>сессиясы N 224-4/27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2010 жылғы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1 577 885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 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кенттік,ауылдық (селоның), ауылдық (селолық)округтік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бузу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 -техникалық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кредіт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w:t>
            </w:r>
            <w:r>
              <w:br/>
            </w:r>
            <w:r>
              <w:rPr>
                <w:rFonts w:ascii="Times New Roman"/>
                <w:b w:val="false"/>
                <w:i w:val="false"/>
                <w:color w:val="000000"/>
                <w:sz w:val="20"/>
              </w:rPr>
              <w:t>2010 жылғы 20 қыркүйек IV шақырылымның</w:t>
            </w:r>
            <w:r>
              <w:br/>
            </w:r>
            <w:r>
              <w:rPr>
                <w:rFonts w:ascii="Times New Roman"/>
                <w:b w:val="false"/>
                <w:i w:val="false"/>
                <w:color w:val="000000"/>
                <w:sz w:val="20"/>
              </w:rPr>
              <w:t>кезектен тыс XXVII сессиясы N 224-4/27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Селолық округтерінің 2010 жылдағы</w:t>
      </w:r>
      <w:r>
        <w:br/>
      </w:r>
      <w:r>
        <w:rPr>
          <w:rFonts w:ascii="Times New Roman"/>
          <w:b/>
          <w:i w:val="false"/>
          <w:color w:val="000000"/>
        </w:rPr>
        <w:t>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Башмашын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Валихан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 округтік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Михайловка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Приертіс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