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f792" w14:textId="296f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2010 жылғы 22 қаңтардағы "2010 жылға арналған Екібастұз қаласы азаматтарының жекеленген санаттарына әлеуметтік көмек туралы" N 51/1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2010 жылғы 30 шілдедегі N 645/8 қаулысы. Павлодар облысы Екібастұз қаласының Әділет басқармасында 2010 жылғы 31 тамызда N 12-3-275 тіркелген. Күші жойылды - қолдану мерзімінің өтуіне байланысты (Павлодар облысы Екібастұз қалалық әкімдігінің 2011 жылғы 22 тамыздағы N 3-05/221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әкімдігінің 2011.08.22 N 3-05/221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Екібастұз қалалық мәслихатының, (IV шақырылған кезекті XXІ сессия) 2010 жылғы 14 сәуірдегі "Екібастұз қаласының Солнечный кентінде тұратын, табысы аз отбасылардың студенттеріне, ата-анасының қамқорлығынсыз қалған жетім балаларға және Екібастұз қаласының жоғарғы және орта арнаулы оқу орындарының күндізгі бөлімінде оқитындарына қала жанындағы автобус көлігінде (таксиден басқа) жеңілдікпен жүруі үшін әлеуметтік көмек көрсету туралы" N 248/21 </w:t>
      </w:r>
      <w:r>
        <w:rPr>
          <w:rFonts w:ascii="Times New Roman"/>
          <w:b w:val="false"/>
          <w:i w:val="false"/>
          <w:color w:val="000000"/>
          <w:sz w:val="28"/>
        </w:rPr>
        <w:t>шешімі</w:t>
      </w:r>
      <w:r>
        <w:rPr>
          <w:rFonts w:ascii="Times New Roman"/>
          <w:b w:val="false"/>
          <w:i w:val="false"/>
          <w:color w:val="000000"/>
          <w:sz w:val="28"/>
        </w:rPr>
        <w:t xml:space="preserve"> және Екібастұз қалалық мәслихатының (IV шақырылған кезекті XXІІІ сессия) 2010 жылғы 21 шілдедегі "Екібастұз қалалық мәслихатының (IV шақырылған кезекті XІX сессия) 2009 жылғы 25 желтоқсандағы "2010 - 2012 жылдарға арналған Екібастұз қаласының бюджеті туралы" N 221/19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N 278/23 </w:t>
      </w:r>
      <w:r>
        <w:rPr>
          <w:rFonts w:ascii="Times New Roman"/>
          <w:b w:val="false"/>
          <w:i w:val="false"/>
          <w:color w:val="000000"/>
          <w:sz w:val="28"/>
        </w:rPr>
        <w:t>шешімі</w:t>
      </w:r>
      <w:r>
        <w:rPr>
          <w:rFonts w:ascii="Times New Roman"/>
          <w:b w:val="false"/>
          <w:i w:val="false"/>
          <w:color w:val="000000"/>
          <w:sz w:val="28"/>
        </w:rPr>
        <w:t xml:space="preserve"> негізінде, азаматтардың жекеленген санаттарына әлеуметтік көмек көрсету мақсатында,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Екібастұз қаласы әкімдігінің 2010 жылғы 22 қаңтардағы "2010 жылға арналған Екібастұз қаласы азаматтарының жекеленген санаттарына әлеуметтік көмек туралы" (нормативтік құқықтық актілерді мемлекеттік тіркеу Тізілімінде 12-3-255 нөмірмен тіркелген, 2010 жылғы 11 ақпанда N 7 "Отарқа" газетінде және 2010 жылғы 11 ақпанда N 6 "Вести Екибастуза" газетінде жарияланған) N 51/1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3-тармағының</w:t>
      </w:r>
      <w:r>
        <w:rPr>
          <w:rFonts w:ascii="Times New Roman"/>
          <w:b w:val="false"/>
          <w:i w:val="false"/>
          <w:color w:val="000000"/>
          <w:sz w:val="28"/>
        </w:rPr>
        <w:t xml:space="preserve"> 18-тармақшасындағы "облыс әкімінің гранты бойынша оқыған" сөздері "оқу ақыларын төлеу үшін әлеуметтік көмек алғандар" сөздерімен ауыстырылсын;</w:t>
      </w:r>
      <w:r>
        <w:br/>
      </w:r>
      <w:r>
        <w:rPr>
          <w:rFonts w:ascii="Times New Roman"/>
          <w:b w:val="false"/>
          <w:i w:val="false"/>
          <w:color w:val="000000"/>
          <w:sz w:val="28"/>
        </w:rPr>
        <w:t>
      Қаулының </w:t>
      </w:r>
      <w:r>
        <w:rPr>
          <w:rFonts w:ascii="Times New Roman"/>
          <w:b w:val="false"/>
          <w:i w:val="false"/>
          <w:color w:val="000000"/>
          <w:sz w:val="28"/>
        </w:rPr>
        <w:t>3-тармағының</w:t>
      </w:r>
      <w:r>
        <w:rPr>
          <w:rFonts w:ascii="Times New Roman"/>
          <w:b w:val="false"/>
          <w:i w:val="false"/>
          <w:color w:val="000000"/>
          <w:sz w:val="28"/>
        </w:rPr>
        <w:t xml:space="preserve"> 3-тармақшасындағы 2-абзац "3" санымен толықтырылсын;</w:t>
      </w:r>
      <w:r>
        <w:br/>
      </w:r>
      <w:r>
        <w:rPr>
          <w:rFonts w:ascii="Times New Roman"/>
          <w:b w:val="false"/>
          <w:i w:val="false"/>
          <w:color w:val="000000"/>
          <w:sz w:val="28"/>
        </w:rPr>
        <w:t>
      Қаулының </w:t>
      </w:r>
      <w:r>
        <w:rPr>
          <w:rFonts w:ascii="Times New Roman"/>
          <w:b w:val="false"/>
          <w:i w:val="false"/>
          <w:color w:val="000000"/>
          <w:sz w:val="28"/>
        </w:rPr>
        <w:t>3-тармағының</w:t>
      </w:r>
      <w:r>
        <w:rPr>
          <w:rFonts w:ascii="Times New Roman"/>
          <w:b w:val="false"/>
          <w:i w:val="false"/>
          <w:color w:val="000000"/>
          <w:sz w:val="28"/>
        </w:rPr>
        <w:t xml:space="preserve"> 16-тармақшасы келесі мазмұндағы абзацпен толықтырылсын: "Екібастұз қаласының Солнечный кентінде тұратын, табысы аз отбасылардың студенттеріне, ата-анасының қамқорлығынсыз қалған жетім балаларға және Екібастұз қаласының жоғарғы және орта арнаулы оқу орындарының күндізгі бөлімінде оқитындарына қала жанындағы автобус көлігінде (таксиден басқа) жеңілдікпен жүруі үшін әлеуметтік көмек көрсетуге - "Қазпошта" акционерлік қоғамының пошта бөлімшесіндегі немесе екінші деңгейдегі банктердегі жеке шотының нөмірі көрсетілген өтініш, салық төлеушінің тіркеу нөмірі, жеке басы куәлігінің, мәртебесін растайтын құжаттың, азаматтарды тіркеу кітабының көшірмелері немесе Павлодар облысы ішкі істер департаментінің ақпараттық-техникалық қызметі басқармасының анықтамасы, оқу орнынан анықтама, белгіленген орынға дейін және тұрғылықты жеріне қайта қайтуға алған қала жанындағы автобус көлігінде қолданылған жол жүру билеттері";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2-тармақшасының 4-абзацындағы "9" саны "3" санымен ауыстырылсын;</w:t>
      </w:r>
      <w:r>
        <w:br/>
      </w:r>
      <w:r>
        <w:rPr>
          <w:rFonts w:ascii="Times New Roman"/>
          <w:b w:val="false"/>
          <w:i w:val="false"/>
          <w:color w:val="000000"/>
          <w:sz w:val="28"/>
        </w:rPr>
        <w:t>
      Қаулының </w:t>
      </w:r>
      <w:r>
        <w:rPr>
          <w:rFonts w:ascii="Times New Roman"/>
          <w:b w:val="false"/>
          <w:i w:val="false"/>
          <w:color w:val="000000"/>
          <w:sz w:val="28"/>
        </w:rPr>
        <w:t>4-тармағының</w:t>
      </w:r>
      <w:r>
        <w:rPr>
          <w:rFonts w:ascii="Times New Roman"/>
          <w:b w:val="false"/>
          <w:i w:val="false"/>
          <w:color w:val="000000"/>
          <w:sz w:val="28"/>
        </w:rPr>
        <w:t xml:space="preserve"> 14-тармақшасындағы "200000" саны "500000" санымен ауыстырылсын;</w:t>
      </w:r>
      <w:r>
        <w:br/>
      </w:r>
      <w:r>
        <w:rPr>
          <w:rFonts w:ascii="Times New Roman"/>
          <w:b w:val="false"/>
          <w:i w:val="false"/>
          <w:color w:val="000000"/>
          <w:sz w:val="28"/>
        </w:rPr>
        <w:t>
      Қаулының </w:t>
      </w:r>
      <w:r>
        <w:rPr>
          <w:rFonts w:ascii="Times New Roman"/>
          <w:b w:val="false"/>
          <w:i w:val="false"/>
          <w:color w:val="000000"/>
          <w:sz w:val="28"/>
        </w:rPr>
        <w:t>4-тармағының</w:t>
      </w:r>
      <w:r>
        <w:rPr>
          <w:rFonts w:ascii="Times New Roman"/>
          <w:b w:val="false"/>
          <w:i w:val="false"/>
          <w:color w:val="000000"/>
          <w:sz w:val="28"/>
        </w:rPr>
        <w:t xml:space="preserve"> 15-тармақшасындағы "6000" саны "9000" санымен ауыстырылсын;</w:t>
      </w:r>
      <w:r>
        <w:br/>
      </w:r>
      <w:r>
        <w:rPr>
          <w:rFonts w:ascii="Times New Roman"/>
          <w:b w:val="false"/>
          <w:i w:val="false"/>
          <w:color w:val="000000"/>
          <w:sz w:val="28"/>
        </w:rPr>
        <w:t>
      Қаулының </w:t>
      </w:r>
      <w:r>
        <w:rPr>
          <w:rFonts w:ascii="Times New Roman"/>
          <w:b w:val="false"/>
          <w:i w:val="false"/>
          <w:color w:val="000000"/>
          <w:sz w:val="28"/>
        </w:rPr>
        <w:t>4-тармағының</w:t>
      </w:r>
      <w:r>
        <w:rPr>
          <w:rFonts w:ascii="Times New Roman"/>
          <w:b w:val="false"/>
          <w:i w:val="false"/>
          <w:color w:val="000000"/>
          <w:sz w:val="28"/>
        </w:rPr>
        <w:t xml:space="preserve"> 16-тармақшасы келесі мазмұндағы абзацпен толықтырылсын: "Екібастұз қаласының Солнечный кентінде тұратын, табысы аз отбасылардың студенттеріне, ата-анасының қамқорлығынсыз қалған жетім балаларға және Екібастұз қаласының жоғарғы және орта арнаулы оқу орындарының күндізгі бөлімінде оқитындарына - қала жанындағы автобус көлігінде (таксиден басқа) белгіленген орынға дейін және тұрғылықты жеріне қайта қайтуға жол жүру билетінің толық құнынан 100% мөлшерінде жеңілдікпен жол жүру үшін ай сайынғы әлеуметтік көмек".</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он күнтізбелік күн өткен соң қолданысқа енгізіледі және 2010 жылдың 1 шілдесінен бастап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Екібастұз қаласы әкімінің орынбасары Ғ.А. Оспанқұловқа жүктелсін.</w:t>
      </w:r>
    </w:p>
    <w:bookmarkEnd w:id="0"/>
    <w:p>
      <w:pPr>
        <w:spacing w:after="0"/>
        <w:ind w:left="0"/>
        <w:jc w:val="both"/>
      </w:pPr>
      <w:r>
        <w:rPr>
          <w:rFonts w:ascii="Times New Roman"/>
          <w:b w:val="false"/>
          <w:i/>
          <w:color w:val="000000"/>
          <w:sz w:val="28"/>
        </w:rPr>
        <w:t>      Екібастұз қаласы әкімінің</w:t>
      </w:r>
      <w:r>
        <w:br/>
      </w:r>
      <w:r>
        <w:rPr>
          <w:rFonts w:ascii="Times New Roman"/>
          <w:b w:val="false"/>
          <w:i w:val="false"/>
          <w:color w:val="000000"/>
          <w:sz w:val="28"/>
        </w:rPr>
        <w:t>
</w:t>
      </w:r>
      <w:r>
        <w:rPr>
          <w:rFonts w:ascii="Times New Roman"/>
          <w:b w:val="false"/>
          <w:i/>
          <w:color w:val="000000"/>
          <w:sz w:val="28"/>
        </w:rPr>
        <w:t>      міндетін атқарушы                          Н. Дычко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