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594c97" w14:textId="8594c9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2011 жылға халықтың нысаналы топтарына арналған әлеуметтік жұмыс орындарын беруші немесе құрушы шаруашылық субъектілерінің тізбесін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Мұнайлы ауданының әкімдігінің 2010 жылғы 30 желтоқсандағы № 243-қ қаулысы. Маңғыстау облысының Әділет департаментінде 2011 жылғы 21 қаңтарда № 11-7-86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2001 жылғы 23 қаңтардағы № 148 </w:t>
      </w:r>
      <w:r>
        <w:rPr>
          <w:rFonts w:ascii="Times New Roman"/>
          <w:b w:val="false"/>
          <w:i w:val="false"/>
          <w:color w:val="000000"/>
          <w:sz w:val="28"/>
        </w:rPr>
        <w:t>«Қазақстан Республикасындағы жергілікті мемлекеттік басқару және өзін-өзі басқару туралы»</w:t>
      </w:r>
      <w:r>
        <w:rPr>
          <w:rFonts w:ascii="Times New Roman"/>
          <w:b w:val="false"/>
          <w:i w:val="false"/>
          <w:color w:val="000000"/>
          <w:sz w:val="28"/>
        </w:rPr>
        <w:t>, 2001 жылғы 23 қаңтардағы № 149 </w:t>
      </w:r>
      <w:r>
        <w:rPr>
          <w:rFonts w:ascii="Times New Roman"/>
          <w:b w:val="false"/>
          <w:i w:val="false"/>
          <w:color w:val="000000"/>
          <w:sz w:val="28"/>
        </w:rPr>
        <w:t>«Халықты жұмыспен қамту туралы»</w:t>
      </w:r>
      <w:r>
        <w:rPr>
          <w:rFonts w:ascii="Times New Roman"/>
          <w:b w:val="false"/>
          <w:i w:val="false"/>
          <w:color w:val="000000"/>
          <w:sz w:val="28"/>
        </w:rPr>
        <w:t xml:space="preserve"> Заңдарына сәйкес, аудан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2011 жылға халықтың нысаналы топтарына арналған әлеуметтік жұмыс орындарын беруші немесе құрушы шаруашылық субъектілерінің тізбесі және еңбек ақы мөлшері қосымшаға сәйкес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 аудан әкімінің орынбасары Қ.Оңдабаевқа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қаулы алғаш ресми жарияланғаннан кейін күнтізбелік он күн өткен соң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Әкім                                    Е.Әбілов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«КЕЛІСІЛДІ»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Мұнайлы аудандық жұмыспен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қамту және әлеуметтік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бағдарламалар бөлімінің бастығы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Ж.К.Тұманбаева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30 желтоқсан 2011 ж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«КЕЛІСІЛДІ»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Мұнайлы аудандық экономика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және қаржы бөлімінің бастығы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А.М.Толыбаева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30 желтоқсан 2011 ж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Мұнайлы ауданы әкімдігінің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30 желтоқсандағы 2010 ж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243 - Қ қаулысына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 қосымша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2011 жылға халықтың нысаналы топтарына арналған әлеуметтік жұмыс орындарын беруші немесе құрушы шаруашылық субъектілерінің тізбесі және еңбек ақы мөлшері.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25"/>
        <w:gridCol w:w="3250"/>
        <w:gridCol w:w="2191"/>
        <w:gridCol w:w="1967"/>
        <w:gridCol w:w="2285"/>
        <w:gridCol w:w="2282"/>
      </w:tblGrid>
      <w:tr>
        <w:trPr>
          <w:trHeight w:val="3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3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Шаруашылық субъектінің атауы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жұмыс орны(адам)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 адамға төлене-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тін еңбек ақы мөлшері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(теңге)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 мерзімі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Қаржылан-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дыру көзі</w:t>
            </w:r>
          </w:p>
        </w:tc>
      </w:tr>
      <w:tr>
        <w:trPr>
          <w:trHeight w:val="3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Мұнайлы ауданы әкімдігінің шаруашылық жүргізу құқығындағы «Мұнайлы-Тұрмыс» мемлекеттік коммуналдық кәсіпорны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26 000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ай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</w:t>
            </w:r>
          </w:p>
        </w:tc>
      </w:tr>
      <w:tr>
        <w:trPr>
          <w:trHeight w:val="3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«Қазпочта» акционерлік қоғамының Маңғыстау облыстық филиалы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26 000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ай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</w:t>
            </w:r>
          </w:p>
        </w:tc>
      </w:tr>
      <w:tr>
        <w:trPr>
          <w:trHeight w:val="3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Мұнайлы ауданы әкімдігінің «Маңғыстау жылу» мемлекеттік коммуналдық кәсіпорны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26 000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ай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</w:t>
            </w:r>
          </w:p>
        </w:tc>
      </w:tr>
      <w:tr>
        <w:trPr>
          <w:trHeight w:val="3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кәсіпкер «Шишов Андрей Николаевич»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26 000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ай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</w:t>
            </w:r>
          </w:p>
        </w:tc>
      </w:tr>
      <w:tr>
        <w:trPr>
          <w:trHeight w:val="3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«Дәулет» пәтер иелері тұтыну кооперативі 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26 000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ай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</w:t>
            </w:r>
          </w:p>
        </w:tc>
      </w:tr>
      <w:tr>
        <w:trPr>
          <w:trHeight w:val="3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Барлығы: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Мұнайлы ауданы әкімдігінің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30 желтоқсандағы 2010 ж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243 - Қ қаулысына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 қосымша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Жұмыспен қамту 2020 Бағдарламасы шеңберіндегі әлеуметтік жұмыс орындарын беруші немесе құрушы шаруашылық субъектілерінің тізбесі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2-қосымшамен толықтырылды - Мұнайлы ауданының әкімдігінің 2012.01.25 </w:t>
      </w:r>
      <w:r>
        <w:rPr>
          <w:rFonts w:ascii="Times New Roman"/>
          <w:b w:val="false"/>
          <w:i w:val="false"/>
          <w:color w:val="ff0000"/>
          <w:sz w:val="28"/>
        </w:rPr>
        <w:t xml:space="preserve">№ 7 - қ </w:t>
      </w:r>
      <w:r>
        <w:rPr>
          <w:rFonts w:ascii="Times New Roman"/>
          <w:b w:val="false"/>
          <w:i w:val="false"/>
          <w:color w:val="ff0000"/>
          <w:sz w:val="28"/>
        </w:rPr>
        <w:t>(2012.01.01 бастап қолданысқа енгізіледі) қаулысымен.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98"/>
        <w:gridCol w:w="4150"/>
        <w:gridCol w:w="1570"/>
        <w:gridCol w:w="2679"/>
        <w:gridCol w:w="2060"/>
        <w:gridCol w:w="1763"/>
      </w:tblGrid>
      <w:tr>
        <w:trPr>
          <w:trHeight w:val="90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Кәсіпорындар, ұйымдар мен мекемелердің тізімі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меттік жұмыс орны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(адам)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Жартылай қаржыландыру мөлшері (теңге)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 мерзімі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көзі</w:t>
            </w:r>
          </w:p>
        </w:tc>
      </w:tr>
      <w:tr>
        <w:trPr>
          <w:trHeight w:val="3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кәсіпкер «Хайнаров Г»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ай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ликалық бюджет</w:t>
            </w:r>
          </w:p>
        </w:tc>
      </w:tr>
      <w:tr>
        <w:trPr>
          <w:trHeight w:val="3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«Мұнайұлы Нан» жауапкершілігі шектеулі серіктестігі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ай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ликалық бюджет</w:t>
            </w:r>
          </w:p>
        </w:tc>
      </w:tr>
      <w:tr>
        <w:trPr>
          <w:trHeight w:val="3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кәсіпкер «Новрузбаева Н»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ай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ликалық бюджет</w:t>
            </w:r>
          </w:p>
        </w:tc>
      </w:tr>
      <w:tr>
        <w:trPr>
          <w:trHeight w:val="3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кәсіпкер «Бекмағанбетова»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ай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ликалық бюджет</w:t>
            </w:r>
          </w:p>
        </w:tc>
      </w:tr>
      <w:tr>
        <w:trPr>
          <w:trHeight w:val="3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кәсіпкер «Каирова Жанна»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ай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ликалық бюджет</w:t>
            </w:r>
          </w:p>
        </w:tc>
      </w:tr>
      <w:tr>
        <w:trPr>
          <w:trHeight w:val="3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«Мұнайлы–Қызмет» жауапкершілігі шектеулі серіктестігі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ай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ликалық бюджет</w:t>
            </w:r>
          </w:p>
        </w:tc>
      </w:tr>
      <w:tr>
        <w:trPr>
          <w:trHeight w:val="3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кәсіпкер «Бисенова»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ай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ликалық бюджет</w:t>
            </w:r>
          </w:p>
        </w:tc>
      </w:tr>
      <w:tr>
        <w:trPr>
          <w:trHeight w:val="3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кәсіпкер «Нұрқасымов»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ай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ликалық бюджет</w:t>
            </w:r>
          </w:p>
        </w:tc>
      </w:tr>
      <w:tr>
        <w:trPr>
          <w:trHeight w:val="3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кәсіпкер «Арыстан Ержан»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ай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ликалық бюджет</w:t>
            </w:r>
          </w:p>
        </w:tc>
      </w:tr>
      <w:tr>
        <w:trPr>
          <w:trHeight w:val="3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«Қазпочта» акционерлік қоғамының Маңғыстау облыстық филиалы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ай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ликалық бюджет</w:t>
            </w:r>
          </w:p>
        </w:tc>
      </w:tr>
      <w:tr>
        <w:trPr>
          <w:trHeight w:val="3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кәсіпкер «Шишов Андрей Николаевич»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ай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ликалық бюджет</w:t>
            </w:r>
          </w:p>
        </w:tc>
      </w:tr>
      <w:tr>
        <w:trPr>
          <w:trHeight w:val="3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«Строй–Пласт Актау» жауапкершілігі шектеулі серіктестігі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ай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ликалық бюджет</w:t>
            </w:r>
          </w:p>
        </w:tc>
      </w:tr>
      <w:tr>
        <w:trPr>
          <w:trHeight w:val="3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«Каспий Электроникс» жауапкершілігі шектеулі серіктестігі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ай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ликалық бюджет</w:t>
            </w:r>
          </w:p>
        </w:tc>
      </w:tr>
      <w:tr>
        <w:trPr>
          <w:trHeight w:val="3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«Абдықазы» жауапкершілігі шектеулі серіктестігі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ай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ликалық бюджет</w:t>
            </w:r>
          </w:p>
        </w:tc>
      </w:tr>
      <w:tr>
        <w:trPr>
          <w:trHeight w:val="3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«Болашақ-О» жауапкершілігі шектеулі серіктестігі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ай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ликалық бюджет</w:t>
            </w:r>
          </w:p>
        </w:tc>
      </w:tr>
      <w:tr>
        <w:trPr>
          <w:trHeight w:val="3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ПИТК «Дәулет»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ай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ликалық бюджет</w:t>
            </w:r>
          </w:p>
        </w:tc>
      </w:tr>
      <w:tr>
        <w:trPr>
          <w:trHeight w:val="3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Барлығы: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141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