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0990" w14:textId="fe00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әкімдігінің 2009 жылғы 4 мамырдағы N 70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2010 жылғы 26 тамыздағы N 106 қаулысы. Қызылорда облысының Әділет департаменті Арал ауданының Әділет басқармасында 2010 жылы 05 қазанда N 10-3-169 тіркелді. Күші жойылды - Қызылорда облысы Арал ауданы әкімдігінің 2011 жылғы 06 сәуірдегі N 38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2011.04.06 </w:t>
      </w:r>
      <w:r>
        <w:rPr>
          <w:rFonts w:ascii="Times New Roman"/>
          <w:b w:val="false"/>
          <w:i w:val="false"/>
          <w:color w:val="ff0000"/>
          <w:sz w:val="28"/>
        </w:rPr>
        <w:t>N 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 "Халықты жұмыспен қамту туралы" Қазақстан Республикасының 2001 жылғы 23 қаңтардағы </w:t>
      </w:r>
      <w:r>
        <w:rPr>
          <w:rFonts w:ascii="Times New Roman"/>
          <w:b w:val="false"/>
          <w:i w:val="false"/>
          <w:color w:val="000000"/>
          <w:sz w:val="28"/>
        </w:rPr>
        <w:t>N 149</w:t>
      </w:r>
      <w:r>
        <w:rPr>
          <w:rFonts w:ascii="Times New Roman"/>
          <w:b w:val="false"/>
          <w:i w:val="false"/>
          <w:color w:val="000000"/>
          <w:sz w:val="28"/>
        </w:rPr>
        <w:t xml:space="preserve"> Заңын басшылыққа ала отырып, Арал ауданы әкімдігінің 2009 жылғы 4 мамырдағы "Әлеуметтік жұмыс орындарын және жастар тәжірибесін ұйымдастыру туралы" </w:t>
      </w:r>
      <w:r>
        <w:rPr>
          <w:rFonts w:ascii="Times New Roman"/>
          <w:b w:val="false"/>
          <w:i w:val="false"/>
          <w:color w:val="000000"/>
          <w:sz w:val="28"/>
        </w:rPr>
        <w:t>N 70</w:t>
      </w:r>
      <w:r>
        <w:rPr>
          <w:rFonts w:ascii="Times New Roman"/>
          <w:b w:val="false"/>
          <w:i w:val="false"/>
          <w:color w:val="000000"/>
          <w:sz w:val="28"/>
        </w:rPr>
        <w:t xml:space="preserve"> қаулысына (мемлекеттік тіркеу тізілімінде 2010 жылғы 1 наурызда N 10-3-138 нөмірімен тіркелген) ішінара өзгерістер мен толықтырулар енгізу мақсатында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Арал ауданы әкімдігінің 2009 жылғы 4 мамырдағы "Әлеуметтік жұмыс орындарын және жастар тәжірибесін ұйымдастыру туралы" </w:t>
      </w:r>
      <w:r>
        <w:rPr>
          <w:rFonts w:ascii="Times New Roman"/>
          <w:b w:val="false"/>
          <w:i w:val="false"/>
          <w:color w:val="000000"/>
          <w:sz w:val="28"/>
        </w:rPr>
        <w:t>N 70</w:t>
      </w:r>
      <w:r>
        <w:rPr>
          <w:rFonts w:ascii="Times New Roman"/>
          <w:b w:val="false"/>
          <w:i w:val="false"/>
          <w:color w:val="000000"/>
          <w:sz w:val="28"/>
        </w:rPr>
        <w:t xml:space="preserve"> қаулысына төмендегідей негізде ішінара өзгерістер мен толықтырулар енгізілсін.</w:t>
      </w:r>
      <w:r>
        <w:br/>
      </w:r>
      <w:r>
        <w:rPr>
          <w:rFonts w:ascii="Times New Roman"/>
          <w:b w:val="false"/>
          <w:i w:val="false"/>
          <w:color w:val="000000"/>
          <w:sz w:val="28"/>
        </w:rPr>
        <w:t xml:space="preserve">
      1) қаулының N 1 қосымшасындағы "Жастар тәжірибесін ұйымдастыру және қаржыландыру туралы" Нұсқаулықтың 2-бөлігінің </w:t>
      </w:r>
      <w:r>
        <w:rPr>
          <w:rFonts w:ascii="Times New Roman"/>
          <w:b w:val="false"/>
          <w:i w:val="false"/>
          <w:color w:val="000000"/>
          <w:sz w:val="28"/>
        </w:rPr>
        <w:t>9-тармағындағы</w:t>
      </w:r>
      <w:r>
        <w:rPr>
          <w:rFonts w:ascii="Times New Roman"/>
          <w:b w:val="false"/>
          <w:i w:val="false"/>
          <w:color w:val="000000"/>
          <w:sz w:val="28"/>
        </w:rPr>
        <w:t xml:space="preserve"> және 3-бөліктің </w:t>
      </w:r>
      <w:r>
        <w:rPr>
          <w:rFonts w:ascii="Times New Roman"/>
          <w:b w:val="false"/>
          <w:i w:val="false"/>
          <w:color w:val="000000"/>
          <w:sz w:val="28"/>
        </w:rPr>
        <w:t>3-тармағындағы</w:t>
      </w:r>
      <w:r>
        <w:rPr>
          <w:rFonts w:ascii="Times New Roman"/>
          <w:b w:val="false"/>
          <w:i w:val="false"/>
          <w:color w:val="000000"/>
          <w:sz w:val="28"/>
        </w:rPr>
        <w:t xml:space="preserve"> міндетті - деген сөз тіркестері алынып тасталып, орнына сұралсын деген сөздермен толықтырылсын.</w:t>
      </w:r>
      <w:r>
        <w:br/>
      </w:r>
      <w:r>
        <w:rPr>
          <w:rFonts w:ascii="Times New Roman"/>
          <w:b w:val="false"/>
          <w:i w:val="false"/>
          <w:color w:val="000000"/>
          <w:sz w:val="28"/>
        </w:rPr>
        <w:t xml:space="preserve">
      2) қаулының N 2 қосымшасындағы "Әлеуметтік жұмыс орындарын ұйымдастыру және қаржыландыру туралы" Нұсқаулықтың </w:t>
      </w:r>
      <w:r>
        <w:rPr>
          <w:rFonts w:ascii="Times New Roman"/>
          <w:b w:val="false"/>
          <w:i w:val="false"/>
          <w:color w:val="000000"/>
          <w:sz w:val="28"/>
        </w:rPr>
        <w:t>1-тармағы</w:t>
      </w:r>
      <w:r>
        <w:rPr>
          <w:rFonts w:ascii="Times New Roman"/>
          <w:b w:val="false"/>
          <w:i w:val="false"/>
          <w:color w:val="000000"/>
          <w:sz w:val="28"/>
        </w:rPr>
        <w:t xml:space="preserve"> төмендегідей жаңа редакцияда жазылсын.</w:t>
      </w:r>
      <w:r>
        <w:br/>
      </w:r>
      <w:r>
        <w:rPr>
          <w:rFonts w:ascii="Times New Roman"/>
          <w:b w:val="false"/>
          <w:i w:val="false"/>
          <w:color w:val="000000"/>
          <w:sz w:val="28"/>
        </w:rPr>
        <w:t>
      "жергілікті атқарушы органдар ұйымдастыратын, қызметкердің алдын ала кәсіби даярлығын талап етпейтін, әлеуметтік пайдалы бағыты бар және нысаналы топқа жататын жұмыссыздарды уақытша жұмыспен қамтамасыз ету үшін, жұмыспен қамту жөніндегі уәкілетті органдардың жолдамасымен олар орындайтын еңбек қызметінің түрлері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 деп көрсетіледі -деген сөздермен ауыстырылып оқылсын".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w:t>
      </w:r>
      <w:r>
        <w:br/>
      </w:r>
      <w:r>
        <w:rPr>
          <w:rFonts w:ascii="Times New Roman"/>
          <w:b w:val="false"/>
          <w:i w:val="false"/>
          <w:color w:val="000000"/>
          <w:sz w:val="28"/>
        </w:rPr>
        <w:t>
орынбасары К. Данабаевқа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Арал ауданының әкімі                               Н.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