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6db0" w14:textId="32d6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азаматтарға Жеңіс күніне жыл сайынғы бір 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16 сәуірдегі N 29/228 шешімі. Қарағанды облысы Балқаш қаласының Әділет басқармасында 2010 жылғы 30 сәуірде N 8-4-185 тіркелді. Күші жойылды - Қарағанды облысы Балқаш қалалық мәслихатының 2011 жылғы 24 наурыздағы N 43/336 шешімімен</w:t>
      </w:r>
    </w:p>
    <w:p>
      <w:pPr>
        <w:spacing w:after="0"/>
        <w:ind w:left="0"/>
        <w:jc w:val="both"/>
      </w:pPr>
      <w:r>
        <w:rPr>
          <w:rFonts w:ascii="Times New Roman"/>
          <w:b w:val="false"/>
          <w:i/>
          <w:color w:val="800000"/>
          <w:sz w:val="28"/>
        </w:rPr>
        <w:t>      Ескерту. Күші жойылды - Қарағанды облысы Балқаш қалалық мәслихатының 2011.03.24 N 43/336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және соларға теңестірілген тұлғаларға Жеңіс күніне жыл сайынғы бір жолғы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Бір жолғы материалдық көмектің көрсетілетін көлемі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Совет Армиясының ерікті жалдамалы құрамаларының адамдарына - 50 000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қайтыс болған соғысқа қатысушылардың, партизандардың, астыртын күрес жүргізгендердің, "Ленинградты қорғағаны үшін" медалімен және "Қоршаудағы Ленинград тұрғыны" белгісімен наградталған азаматтардың, жалпы ауыруға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- 15000 теңге, оның ішінде 5000 теңге дәрі-дәрмек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Ұлы Отан соғысы жылдарында қажырлы еңбегі және мінсіз қызметі үшін бұрынғы Советтік Социалистік Республикалар Одағының ордендерімен және медалдарымен наградталған, 1941 жылдың 22 маусымынан 1945 жылдың 9 мамырына дейін алты айдан кем емес жұмыс істеген азаматтарға - 15000 теңге, оның ішінде дәрі-дәрмек және азық-түлік тағамдарына - 10000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Қалалық жұмыспен қамту және әлеуметтік бағдарламалар бөлімі (Адамова Қ.Қ.) жоғарыда көрсетілген тұлғаларға жыл сайынғы 1 сәуірге Балқаш қаласы қорғаныс істері жөніндегі бөлімімен (Бекмағанбетов Б.А.) және мемлекеттік зейнетақы төлеу орталығымен (Сидорова Ю.Д.) салыстырылған тізім бойынша уақытылы біржолғы материалдық көмекті төлеуді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Қаржы бөлімі (Томпиева Ж.К.) "Жергілікті өкілетті органдардың шешімі бойынша азаматтардың жекелеген топтарына әлеуметтік көмек" бойынша 007 бағдарламасында қарастырылған қаржы есебінен әлеуметтік көмек көрсетуге арналған төлемдерді қаржыландыруды уақытылы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Қалалық мәслихаттың кейбір шешімдерінің күші қосымшаға сәйкес жойылған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шешімнің орындалуын бақылау қалалық мәслихаттың бюджет, экономика, заңдылық және азамат құқығы, әлеуметтік-мәдени даму және халықты әлеуметтік қорғау жөніндегі тұрақты комиссиясына жүктелсін (Баймағанбетов 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күнтізбелік он күн өткен соң қолданысқа енеді.</w:t>
      </w:r>
    </w:p>
    <w:p>
      <w:pPr>
        <w:spacing w:after="0"/>
        <w:ind w:left="0"/>
        <w:jc w:val="both"/>
      </w:pPr>
      <w:r>
        <w:rPr>
          <w:rFonts w:ascii="Times New Roman"/>
          <w:b w:val="false"/>
          <w:i/>
          <w:color w:val="000000"/>
          <w:sz w:val="28"/>
        </w:rPr>
        <w:t>      Сессия төрағасы                            С. Пшенбаев</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Қала әкімінің</w:t>
      </w:r>
      <w:r>
        <w:br/>
      </w:r>
      <w:r>
        <w:rPr>
          <w:rFonts w:ascii="Times New Roman"/>
          <w:b w:val="false"/>
          <w:i w:val="false"/>
          <w:color w:val="000000"/>
          <w:sz w:val="28"/>
        </w:rPr>
        <w:t>
</w:t>
      </w:r>
      <w:r>
        <w:rPr>
          <w:rFonts w:ascii="Times New Roman"/>
          <w:b w:val="false"/>
          <w:i/>
          <w:color w:val="000000"/>
          <w:sz w:val="28"/>
        </w:rPr>
        <w:t>      міндетін атқарушы                          Нысанғалиев Ж.Ә.</w:t>
      </w:r>
      <w:r>
        <w:br/>
      </w:r>
      <w:r>
        <w:rPr>
          <w:rFonts w:ascii="Times New Roman"/>
          <w:b w:val="false"/>
          <w:i w:val="false"/>
          <w:color w:val="000000"/>
          <w:sz w:val="28"/>
        </w:rPr>
        <w:t>
</w:t>
      </w:r>
      <w:r>
        <w:rPr>
          <w:rFonts w:ascii="Times New Roman"/>
          <w:b w:val="false"/>
          <w:i w:val="false"/>
          <w:color w:val="000000"/>
          <w:sz w:val="28"/>
        </w:rPr>
        <w:t>      2010 жыл 16 сәуір</w:t>
      </w:r>
    </w:p>
    <w:p>
      <w:pPr>
        <w:spacing w:after="0"/>
        <w:ind w:left="0"/>
        <w:jc w:val="both"/>
      </w:pPr>
      <w:r>
        <w:rPr>
          <w:rFonts w:ascii="Times New Roman"/>
          <w:b w:val="false"/>
          <w:i/>
          <w:color w:val="000000"/>
          <w:sz w:val="28"/>
        </w:rPr>
        <w:t>      Қаржы бөлімінің бастығы                    Томпиева Ж.К.</w:t>
      </w:r>
      <w:r>
        <w:br/>
      </w:r>
      <w:r>
        <w:rPr>
          <w:rFonts w:ascii="Times New Roman"/>
          <w:b w:val="false"/>
          <w:i w:val="false"/>
          <w:color w:val="000000"/>
          <w:sz w:val="28"/>
        </w:rPr>
        <w:t>
</w:t>
      </w:r>
      <w:r>
        <w:rPr>
          <w:rFonts w:ascii="Times New Roman"/>
          <w:b w:val="false"/>
          <w:i w:val="false"/>
          <w:color w:val="000000"/>
          <w:sz w:val="28"/>
        </w:rPr>
        <w:t>      2010 жыл 16 сәуір</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Адамова Қ.Қ.</w:t>
      </w:r>
      <w:r>
        <w:br/>
      </w:r>
      <w:r>
        <w:rPr>
          <w:rFonts w:ascii="Times New Roman"/>
          <w:b w:val="false"/>
          <w:i w:val="false"/>
          <w:color w:val="000000"/>
          <w:sz w:val="28"/>
        </w:rPr>
        <w:t>
</w:t>
      </w:r>
      <w:r>
        <w:rPr>
          <w:rFonts w:ascii="Times New Roman"/>
          <w:b w:val="false"/>
          <w:i w:val="false"/>
          <w:color w:val="000000"/>
          <w:sz w:val="28"/>
        </w:rPr>
        <w:t>      2010 жыл 16 сәуір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2010 жылғы 16 сәуірдегі</w:t>
      </w:r>
      <w:r>
        <w:br/>
      </w:r>
      <w:r>
        <w:rPr>
          <w:rFonts w:ascii="Times New Roman"/>
          <w:b w:val="false"/>
          <w:i w:val="false"/>
          <w:color w:val="000000"/>
          <w:sz w:val="28"/>
        </w:rPr>
        <w:t>
</w:t>
      </w:r>
      <w:r>
        <w:rPr>
          <w:rFonts w:ascii="Times New Roman"/>
          <w:b w:val="false"/>
          <w:i w:val="false"/>
          <w:color w:val="000000"/>
          <w:sz w:val="28"/>
        </w:rPr>
        <w:t>N 29/228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Қалалық мәслихаттың күші жойылған шешімдерінің</w:t>
      </w:r>
      <w:r>
        <w:br/>
      </w:r>
      <w:r>
        <w:rPr>
          <w:rFonts w:ascii="Times New Roman"/>
          <w:b w:val="false"/>
          <w:i w:val="false"/>
          <w:color w:val="000000"/>
          <w:sz w:val="28"/>
        </w:rPr>
        <w:t>
</w:t>
      </w:r>
      <w:r>
        <w:rPr>
          <w:rFonts w:ascii="Times New Roman"/>
          <w:b/>
          <w:i w:val="false"/>
          <w:color w:val="000080"/>
          <w:sz w:val="28"/>
        </w:rPr>
        <w:t>тізімі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Қалалық мәслихаттың 2007 жылғы 4 сәуірдегі </w:t>
      </w:r>
      <w:r>
        <w:rPr>
          <w:rFonts w:ascii="Times New Roman"/>
          <w:b w:val="false"/>
          <w:i w:val="false"/>
          <w:color w:val="000000"/>
          <w:sz w:val="28"/>
        </w:rPr>
        <w:t>N 41/399</w:t>
      </w:r>
      <w:r>
        <w:rPr>
          <w:rFonts w:ascii="Times New Roman"/>
          <w:b w:val="false"/>
          <w:i w:val="false"/>
          <w:color w:val="000000"/>
          <w:sz w:val="28"/>
        </w:rPr>
        <w:t xml:space="preserve"> "Жеке санаттағы азаматтарға Жеңіс күніне жыл сайынғы бір жолғы материалдық көмек көрсету туралы"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N 8-4-71 болып тіркелген, 2007 жылғы 27 сәуірдегі N 37 "Балқаш өңірі" газетінде, 2007 жылғы 27 сәуірдегі N 44-45 "Северное Прибалхашье"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Қалалық мәслихаттың 2008 жылғы 12 наурыздағы N 7/62 "Жеке санаттағы азаматтарға Жеңіс күніне жыл сайынғы бір жолғы материалдық көмек көрсету туралы" қалалық мәслихаттың 2007 жылғы 4 сәуірдегі N 41/399 шешіміне өзгерістер енгізу туралы"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N 8-4-102 болып тіркелген, 2008 жылғы 9 сәуірдегі N 28 "Балқаш өңірі" газетінде, 2008 жылғы 9 сәуірдегі N 42 "Северное Прибалхашье"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Қалалық мәслихаттың 2009 жылғы 22 сәуірдегі N 19/150 "Жеке санаттағы азаматтарға Жеңіс күніне жыл сайынғы бір жолғы материалдық көмек көрсету туралы" қалалық мәслихаттың 2007 жылғы 4 сәуірдегі N 41/399 шешіміне өзгерістер енгізу туралы"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N 8-4-141 болып тіркелген, 2009 жылғы 13 мамырдағы N 55 "Балқаш өңірі" газетінде, 2009 жылғы 13 мамырдағы N 55 "Северное Прибалхашье"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Қалалық мәслихаттың 2010 жылғы 24 ақпандағы N 28/218 "Жеке санаттағы азаматтарға Жеңіс күніне жыл сайынғы бір жолғы материалдық көмек көрсету туралы" қалалық мәслихаттың 2007 жылғы 4 сәуірдегі N 41/399 шешіміне өзгерістер енгізу туралы"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N 8-4-175 болып тіркелген, 2010 жылғы 26 наурыздағы N 39-40 "Балқаш өңірі" газетінде, 2010 жылғы 26 наурыздағы N 34-35 "Северное Прибалхашье"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