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c5f9" w14:textId="bf9c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кезекті мерзімді әскери қызметке шақыруды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әкімдігінің 2010 жылғы 24 мамырдағы N 115 қаулысы. Ақтөбе облысы Ырғыз ауданының Әділет басқармасында 2010 жылдың 10 маусымда N 3-5-118 тіркелді. Күші жойылды - Ақтөбе облысы Ырғыз аудандық әкімдігінің 2011 жылғы 15 маусымдағы № 143 қаулысымен</w:t>
      </w:r>
    </w:p>
    <w:p>
      <w:pPr>
        <w:spacing w:after="0"/>
        <w:ind w:left="0"/>
        <w:jc w:val="both"/>
      </w:pPr>
      <w:r>
        <w:rPr>
          <w:rFonts w:ascii="Times New Roman"/>
          <w:b w:val="false"/>
          <w:i w:val="false"/>
          <w:color w:val="ff0000"/>
          <w:sz w:val="28"/>
        </w:rPr>
        <w:t>      Ескерту. Күші жойылды - Ақтөбе облысы Ырғыз аудандық әкімдігінің 2011.06.15 № 143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44-баптарына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2010 жылғы 15 сәуірдегі №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Күштеріне, басқа да әскерлері мен әскери құрылымдарына шақыруды кейінге қалдыру немесе шақырудан босатылу құқығы жоқ 18-ден 27 жасқа дейінгі ер азаматтарды мерзімді әскери қызметке шақыру 2010 жылдың сәуір-маусымында және қазан-желтоқсанында ұйымдастырылсын.</w:t>
      </w:r>
      <w:r>
        <w:br/>
      </w:r>
      <w:r>
        <w:rPr>
          <w:rFonts w:ascii="Times New Roman"/>
          <w:b w:val="false"/>
          <w:i w:val="false"/>
          <w:color w:val="000000"/>
          <w:sz w:val="28"/>
        </w:rPr>
        <w:t>
</w:t>
      </w:r>
      <w:r>
        <w:rPr>
          <w:rFonts w:ascii="Times New Roman"/>
          <w:b w:val="false"/>
          <w:i w:val="false"/>
          <w:color w:val="000000"/>
          <w:sz w:val="28"/>
        </w:rPr>
        <w:t>
      2. Мерзімді әскери қызметке шақыру жөніндегі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 Әскер қатарына шақырылушылардың көктемгі әскер қатарына шақыру кезіндегі флюрография, анализдерін тапсыру және дәрігерлік комиссиясынан өту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Селолық округ әкімдері мен меншік нысанасына қарамастан барлық мекеме, ұйым басшыларына әскерге шақыру жасындағы жастарды іссапардан (демалыстардан) шақырып алу, оларды хабардар ету және шақыру пунктіне уақытылы келулерін қамтамасыз ету ұсынылсын.</w:t>
      </w:r>
      <w:r>
        <w:br/>
      </w:r>
      <w:r>
        <w:rPr>
          <w:rFonts w:ascii="Times New Roman"/>
          <w:b w:val="false"/>
          <w:i w:val="false"/>
          <w:color w:val="000000"/>
          <w:sz w:val="28"/>
        </w:rPr>
        <w:t>
</w:t>
      </w:r>
      <w:r>
        <w:rPr>
          <w:rFonts w:ascii="Times New Roman"/>
          <w:b w:val="false"/>
          <w:i w:val="false"/>
          <w:color w:val="000000"/>
          <w:sz w:val="28"/>
        </w:rPr>
        <w:t>
      4. Аудандық ішкі істер бөліміне (М.Бижанов):</w:t>
      </w:r>
      <w:r>
        <w:br/>
      </w:r>
      <w:r>
        <w:rPr>
          <w:rFonts w:ascii="Times New Roman"/>
          <w:b w:val="false"/>
          <w:i w:val="false"/>
          <w:color w:val="000000"/>
          <w:sz w:val="28"/>
        </w:rPr>
        <w:t>
      1) шақыру пунктіне және шақырылушыларды көлікпен алып жүрген кезде қоғамдық тәртіптің сақталуын қамтамасыз ету;</w:t>
      </w:r>
      <w:r>
        <w:br/>
      </w:r>
      <w:r>
        <w:rPr>
          <w:rFonts w:ascii="Times New Roman"/>
          <w:b w:val="false"/>
          <w:i w:val="false"/>
          <w:color w:val="000000"/>
          <w:sz w:val="28"/>
        </w:rPr>
        <w:t>
      2) әскери міндеттерін орындаудан жалтарған азаматтарды іздестіруді және ұстауды өз құзіреті шегінде жүзеге асыру;</w:t>
      </w:r>
      <w:r>
        <w:br/>
      </w:r>
      <w:r>
        <w:rPr>
          <w:rFonts w:ascii="Times New Roman"/>
          <w:b w:val="false"/>
          <w:i w:val="false"/>
          <w:color w:val="000000"/>
          <w:sz w:val="28"/>
        </w:rPr>
        <w:t>
      3) анықтау немесе тергеу жүргізіліп жатқан әскерге шақырылушылар жөнінде аудандық қорғаныс істері жөніндегі бөлімге хабарлау ұсынылсын.</w:t>
      </w:r>
      <w:r>
        <w:br/>
      </w:r>
      <w:r>
        <w:rPr>
          <w:rFonts w:ascii="Times New Roman"/>
          <w:b w:val="false"/>
          <w:i w:val="false"/>
          <w:color w:val="000000"/>
          <w:sz w:val="28"/>
        </w:rPr>
        <w:t>
</w:t>
      </w:r>
      <w:r>
        <w:rPr>
          <w:rFonts w:ascii="Times New Roman"/>
          <w:b w:val="false"/>
          <w:i w:val="false"/>
          <w:color w:val="000000"/>
          <w:sz w:val="28"/>
        </w:rPr>
        <w:t>
      5. Аудандық орталық аурухананың бас дәрігеріне (Ж.Сүлейменов):</w:t>
      </w:r>
      <w:r>
        <w:br/>
      </w:r>
      <w:r>
        <w:rPr>
          <w:rFonts w:ascii="Times New Roman"/>
          <w:b w:val="false"/>
          <w:i w:val="false"/>
          <w:color w:val="000000"/>
          <w:sz w:val="28"/>
        </w:rPr>
        <w:t>
      Стационарлық емдеуде және диспансерлік есепте тұрған шақырылушылар туралы мәліметті аудандық қорғаныс істері жөніндегі бөлімге беру ұсынылсын.</w:t>
      </w:r>
      <w:r>
        <w:br/>
      </w:r>
      <w:r>
        <w:rPr>
          <w:rFonts w:ascii="Times New Roman"/>
          <w:b w:val="false"/>
          <w:i w:val="false"/>
          <w:color w:val="000000"/>
          <w:sz w:val="28"/>
        </w:rPr>
        <w:t>
</w:t>
      </w:r>
      <w:r>
        <w:rPr>
          <w:rFonts w:ascii="Times New Roman"/>
          <w:b w:val="false"/>
          <w:i w:val="false"/>
          <w:color w:val="000000"/>
          <w:sz w:val="28"/>
        </w:rPr>
        <w:t>
      6. Аудандық әділет басқармасына (Ж.Төрежанұлы):</w:t>
      </w:r>
      <w:r>
        <w:br/>
      </w:r>
      <w:r>
        <w:rPr>
          <w:rFonts w:ascii="Times New Roman"/>
          <w:b w:val="false"/>
          <w:i w:val="false"/>
          <w:color w:val="000000"/>
          <w:sz w:val="28"/>
        </w:rPr>
        <w:t>
      Аудандық қорғаныс істері жөніндегі бөлімге шақырылушылардың тегін, аты және әкесінің атын, туған күні мен жерін өзгерткені, қайтыс болғаны, тіркелгені жайлы мәліметтерді беру ұсынылсын.</w:t>
      </w:r>
      <w:r>
        <w:br/>
      </w:r>
      <w:r>
        <w:rPr>
          <w:rFonts w:ascii="Times New Roman"/>
          <w:b w:val="false"/>
          <w:i w:val="false"/>
          <w:color w:val="000000"/>
          <w:sz w:val="28"/>
        </w:rPr>
        <w:t>
</w:t>
      </w:r>
      <w:r>
        <w:rPr>
          <w:rFonts w:ascii="Times New Roman"/>
          <w:b w:val="false"/>
          <w:i w:val="false"/>
          <w:color w:val="000000"/>
          <w:sz w:val="28"/>
        </w:rPr>
        <w:t>
      7. Аудандық қаржы бөліміне (Ә.Аяпберген):</w:t>
      </w:r>
      <w:r>
        <w:br/>
      </w:r>
      <w:r>
        <w:rPr>
          <w:rFonts w:ascii="Times New Roman"/>
          <w:b w:val="false"/>
          <w:i w:val="false"/>
          <w:color w:val="000000"/>
          <w:sz w:val="28"/>
        </w:rPr>
        <w:t>
      Мерзімді әскери қызметке шақыру жөніндегі шараларды уақытында қаржыландыру тапсырылсын.</w:t>
      </w:r>
      <w:r>
        <w:br/>
      </w:r>
      <w:r>
        <w:rPr>
          <w:rFonts w:ascii="Times New Roman"/>
          <w:b w:val="false"/>
          <w:i w:val="false"/>
          <w:color w:val="000000"/>
          <w:sz w:val="28"/>
        </w:rPr>
        <w:t>
</w:t>
      </w:r>
      <w:r>
        <w:rPr>
          <w:rFonts w:ascii="Times New Roman"/>
          <w:b w:val="false"/>
          <w:i w:val="false"/>
          <w:color w:val="000000"/>
          <w:sz w:val="28"/>
        </w:rPr>
        <w:t>
      8. Шақыру комиссиясының мүшелеріне, медициналық, техникалық қызметкерлерге олардың міндеттерін атқару уақытына жұмыс орны, қызметі және жалақысы сақталсын.</w:t>
      </w:r>
      <w:r>
        <w:br/>
      </w:r>
      <w:r>
        <w:rPr>
          <w:rFonts w:ascii="Times New Roman"/>
          <w:b w:val="false"/>
          <w:i w:val="false"/>
          <w:color w:val="000000"/>
          <w:sz w:val="28"/>
        </w:rPr>
        <w:t>
</w:t>
      </w:r>
      <w:r>
        <w:rPr>
          <w:rFonts w:ascii="Times New Roman"/>
          <w:b w:val="false"/>
          <w:i w:val="false"/>
          <w:color w:val="000000"/>
          <w:sz w:val="28"/>
        </w:rPr>
        <w:t>
      9. Әскерге алынушыларды Ақтөбе қаласына жеткізу үшін автокөлік ұйымдастыру және қаулының орындалу барысы жайлы аудан әкімдігін 2010 жылдың 30 маусым және 20 желтоқсанында хабардар ету аудандық қорғаныс істері жөніндегі бөлімге (М.Ыбраев) ұсынылсын.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А.Шахинге жүктелсін.</w:t>
      </w:r>
      <w:r>
        <w:br/>
      </w:r>
      <w:r>
        <w:rPr>
          <w:rFonts w:ascii="Times New Roman"/>
          <w:b w:val="false"/>
          <w:i w:val="false"/>
          <w:color w:val="000000"/>
          <w:sz w:val="28"/>
        </w:rPr>
        <w:t>
</w:t>
      </w:r>
      <w:r>
        <w:rPr>
          <w:rFonts w:ascii="Times New Roman"/>
          <w:b w:val="false"/>
          <w:i w:val="false"/>
          <w:color w:val="000000"/>
          <w:sz w:val="28"/>
        </w:rPr>
        <w:t>
      11. Қаулы әділет органына мемлекеттік тіркеуден өткен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М.ДУАНБЕКОВ</w:t>
      </w:r>
    </w:p>
    <w:bookmarkStart w:name="z13"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24 мамырдағы</w:t>
      </w:r>
      <w:r>
        <w:br/>
      </w:r>
      <w:r>
        <w:rPr>
          <w:rFonts w:ascii="Times New Roman"/>
          <w:b w:val="false"/>
          <w:i w:val="false"/>
          <w:color w:val="000000"/>
          <w:sz w:val="28"/>
        </w:rPr>
        <w:t>
№ 115 қаулысына 1-қосымша</w:t>
      </w:r>
    </w:p>
    <w:bookmarkEnd w:id="1"/>
    <w:p>
      <w:pPr>
        <w:spacing w:after="0"/>
        <w:ind w:left="0"/>
        <w:jc w:val="left"/>
      </w:pPr>
      <w:r>
        <w:rPr>
          <w:rFonts w:ascii="Times New Roman"/>
          <w:b/>
          <w:i w:val="false"/>
          <w:color w:val="000000"/>
        </w:rPr>
        <w:t xml:space="preserve"> Мерзімді әскери қызметке шақыру жөніндегі</w:t>
      </w:r>
      <w:r>
        <w:br/>
      </w:r>
      <w:r>
        <w:rPr>
          <w:rFonts w:ascii="Times New Roman"/>
          <w:b/>
          <w:i w:val="false"/>
          <w:color w:val="000000"/>
        </w:rPr>
        <w:t>
аудандық комиссияның құрамы</w:t>
      </w:r>
    </w:p>
    <w:p>
      <w:pPr>
        <w:spacing w:after="0"/>
        <w:ind w:left="0"/>
        <w:jc w:val="both"/>
      </w:pPr>
      <w:r>
        <w:rPr>
          <w:rFonts w:ascii="Times New Roman"/>
          <w:b w:val="false"/>
          <w:i w:val="false"/>
          <w:color w:val="000000"/>
          <w:sz w:val="28"/>
        </w:rPr>
        <w:t>Ыбраев Манас           - аудандық қорғаныс істері жөніндегі</w:t>
      </w:r>
      <w:r>
        <w:br/>
      </w:r>
      <w:r>
        <w:rPr>
          <w:rFonts w:ascii="Times New Roman"/>
          <w:b w:val="false"/>
          <w:i w:val="false"/>
          <w:color w:val="000000"/>
          <w:sz w:val="28"/>
        </w:rPr>
        <w:t>
                         бөлімінің бастығы, комиссия төрағасы</w:t>
      </w:r>
      <w:r>
        <w:br/>
      </w:r>
      <w:r>
        <w:rPr>
          <w:rFonts w:ascii="Times New Roman"/>
          <w:b w:val="false"/>
          <w:i w:val="false"/>
          <w:color w:val="000000"/>
          <w:sz w:val="28"/>
        </w:rPr>
        <w:t>
Кенжебаев Нұрлыбек     - аудан әкімі аппаратының мемлекеттік қызмет-</w:t>
      </w:r>
      <w:r>
        <w:br/>
      </w:r>
      <w:r>
        <w:rPr>
          <w:rFonts w:ascii="Times New Roman"/>
          <w:b w:val="false"/>
          <w:i w:val="false"/>
          <w:color w:val="000000"/>
          <w:sz w:val="28"/>
        </w:rPr>
        <w:t>
                         тер көрсету сапасының сақталуын бақылау</w:t>
      </w:r>
      <w:r>
        <w:br/>
      </w:r>
      <w:r>
        <w:rPr>
          <w:rFonts w:ascii="Times New Roman"/>
          <w:b w:val="false"/>
          <w:i w:val="false"/>
          <w:color w:val="000000"/>
          <w:sz w:val="28"/>
        </w:rPr>
        <w:t>
                         бөлімінің бастығы,</w:t>
      </w:r>
      <w:r>
        <w:br/>
      </w:r>
      <w:r>
        <w:rPr>
          <w:rFonts w:ascii="Times New Roman"/>
          <w:b w:val="false"/>
          <w:i w:val="false"/>
          <w:color w:val="000000"/>
          <w:sz w:val="28"/>
        </w:rPr>
        <w:t>
                         комиссия төрағасының орынбасары</w:t>
      </w:r>
      <w:r>
        <w:br/>
      </w:r>
      <w:r>
        <w:rPr>
          <w:rFonts w:ascii="Times New Roman"/>
          <w:b w:val="false"/>
          <w:i w:val="false"/>
          <w:color w:val="000000"/>
          <w:sz w:val="28"/>
        </w:rPr>
        <w:t>
Назарбаев Еркін        - аудандық ішкі істер бөлімі бастығының</w:t>
      </w:r>
      <w:r>
        <w:br/>
      </w:r>
      <w:r>
        <w:rPr>
          <w:rFonts w:ascii="Times New Roman"/>
          <w:b w:val="false"/>
          <w:i w:val="false"/>
          <w:color w:val="000000"/>
          <w:sz w:val="28"/>
        </w:rPr>
        <w:t>
                         орынбасары, мүшесі</w:t>
      </w:r>
      <w:r>
        <w:br/>
      </w:r>
      <w:r>
        <w:rPr>
          <w:rFonts w:ascii="Times New Roman"/>
          <w:b w:val="false"/>
          <w:i w:val="false"/>
          <w:color w:val="000000"/>
          <w:sz w:val="28"/>
        </w:rPr>
        <w:t>
Дербіс Жандос          - аудандық орталық аурухананың хирургі,</w:t>
      </w:r>
      <w:r>
        <w:br/>
      </w:r>
      <w:r>
        <w:rPr>
          <w:rFonts w:ascii="Times New Roman"/>
          <w:b w:val="false"/>
          <w:i w:val="false"/>
          <w:color w:val="000000"/>
          <w:sz w:val="28"/>
        </w:rPr>
        <w:t>
                         мүшесі, медициналық комиссияның төрағасы</w:t>
      </w:r>
      <w:r>
        <w:br/>
      </w:r>
      <w:r>
        <w:rPr>
          <w:rFonts w:ascii="Times New Roman"/>
          <w:b w:val="false"/>
          <w:i w:val="false"/>
          <w:color w:val="000000"/>
          <w:sz w:val="28"/>
        </w:rPr>
        <w:t>
Жаспанова Жаңыл        - аудандық орталық аурухананың</w:t>
      </w:r>
      <w:r>
        <w:br/>
      </w:r>
      <w:r>
        <w:rPr>
          <w:rFonts w:ascii="Times New Roman"/>
          <w:b w:val="false"/>
          <w:i w:val="false"/>
          <w:color w:val="000000"/>
          <w:sz w:val="28"/>
        </w:rPr>
        <w:t>
                         медбикесі, комиссия хатшысы</w:t>
      </w:r>
    </w:p>
    <w:p>
      <w:pPr>
        <w:spacing w:after="0"/>
        <w:ind w:left="0"/>
        <w:jc w:val="left"/>
      </w:pPr>
      <w:r>
        <w:rPr>
          <w:rFonts w:ascii="Times New Roman"/>
          <w:b/>
          <w:i w:val="false"/>
          <w:color w:val="000000"/>
        </w:rPr>
        <w:t xml:space="preserve"> Медициналық комиссияның мүшелері:</w:t>
      </w:r>
    </w:p>
    <w:p>
      <w:pPr>
        <w:spacing w:after="0"/>
        <w:ind w:left="0"/>
        <w:jc w:val="both"/>
      </w:pPr>
      <w:r>
        <w:rPr>
          <w:rFonts w:ascii="Times New Roman"/>
          <w:b w:val="false"/>
          <w:i w:val="false"/>
          <w:color w:val="000000"/>
          <w:sz w:val="28"/>
        </w:rPr>
        <w:t>Жанай Еркін            - дәрігер-терапевт</w:t>
      </w:r>
      <w:r>
        <w:br/>
      </w:r>
      <w:r>
        <w:rPr>
          <w:rFonts w:ascii="Times New Roman"/>
          <w:b w:val="false"/>
          <w:i w:val="false"/>
          <w:color w:val="000000"/>
          <w:sz w:val="28"/>
        </w:rPr>
        <w:t>
Молдамұратов Бағлан    - дәрігер-невропотолог</w:t>
      </w:r>
      <w:r>
        <w:br/>
      </w:r>
      <w:r>
        <w:rPr>
          <w:rFonts w:ascii="Times New Roman"/>
          <w:b w:val="false"/>
          <w:i w:val="false"/>
          <w:color w:val="000000"/>
          <w:sz w:val="28"/>
        </w:rPr>
        <w:t>
Алманов Алексей        - дәрігер-рентгенолог, нарколог</w:t>
      </w:r>
      <w:r>
        <w:br/>
      </w:r>
      <w:r>
        <w:rPr>
          <w:rFonts w:ascii="Times New Roman"/>
          <w:b w:val="false"/>
          <w:i w:val="false"/>
          <w:color w:val="000000"/>
          <w:sz w:val="28"/>
        </w:rPr>
        <w:t>
Наурызбаева Зерухан    - дәрігер-психиатр</w:t>
      </w:r>
      <w:r>
        <w:br/>
      </w:r>
      <w:r>
        <w:rPr>
          <w:rFonts w:ascii="Times New Roman"/>
          <w:b w:val="false"/>
          <w:i w:val="false"/>
          <w:color w:val="000000"/>
          <w:sz w:val="28"/>
        </w:rPr>
        <w:t>
Есқарина Алмагүл       - дәрігер–стоматолог</w:t>
      </w:r>
      <w:r>
        <w:br/>
      </w:r>
      <w:r>
        <w:rPr>
          <w:rFonts w:ascii="Times New Roman"/>
          <w:b w:val="false"/>
          <w:i w:val="false"/>
          <w:color w:val="000000"/>
          <w:sz w:val="28"/>
        </w:rPr>
        <w:t>
Алман Гүлзат           - дәрігер-лаборант</w:t>
      </w:r>
    </w:p>
    <w:bookmarkStart w:name="z1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24 мамырдағы</w:t>
      </w:r>
      <w:r>
        <w:br/>
      </w:r>
      <w:r>
        <w:rPr>
          <w:rFonts w:ascii="Times New Roman"/>
          <w:b w:val="false"/>
          <w:i w:val="false"/>
          <w:color w:val="000000"/>
          <w:sz w:val="28"/>
        </w:rPr>
        <w:t>
№ 115 қаулысымен бекітілген</w:t>
      </w:r>
    </w:p>
    <w:bookmarkEnd w:id="2"/>
    <w:p>
      <w:pPr>
        <w:spacing w:after="0"/>
        <w:ind w:left="0"/>
        <w:jc w:val="left"/>
      </w:pPr>
      <w:r>
        <w:rPr>
          <w:rFonts w:ascii="Times New Roman"/>
          <w:b/>
          <w:i w:val="false"/>
          <w:color w:val="000000"/>
        </w:rPr>
        <w:t xml:space="preserve"> Әскер қатарына шақырылушылардың көктемгі әскер қатарына</w:t>
      </w:r>
      <w:r>
        <w:br/>
      </w:r>
      <w:r>
        <w:rPr>
          <w:rFonts w:ascii="Times New Roman"/>
          <w:b/>
          <w:i w:val="false"/>
          <w:color w:val="000000"/>
        </w:rPr>
        <w:t>
шақыру кезіндегі флюрография, анализдерін тапсыру және</w:t>
      </w:r>
      <w:r>
        <w:br/>
      </w:r>
      <w:r>
        <w:rPr>
          <w:rFonts w:ascii="Times New Roman"/>
          <w:b/>
          <w:i w:val="false"/>
          <w:color w:val="000000"/>
        </w:rPr>
        <w:t>
дәргерлік комиссиясынан өту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993"/>
        <w:gridCol w:w="873"/>
        <w:gridCol w:w="873"/>
        <w:gridCol w:w="873"/>
        <w:gridCol w:w="873"/>
        <w:gridCol w:w="873"/>
        <w:gridCol w:w="873"/>
        <w:gridCol w:w="873"/>
        <w:gridCol w:w="873"/>
        <w:gridCol w:w="1153"/>
        <w:gridCol w:w="7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