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953de" w14:textId="1695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 әкімдігінің 2010 жылғы 16 наурыздағы № 83 "2010 жылға Зеренді ауданында қоғамдық жұмыстарды ұйымдастыру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әкімдігінің 2010 жылғы 19 тамыздағы № 347 қаулысы. Ақмола облысы Зеренді ауданының Әділет басқармасында 2010 жылғы 23 қыркүйекте № 1-14-143 тіркелді. Күші жойылды - Ақмола облысы Зеренді ауданы әкімдігінің 2011 жылғы 14 қаңтардағы № 39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Ақмола облысы Зеренді ауданы әкімдігінің 2011.01.14 № 39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қаулысымен бекітілген, қоғамдық жұмыстарды ұйымдастыру және қаржыландыру Ережелерінің 7,8 тармақтарына сәйкес, аудан әкімдігі</w:t>
      </w:r>
      <w:r>
        <w:br/>
      </w:r>
      <w:r>
        <w:rPr>
          <w:rFonts w:ascii="Times New Roman"/>
          <w:b w:val="false"/>
          <w:i w:val="false"/>
          <w:color w:val="000000"/>
          <w:sz w:val="28"/>
        </w:rPr>
        <w:t>
</w:t>
      </w:r>
      <w:r>
        <w:rPr>
          <w:rFonts w:ascii="Times New Roman"/>
          <w:b w:val="false"/>
          <w:i w:val="false"/>
          <w:color w:val="000000"/>
          <w:sz w:val="28"/>
        </w:rPr>
        <w:t>      АУЛЫ ЕТЕДІ:</w:t>
      </w:r>
      <w:r>
        <w:br/>
      </w:r>
      <w:r>
        <w:rPr>
          <w:rFonts w:ascii="Times New Roman"/>
          <w:b w:val="false"/>
          <w:i w:val="false"/>
          <w:color w:val="000000"/>
          <w:sz w:val="28"/>
        </w:rPr>
        <w:t>
</w:t>
      </w:r>
      <w:r>
        <w:rPr>
          <w:rFonts w:ascii="Times New Roman"/>
          <w:b w:val="false"/>
          <w:i w:val="false"/>
          <w:color w:val="000000"/>
          <w:sz w:val="28"/>
        </w:rPr>
        <w:t xml:space="preserve">
      1. Зеренді ауданы әкімдігінің «2010 жылға Зеренді ауданында </w:t>
      </w:r>
      <w:r>
        <w:rPr>
          <w:rFonts w:ascii="Times New Roman"/>
          <w:b w:val="false"/>
          <w:i w:val="false"/>
          <w:color w:val="000000"/>
          <w:sz w:val="28"/>
        </w:rPr>
        <w:t>қоғамдық</w:t>
      </w:r>
      <w:r>
        <w:rPr>
          <w:rFonts w:ascii="Times New Roman"/>
          <w:b w:val="false"/>
          <w:i w:val="false"/>
          <w:color w:val="000000"/>
          <w:sz w:val="28"/>
        </w:rPr>
        <w:t xml:space="preserve"> жұмыстарды ұйымдастыру туралы» 2010 жылғы 16 наурыздағы №83 қаулысына (Нормативтік құқықтық актілерді мемлекеттік тіркеу Тізілімінде №1-14-133 тіркелген, 2010 жылы 30 наурызда «Зеренді» газетінде жарияланған) келесі өзгерістер енгізілсін:</w:t>
      </w:r>
      <w:r>
        <w:br/>
      </w:r>
      <w:r>
        <w:rPr>
          <w:rFonts w:ascii="Times New Roman"/>
          <w:b w:val="false"/>
          <w:i w:val="false"/>
          <w:color w:val="000000"/>
          <w:sz w:val="28"/>
        </w:rPr>
        <w:t>
      аталған қаулымен бекітілген, 2010 жылға Зеренді ауданы бойынша ұйымдардың тізбесі, қоғамдық жұмыстардың түрлері, көлемдері, жағдайлары, жалақы мөлшерлері мен оларды қаржыландыру көздері тізбесінде 25 жолдағы «Жұмыстар көлемі» бағанында «180» саны «360» санымен ауыстырылсын, 28 жолдағы «Жұмыстар көлемі» бағанында «180» саны «315» санымен ауыстырылсын:</w:t>
      </w:r>
      <w:r>
        <w:br/>
      </w:r>
      <w:r>
        <w:rPr>
          <w:rFonts w:ascii="Times New Roman"/>
          <w:b w:val="false"/>
          <w:i w:val="false"/>
          <w:color w:val="000000"/>
          <w:sz w:val="28"/>
        </w:rPr>
        <w:t>
</w:t>
      </w:r>
      <w:r>
        <w:rPr>
          <w:rFonts w:ascii="Times New Roman"/>
          <w:b w:val="false"/>
          <w:i w:val="false"/>
          <w:color w:val="000000"/>
          <w:sz w:val="28"/>
        </w:rPr>
        <w:t>
      2. Осы қаулы Зеренді ауданының Әділет басқармасында мемлекеттік тіркелген күннен бастап күшіне енеді және ресми жарияланған күнінен бастап қолданысқа енгізіледі.</w:t>
      </w:r>
    </w:p>
    <w:p>
      <w:pPr>
        <w:spacing w:after="0"/>
        <w:ind w:left="0"/>
        <w:jc w:val="both"/>
      </w:pPr>
      <w:r>
        <w:rPr>
          <w:rFonts w:ascii="Times New Roman"/>
          <w:b w:val="false"/>
          <w:i/>
          <w:color w:val="000000"/>
          <w:sz w:val="28"/>
        </w:rPr>
        <w:t>      Аудан әкімінің м.а.                        М.Құлманбетов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Ақмола облысы Ішкі істер</w:t>
      </w:r>
      <w:r>
        <w:br/>
      </w:r>
      <w:r>
        <w:rPr>
          <w:rFonts w:ascii="Times New Roman"/>
          <w:b w:val="false"/>
          <w:i w:val="false"/>
          <w:color w:val="000000"/>
          <w:sz w:val="28"/>
        </w:rPr>
        <w:t>
</w:t>
      </w:r>
      <w:r>
        <w:rPr>
          <w:rFonts w:ascii="Times New Roman"/>
          <w:b w:val="false"/>
          <w:i/>
          <w:color w:val="000000"/>
          <w:sz w:val="28"/>
        </w:rPr>
        <w:t>      департаментінің Зеренді аудандық ішкі</w:t>
      </w:r>
      <w:r>
        <w:br/>
      </w:r>
      <w:r>
        <w:rPr>
          <w:rFonts w:ascii="Times New Roman"/>
          <w:b w:val="false"/>
          <w:i w:val="false"/>
          <w:color w:val="000000"/>
          <w:sz w:val="28"/>
        </w:rPr>
        <w:t>
</w:t>
      </w:r>
      <w:r>
        <w:rPr>
          <w:rFonts w:ascii="Times New Roman"/>
          <w:b w:val="false"/>
          <w:i/>
          <w:color w:val="000000"/>
          <w:sz w:val="28"/>
        </w:rPr>
        <w:t>      істер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                                    Балтабаев С.А.</w:t>
      </w:r>
    </w:p>
    <w:p>
      <w:pPr>
        <w:spacing w:after="0"/>
        <w:ind w:left="0"/>
        <w:jc w:val="both"/>
      </w:pPr>
      <w:r>
        <w:rPr>
          <w:rFonts w:ascii="Times New Roman"/>
          <w:b w:val="false"/>
          <w:i/>
          <w:color w:val="000000"/>
          <w:sz w:val="28"/>
        </w:rPr>
        <w:t>      Зеренді аймағы бойынша</w:t>
      </w:r>
      <w:r>
        <w:br/>
      </w:r>
      <w:r>
        <w:rPr>
          <w:rFonts w:ascii="Times New Roman"/>
          <w:b w:val="false"/>
          <w:i w:val="false"/>
          <w:color w:val="000000"/>
          <w:sz w:val="28"/>
        </w:rPr>
        <w:t>
</w:t>
      </w:r>
      <w:r>
        <w:rPr>
          <w:rFonts w:ascii="Times New Roman"/>
          <w:b w:val="false"/>
          <w:i/>
          <w:color w:val="000000"/>
          <w:sz w:val="28"/>
        </w:rPr>
        <w:t>      ауданаралық қаржы полициясы</w:t>
      </w:r>
      <w:r>
        <w:br/>
      </w:r>
      <w:r>
        <w:rPr>
          <w:rFonts w:ascii="Times New Roman"/>
          <w:b w:val="false"/>
          <w:i w:val="false"/>
          <w:color w:val="000000"/>
          <w:sz w:val="28"/>
        </w:rPr>
        <w:t>
</w:t>
      </w:r>
      <w:r>
        <w:rPr>
          <w:rFonts w:ascii="Times New Roman"/>
          <w:b w:val="false"/>
          <w:i/>
          <w:color w:val="000000"/>
          <w:sz w:val="28"/>
        </w:rPr>
        <w:t>      бөлімі бастығы                             Азбергенов Ж.Н.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