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539b3" w14:textId="1b539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Қаржы мониторингі субъектілерінің қаржы мониторингіне жататын операциялар туралы мәліметтер мен ақпараттарды беру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2010 жылғы 16 ақпандағы N 59 Бұйрығы. Қазақстан Республикасы Әділет министрлігінде 2010 жылғы 5 наурызда Нормативтік құқықтық кесімдерді мемлекеттік тіркеудің тізіліміне N 6106 болып енгізілді. Күші жойылды - Қазақстан Республикасы Қаржы министрінің 2012 жылғы 2 шілдедегі № 320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2012.07.02 </w:t>
      </w:r>
      <w:r>
        <w:rPr>
          <w:rFonts w:ascii="Times New Roman"/>
          <w:b w:val="false"/>
          <w:i w:val="false"/>
          <w:color w:val="ff0000"/>
          <w:sz w:val="28"/>
        </w:rPr>
        <w:t>№ 320</w:t>
      </w:r>
      <w:r>
        <w:rPr>
          <w:rFonts w:ascii="Times New Roman"/>
          <w:b w:val="false"/>
          <w:i w:val="false"/>
          <w:color w:val="ff0000"/>
          <w:sz w:val="28"/>
        </w:rPr>
        <w:t>(2012.09.23 бастап күшіне енеді) Бұйрығымен.</w:t>
      </w:r>
    </w:p>
    <w:p>
      <w:pPr>
        <w:spacing w:after="0"/>
        <w:ind w:left="0"/>
        <w:jc w:val="both"/>
      </w:pPr>
      <w:r>
        <w:rPr>
          <w:rFonts w:ascii="Times New Roman"/>
          <w:b w:val="false"/>
          <w:i w:val="false"/>
          <w:color w:val="ff0000"/>
          <w:sz w:val="28"/>
        </w:rPr>
        <w:t>      Қолданушылардың назарына!</w:t>
      </w:r>
      <w:r>
        <w:br/>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Қазақстан Республикасының «Заңсыз жолмен алынған кiрiстердi заңдастыруға (жылыстатуға) және терроризмдi қаржыландыруға қарсы iс-қимыл туралы» 2009 жылғы 28 тамыздағы Заңының (бұдан әрі - Заң) 10-бабының </w:t>
      </w:r>
      <w:r>
        <w:rPr>
          <w:rFonts w:ascii="Times New Roman"/>
          <w:b w:val="false"/>
          <w:i w:val="false"/>
          <w:color w:val="000000"/>
          <w:sz w:val="28"/>
        </w:rPr>
        <w:t>2-тармағына</w:t>
      </w:r>
      <w:r>
        <w:rPr>
          <w:rFonts w:ascii="Times New Roman"/>
          <w:b w:val="false"/>
          <w:i w:val="false"/>
          <w:color w:val="000000"/>
          <w:sz w:val="28"/>
        </w:rPr>
        <w:t xml:space="preserve"> cәйкес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w:t>
      </w:r>
      <w:r>
        <w:rPr>
          <w:rFonts w:ascii="Times New Roman"/>
          <w:b w:val="false"/>
          <w:i w:val="false"/>
          <w:color w:val="000000"/>
          <w:sz w:val="28"/>
        </w:rPr>
        <w:t>
Қаржы мониторингі субъектілерінің қаржы мониторингіне жататын операциялар туралы мәліметтер мен ақпараттарды беру ережесі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 Қаржы мониторингі комитеті (М.С. Өтебаев) осы бұйрықтың Қазақстан Республикасы Әділет министрлігінде мемлекеттік тіркеуді және оның бұқаралық ақпарат құралдарында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Қаржы вице-министрі Р.Е. Дәленовке жүктелсін.</w:t>
      </w:r>
      <w:r>
        <w:br/>
      </w:r>
      <w:r>
        <w:rPr>
          <w:rFonts w:ascii="Times New Roman"/>
          <w:b w:val="false"/>
          <w:i w:val="false"/>
          <w:color w:val="000000"/>
          <w:sz w:val="28"/>
        </w:rPr>
        <w:t>
</w:t>
      </w:r>
      <w:r>
        <w:rPr>
          <w:rFonts w:ascii="Times New Roman"/>
          <w:b w:val="false"/>
          <w:i w:val="false"/>
          <w:color w:val="000000"/>
          <w:sz w:val="28"/>
        </w:rPr>
        <w:t>
      4. Осы бұйрық 2010 жылғы 9 наурыздан бастап қолданысқа енгізіледі және ресми жариялануға тиіс.</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Министр                                    Б. Жәмішев</w:t>
      </w:r>
    </w:p>
    <w:p>
      <w:pPr>
        <w:spacing w:after="0"/>
        <w:ind w:left="0"/>
        <w:jc w:val="both"/>
      </w:pPr>
      <w:r>
        <w:rPr>
          <w:rFonts w:ascii="Times New Roman"/>
          <w:b w:val="false"/>
          <w:i/>
          <w:color w:val="000000"/>
          <w:sz w:val="28"/>
        </w:rPr>
        <w:t>      «КЕЛІСІЛДІ»                         «КЕЛІСІЛДІ»</w:t>
      </w:r>
      <w:r>
        <w:br/>
      </w:r>
      <w:r>
        <w:rPr>
          <w:rFonts w:ascii="Times New Roman"/>
          <w:b w:val="false"/>
          <w:i w:val="false"/>
          <w:color w:val="000000"/>
          <w:sz w:val="28"/>
        </w:rPr>
        <w:t>
</w:t>
      </w:r>
      <w:r>
        <w:rPr>
          <w:rFonts w:ascii="Times New Roman"/>
          <w:b w:val="false"/>
          <w:i/>
          <w:color w:val="000000"/>
          <w:sz w:val="28"/>
        </w:rPr>
        <w:t>      Қазақстан Республикасы              Қазақстан Республикасы</w:t>
      </w:r>
      <w:r>
        <w:br/>
      </w:r>
      <w:r>
        <w:rPr>
          <w:rFonts w:ascii="Times New Roman"/>
          <w:b w:val="false"/>
          <w:i w:val="false"/>
          <w:color w:val="000000"/>
          <w:sz w:val="28"/>
        </w:rPr>
        <w:t>
</w:t>
      </w:r>
      <w:r>
        <w:rPr>
          <w:rFonts w:ascii="Times New Roman"/>
          <w:b w:val="false"/>
          <w:i/>
          <w:color w:val="000000"/>
          <w:sz w:val="28"/>
        </w:rPr>
        <w:t>      Әділет министрі                     Индустрия және сауда</w:t>
      </w:r>
      <w:r>
        <w:br/>
      </w:r>
      <w:r>
        <w:rPr>
          <w:rFonts w:ascii="Times New Roman"/>
          <w:b w:val="false"/>
          <w:i w:val="false"/>
          <w:color w:val="000000"/>
          <w:sz w:val="28"/>
        </w:rPr>
        <w:t>
</w:t>
      </w:r>
      <w:r>
        <w:rPr>
          <w:rFonts w:ascii="Times New Roman"/>
          <w:b w:val="false"/>
          <w:i/>
          <w:color w:val="000000"/>
          <w:sz w:val="28"/>
        </w:rPr>
        <w:t>      Р. Түсіпбеков                       Министрі Ә. Исекешев</w:t>
      </w:r>
      <w:r>
        <w:br/>
      </w:r>
      <w:r>
        <w:rPr>
          <w:rFonts w:ascii="Times New Roman"/>
          <w:b w:val="false"/>
          <w:i w:val="false"/>
          <w:color w:val="000000"/>
          <w:sz w:val="28"/>
        </w:rPr>
        <w:t>
</w:t>
      </w:r>
      <w:r>
        <w:rPr>
          <w:rFonts w:ascii="Times New Roman"/>
          <w:b w:val="false"/>
          <w:i/>
          <w:color w:val="000000"/>
          <w:sz w:val="28"/>
        </w:rPr>
        <w:t>      ________________                    ________________</w:t>
      </w:r>
      <w:r>
        <w:br/>
      </w:r>
      <w:r>
        <w:rPr>
          <w:rFonts w:ascii="Times New Roman"/>
          <w:b w:val="false"/>
          <w:i w:val="false"/>
          <w:color w:val="000000"/>
          <w:sz w:val="28"/>
        </w:rPr>
        <w:t>
</w:t>
      </w:r>
      <w:r>
        <w:rPr>
          <w:rFonts w:ascii="Times New Roman"/>
          <w:b w:val="false"/>
          <w:i/>
          <w:color w:val="000000"/>
          <w:sz w:val="28"/>
        </w:rPr>
        <w:t>      2010 жыл                            2010 жылғы 2 наурыз</w:t>
      </w:r>
    </w:p>
    <w:p>
      <w:pPr>
        <w:spacing w:after="0"/>
        <w:ind w:left="0"/>
        <w:jc w:val="both"/>
      </w:pPr>
      <w:r>
        <w:rPr>
          <w:rFonts w:ascii="Times New Roman"/>
          <w:b w:val="false"/>
          <w:i/>
          <w:color w:val="000000"/>
          <w:sz w:val="28"/>
        </w:rPr>
        <w:t>      «КЕЛІСІЛДІ»                         «КЕЛІСІЛДІ»</w:t>
      </w:r>
      <w:r>
        <w:br/>
      </w:r>
      <w:r>
        <w:rPr>
          <w:rFonts w:ascii="Times New Roman"/>
          <w:b w:val="false"/>
          <w:i w:val="false"/>
          <w:color w:val="000000"/>
          <w:sz w:val="28"/>
        </w:rPr>
        <w:t>
</w:t>
      </w:r>
      <w:r>
        <w:rPr>
          <w:rFonts w:ascii="Times New Roman"/>
          <w:b w:val="false"/>
          <w:i/>
          <w:color w:val="000000"/>
          <w:sz w:val="28"/>
        </w:rPr>
        <w:t>      Қазақстан Республикасы              Қазақстан Республикасы</w:t>
      </w:r>
      <w:r>
        <w:br/>
      </w:r>
      <w:r>
        <w:rPr>
          <w:rFonts w:ascii="Times New Roman"/>
          <w:b w:val="false"/>
          <w:i w:val="false"/>
          <w:color w:val="000000"/>
          <w:sz w:val="28"/>
        </w:rPr>
        <w:t>
</w:t>
      </w:r>
      <w:r>
        <w:rPr>
          <w:rFonts w:ascii="Times New Roman"/>
          <w:b w:val="false"/>
          <w:i/>
          <w:color w:val="000000"/>
          <w:sz w:val="28"/>
        </w:rPr>
        <w:t xml:space="preserve">      Қаржы нарығын және                  Туризм және спорт </w:t>
      </w:r>
      <w:r>
        <w:br/>
      </w:r>
      <w:r>
        <w:rPr>
          <w:rFonts w:ascii="Times New Roman"/>
          <w:b w:val="false"/>
          <w:i w:val="false"/>
          <w:color w:val="000000"/>
          <w:sz w:val="28"/>
        </w:rPr>
        <w:t>
</w:t>
      </w:r>
      <w:r>
        <w:rPr>
          <w:rFonts w:ascii="Times New Roman"/>
          <w:b w:val="false"/>
          <w:i/>
          <w:color w:val="000000"/>
          <w:sz w:val="28"/>
        </w:rPr>
        <w:t>      қаржы ұйымдарын реттеу              министрінің м.а.</w:t>
      </w:r>
      <w:r>
        <w:br/>
      </w:r>
      <w:r>
        <w:rPr>
          <w:rFonts w:ascii="Times New Roman"/>
          <w:b w:val="false"/>
          <w:i w:val="false"/>
          <w:color w:val="000000"/>
          <w:sz w:val="28"/>
        </w:rPr>
        <w:t>
</w:t>
      </w:r>
      <w:r>
        <w:rPr>
          <w:rFonts w:ascii="Times New Roman"/>
          <w:b w:val="false"/>
          <w:i/>
          <w:color w:val="000000"/>
          <w:sz w:val="28"/>
        </w:rPr>
        <w:t>      мен қадағалау агенттігінің          Қ. Өскенбаев ____________</w:t>
      </w:r>
      <w:r>
        <w:br/>
      </w:r>
      <w:r>
        <w:rPr>
          <w:rFonts w:ascii="Times New Roman"/>
          <w:b w:val="false"/>
          <w:i w:val="false"/>
          <w:color w:val="000000"/>
          <w:sz w:val="28"/>
        </w:rPr>
        <w:t>
</w:t>
      </w:r>
      <w:r>
        <w:rPr>
          <w:rFonts w:ascii="Times New Roman"/>
          <w:b w:val="false"/>
          <w:i/>
          <w:color w:val="000000"/>
          <w:sz w:val="28"/>
        </w:rPr>
        <w:t xml:space="preserve">      төрайымы Е. Бахмутова               2010 жылғы 26 ақпан </w:t>
      </w:r>
      <w:r>
        <w:br/>
      </w:r>
      <w:r>
        <w:rPr>
          <w:rFonts w:ascii="Times New Roman"/>
          <w:b w:val="false"/>
          <w:i w:val="false"/>
          <w:color w:val="000000"/>
          <w:sz w:val="28"/>
        </w:rPr>
        <w:t>
</w:t>
      </w:r>
      <w:r>
        <w:rPr>
          <w:rFonts w:ascii="Times New Roman"/>
          <w:b w:val="false"/>
          <w:i/>
          <w:color w:val="000000"/>
          <w:sz w:val="28"/>
        </w:rPr>
        <w:t>      2010 жылғы 1 наурыз</w:t>
      </w:r>
    </w:p>
    <w:p>
      <w:pPr>
        <w:spacing w:after="0"/>
        <w:ind w:left="0"/>
        <w:jc w:val="both"/>
      </w:pPr>
      <w:r>
        <w:rPr>
          <w:rFonts w:ascii="Times New Roman"/>
          <w:b w:val="false"/>
          <w:i/>
          <w:color w:val="000000"/>
          <w:sz w:val="28"/>
        </w:rPr>
        <w:t>      «КЕЛІСІЛДІ»                         «КЕЛІСІЛДІ»</w:t>
      </w:r>
      <w:r>
        <w:br/>
      </w:r>
      <w:r>
        <w:rPr>
          <w:rFonts w:ascii="Times New Roman"/>
          <w:b w:val="false"/>
          <w:i w:val="false"/>
          <w:color w:val="000000"/>
          <w:sz w:val="28"/>
        </w:rPr>
        <w:t>
</w:t>
      </w:r>
      <w:r>
        <w:rPr>
          <w:rFonts w:ascii="Times New Roman"/>
          <w:b w:val="false"/>
          <w:i/>
          <w:color w:val="000000"/>
          <w:sz w:val="28"/>
        </w:rPr>
        <w:t>      Қазақстан Республикасы              Қазақстан Республикасы</w:t>
      </w:r>
      <w:r>
        <w:br/>
      </w:r>
      <w:r>
        <w:rPr>
          <w:rFonts w:ascii="Times New Roman"/>
          <w:b w:val="false"/>
          <w:i w:val="false"/>
          <w:color w:val="000000"/>
          <w:sz w:val="28"/>
        </w:rPr>
        <w:t>
</w:t>
      </w:r>
      <w:r>
        <w:rPr>
          <w:rFonts w:ascii="Times New Roman"/>
          <w:b w:val="false"/>
          <w:i/>
          <w:color w:val="000000"/>
          <w:sz w:val="28"/>
        </w:rPr>
        <w:t>      Ұлттық Банкінің төрағасы            Әділет министрінің м.а.</w:t>
      </w:r>
      <w:r>
        <w:br/>
      </w:r>
      <w:r>
        <w:rPr>
          <w:rFonts w:ascii="Times New Roman"/>
          <w:b w:val="false"/>
          <w:i w:val="false"/>
          <w:color w:val="000000"/>
          <w:sz w:val="28"/>
        </w:rPr>
        <w:t>
</w:t>
      </w:r>
      <w:r>
        <w:rPr>
          <w:rFonts w:ascii="Times New Roman"/>
          <w:b w:val="false"/>
          <w:i/>
          <w:color w:val="000000"/>
          <w:sz w:val="28"/>
        </w:rPr>
        <w:t>      Г. Марченко                         Д. Құсдәулетов</w:t>
      </w:r>
      <w:r>
        <w:br/>
      </w:r>
      <w:r>
        <w:rPr>
          <w:rFonts w:ascii="Times New Roman"/>
          <w:b w:val="false"/>
          <w:i w:val="false"/>
          <w:color w:val="000000"/>
          <w:sz w:val="28"/>
        </w:rPr>
        <w:t>
</w:t>
      </w:r>
      <w:r>
        <w:rPr>
          <w:rFonts w:ascii="Times New Roman"/>
          <w:b w:val="false"/>
          <w:i/>
          <w:color w:val="000000"/>
          <w:sz w:val="28"/>
        </w:rPr>
        <w:t>      _______________________             ______________________</w:t>
      </w:r>
      <w:r>
        <w:br/>
      </w:r>
      <w:r>
        <w:rPr>
          <w:rFonts w:ascii="Times New Roman"/>
          <w:b w:val="false"/>
          <w:i w:val="false"/>
          <w:color w:val="000000"/>
          <w:sz w:val="28"/>
        </w:rPr>
        <w:t>
</w:t>
      </w:r>
      <w:r>
        <w:rPr>
          <w:rFonts w:ascii="Times New Roman"/>
          <w:b w:val="false"/>
          <w:i/>
          <w:color w:val="000000"/>
          <w:sz w:val="28"/>
        </w:rPr>
        <w:t>      2010 жылғы 2 наурыз                 2010 жылғы 5 наурыз</w:t>
      </w:r>
    </w:p>
    <w:bookmarkStart w:name="z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2010 жылғы 16 ақпандағы № 59</w:t>
      </w:r>
      <w:r>
        <w:br/>
      </w:r>
      <w:r>
        <w:rPr>
          <w:rFonts w:ascii="Times New Roman"/>
          <w:b w:val="false"/>
          <w:i w:val="false"/>
          <w:color w:val="000000"/>
          <w:sz w:val="28"/>
        </w:rPr>
        <w:t xml:space="preserve">
бұйрығымен бекітілген   </w:t>
      </w:r>
    </w:p>
    <w:bookmarkEnd w:id="1"/>
    <w:bookmarkStart w:name="z7" w:id="2"/>
    <w:p>
      <w:pPr>
        <w:spacing w:after="0"/>
        <w:ind w:left="0"/>
        <w:jc w:val="left"/>
      </w:pPr>
      <w:r>
        <w:rPr>
          <w:rFonts w:ascii="Times New Roman"/>
          <w:b/>
          <w:i w:val="false"/>
          <w:color w:val="000000"/>
        </w:rPr>
        <w:t xml:space="preserve"> 
Қаржы мониторингі субъектілерінің қаржы мониторингіне жататын операциялар туралы мәліметтер мен ақпараттарды беру ережесі</w:t>
      </w:r>
    </w:p>
    <w:bookmarkEnd w:id="2"/>
    <w:bookmarkStart w:name="z8" w:id="3"/>
    <w:p>
      <w:pPr>
        <w:spacing w:after="0"/>
        <w:ind w:left="0"/>
        <w:jc w:val="both"/>
      </w:pPr>
      <w:r>
        <w:rPr>
          <w:rFonts w:ascii="Times New Roman"/>
          <w:b w:val="false"/>
          <w:i w:val="false"/>
          <w:color w:val="000000"/>
          <w:sz w:val="28"/>
        </w:rPr>
        <w:t>
      1. Осы Ереже Қаржы мониторингі субъектілерінің қаржы мониторингіне жататын операциялар туралы мәліметтер мен ақпараттарды беру ережесі (бұдан әрі - Ереже) «Заңсыз жолмен алынған кірістерді заңдастыруға (жылыстатуға) және терроризмді қаржыландыруға қарсы іс-қимыл туралы» Қазақстан Республикасының 2009 жылғы 28 тамыздағы Заңының (бұдан әрі – Заң) 10-бабы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қаржы мониторингі субъектілерінің Қазақстан Республикасы Қаржы министрлігінің Қаржы мониторингі комитетіне (бұдан әрі – Комитет) қаржы мониторингіне жататын операциялар туралы мәліметтер мен ақпараттарды беруінің бірыңғай тәртібін белгілейді.</w:t>
      </w:r>
      <w:r>
        <w:br/>
      </w:r>
      <w:r>
        <w:rPr>
          <w:rFonts w:ascii="Times New Roman"/>
          <w:b w:val="false"/>
          <w:i w:val="false"/>
          <w:color w:val="000000"/>
          <w:sz w:val="28"/>
        </w:rPr>
        <w:t>
</w:t>
      </w:r>
      <w:r>
        <w:rPr>
          <w:rFonts w:ascii="Times New Roman"/>
          <w:b w:val="false"/>
          <w:i w:val="false"/>
          <w:color w:val="000000"/>
          <w:sz w:val="28"/>
        </w:rPr>
        <w:t>
      2. Қаржы мониторингіне жататын операциялар бойынша қаржы мониторингі субъектілері Комитетке қаржы мониторингіне жататын операциялар туралы мәліметтер мен ақпараттарды (бұдан әрі – Ақпарат) осы Ереженің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құжаттық тіркейді және береді.</w:t>
      </w:r>
      <w:r>
        <w:br/>
      </w:r>
      <w:r>
        <w:rPr>
          <w:rFonts w:ascii="Times New Roman"/>
          <w:b w:val="false"/>
          <w:i w:val="false"/>
          <w:color w:val="000000"/>
          <w:sz w:val="28"/>
        </w:rPr>
        <w:t>
</w:t>
      </w:r>
      <w:r>
        <w:rPr>
          <w:rFonts w:ascii="Times New Roman"/>
          <w:b w:val="false"/>
          <w:i w:val="false"/>
          <w:color w:val="000000"/>
          <w:sz w:val="28"/>
        </w:rPr>
        <w:t>
      3. Банктер, банк операцияларының жекелеген түрлерiн жүзеге асыратын ұйымдар (қызмет түрі тек қана шетел валютасымен айырбастау операцияларын ұйымдастыру болып табылатын заңды тұлғаларды қоспағанда), биржалар, сақтандыру (қайта сақтандыру) ұйымдары, сақтандыру брокерлерi, жинақтаушы зейнетақы қорлары, бағалы қағаздар нарығының кәсiби қатысушылары, орталық депозитарий ақпаратты электронды тасығышта ұсынады.</w:t>
      </w:r>
      <w:r>
        <w:br/>
      </w:r>
      <w:r>
        <w:rPr>
          <w:rFonts w:ascii="Times New Roman"/>
          <w:b w:val="false"/>
          <w:i w:val="false"/>
          <w:color w:val="000000"/>
          <w:sz w:val="28"/>
        </w:rPr>
        <w:t>
      Қаржы мониторингінің басқа субъектілері, сондай-ақ қызмет түрі тек қана шетел валютасымен айырбастау операцияларын ұйымдастыру болып табылатын заңды тұлғалар ақпаратты электронды немесе қағаз тасығышта ұсынады.</w:t>
      </w:r>
      <w:r>
        <w:br/>
      </w:r>
      <w:r>
        <w:rPr>
          <w:rFonts w:ascii="Times New Roman"/>
          <w:b w:val="false"/>
          <w:i w:val="false"/>
          <w:color w:val="000000"/>
          <w:sz w:val="28"/>
        </w:rPr>
        <w:t>
</w:t>
      </w:r>
      <w:r>
        <w:rPr>
          <w:rFonts w:ascii="Times New Roman"/>
          <w:b w:val="false"/>
          <w:i w:val="false"/>
          <w:color w:val="000000"/>
          <w:sz w:val="28"/>
        </w:rPr>
        <w:t>
      4. Электронды тасығышта жасалған ақпаратты Комитетке:</w:t>
      </w:r>
      <w:r>
        <w:br/>
      </w:r>
      <w:r>
        <w:rPr>
          <w:rFonts w:ascii="Times New Roman"/>
          <w:b w:val="false"/>
          <w:i w:val="false"/>
          <w:color w:val="000000"/>
          <w:sz w:val="28"/>
        </w:rPr>
        <w:t>
      банктер, банк операцияларының жекелеген түрлерiн жүзеге асыратын ұйымдар (қызмет түрі тек қана шетел валютасымен айырбастау операцияларын ұйымдастыру болып табылатын заңды тұлғаларды қоспағанда), биржалар, сақтандыру (қайта сақтандыру) ұйымдары, сақтандыру брокерлерi, жинақтаушы зейнетақы қорлары, бағалы қағаздар нарығының кәсiби қатысушылары, орталық депозитарий Қазақстан Республикасының Ұлттық Банкінің немесе Комитеттің ресми веб-порталы бөлінген байланыс арналары арқылы жібереді;</w:t>
      </w:r>
      <w:r>
        <w:br/>
      </w:r>
      <w:r>
        <w:rPr>
          <w:rFonts w:ascii="Times New Roman"/>
          <w:b w:val="false"/>
          <w:i w:val="false"/>
          <w:color w:val="000000"/>
          <w:sz w:val="28"/>
        </w:rPr>
        <w:t>
      қаржы мониторингінің басқа субъектілері Комитеттің ресми веб-порталы бөлінген байланыс арналары арқылы жібереді.</w:t>
      </w:r>
      <w:r>
        <w:br/>
      </w:r>
      <w:r>
        <w:rPr>
          <w:rFonts w:ascii="Times New Roman"/>
          <w:b w:val="false"/>
          <w:i w:val="false"/>
          <w:color w:val="000000"/>
          <w:sz w:val="28"/>
        </w:rPr>
        <w:t>
</w:t>
      </w:r>
      <w:r>
        <w:rPr>
          <w:rFonts w:ascii="Times New Roman"/>
          <w:b w:val="false"/>
          <w:i w:val="false"/>
          <w:color w:val="000000"/>
          <w:sz w:val="28"/>
        </w:rPr>
        <w:t>
      5. Қағаз тасығышта жасалған ақпаратты қаржы мониторингі субъектілері Комитетке жеткізу кезінде құжаттарға бақылаусыз қол жетімділікті болдырмайтын шараларын сақтай отырып, тапсырылғаны туралы хабарлама бере отырып, почта арқылы немесе қолма-қол тәсілмен жібереді. Бұл ретте, құжаттар конверттерге, олардың бүлінуін немесе орамның тұтастығын бұзбастан ақпаратты алу мүмкіндігін болдырмайтын тәсілмен қапталады.</w:t>
      </w:r>
      <w:r>
        <w:br/>
      </w:r>
      <w:r>
        <w:rPr>
          <w:rFonts w:ascii="Times New Roman"/>
          <w:b w:val="false"/>
          <w:i w:val="false"/>
          <w:color w:val="000000"/>
          <w:sz w:val="28"/>
        </w:rPr>
        <w:t>
</w:t>
      </w:r>
      <w:r>
        <w:rPr>
          <w:rFonts w:ascii="Times New Roman"/>
          <w:b w:val="false"/>
          <w:i w:val="false"/>
          <w:color w:val="000000"/>
          <w:sz w:val="28"/>
        </w:rPr>
        <w:t xml:space="preserve">
      6. Электронды тасығышта жасалған ақпарат қаржы мониторингі субъектісінің электронды сандық қолтаңбасымен расталады. </w:t>
      </w:r>
      <w:r>
        <w:br/>
      </w:r>
      <w:r>
        <w:rPr>
          <w:rFonts w:ascii="Times New Roman"/>
          <w:b w:val="false"/>
          <w:i w:val="false"/>
          <w:color w:val="000000"/>
          <w:sz w:val="28"/>
        </w:rPr>
        <w:t>
      Қағаз тасығышта жасалған ақпаратқа қаржы мониторингі субъектісі немесе жауапты лауазымды тұлғасы (қаржы мониторингі субъектісінің бірінші басшысы тағайындаған, оның алмастыратын тұлға) қол қояды және қаржы мониторингі субъектісінің мөрімен расталады.</w:t>
      </w:r>
      <w:r>
        <w:br/>
      </w:r>
      <w:r>
        <w:rPr>
          <w:rFonts w:ascii="Times New Roman"/>
          <w:b w:val="false"/>
          <w:i w:val="false"/>
          <w:color w:val="000000"/>
          <w:sz w:val="28"/>
        </w:rPr>
        <w:t>
</w:t>
      </w:r>
      <w:r>
        <w:rPr>
          <w:rFonts w:ascii="Times New Roman"/>
          <w:b w:val="false"/>
          <w:i w:val="false"/>
          <w:color w:val="000000"/>
          <w:sz w:val="28"/>
        </w:rPr>
        <w:t>
      7. Қаржы мониторингіне жататын операциялар туралы ақпараттар Заңның 4-бабының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2-тармақтарына</w:t>
      </w:r>
      <w:r>
        <w:rPr>
          <w:rFonts w:ascii="Times New Roman"/>
          <w:b w:val="false"/>
          <w:i w:val="false"/>
          <w:color w:val="000000"/>
          <w:sz w:val="28"/>
        </w:rPr>
        <w:t xml:space="preserve"> сәйкес Қаржы мониторингі комитетіне операциялар жүргізілгеннен кейін 24 сағаттың ішінде тапсырылады.</w:t>
      </w:r>
      <w:r>
        <w:br/>
      </w:r>
      <w:r>
        <w:rPr>
          <w:rFonts w:ascii="Times New Roman"/>
          <w:b w:val="false"/>
          <w:i w:val="false"/>
          <w:color w:val="000000"/>
          <w:sz w:val="28"/>
        </w:rPr>
        <w:t>
      Қаржы мониторингі субъектілері күдікті операциялар бойынша ақпаратты Комитетке дереу, ол жасалғанға дейін береді. Егер күдікті операцияны тоқтату мүмкін болмаған жағдайда мұндай операциялар туралы ақпарат ол жасалғаннан кейін 3 сағаттан кешіктірмей, не болмаса күдікті операция айқындалған сәттен бастап 24 сағат iшiнде ұсынылады.</w:t>
      </w:r>
      <w:r>
        <w:br/>
      </w:r>
      <w:r>
        <w:rPr>
          <w:rFonts w:ascii="Times New Roman"/>
          <w:b w:val="false"/>
          <w:i w:val="false"/>
          <w:color w:val="000000"/>
          <w:sz w:val="28"/>
        </w:rPr>
        <w:t>
</w:t>
      </w:r>
      <w:r>
        <w:rPr>
          <w:rFonts w:ascii="Times New Roman"/>
          <w:b w:val="false"/>
          <w:i w:val="false"/>
          <w:color w:val="000000"/>
          <w:sz w:val="28"/>
        </w:rPr>
        <w:t>
      8. Комитет ақпаратты қаржы мониторингі субъектілері мынадай:</w:t>
      </w:r>
      <w:r>
        <w:br/>
      </w:r>
      <w:r>
        <w:rPr>
          <w:rFonts w:ascii="Times New Roman"/>
          <w:b w:val="false"/>
          <w:i w:val="false"/>
          <w:color w:val="000000"/>
          <w:sz w:val="28"/>
        </w:rPr>
        <w:t>
      қаржы мониторингіне жататын операциялар туралы мәліметтер мен ақпараттар нысанынан басқаша;</w:t>
      </w:r>
      <w:r>
        <w:br/>
      </w:r>
      <w:r>
        <w:rPr>
          <w:rFonts w:ascii="Times New Roman"/>
          <w:b w:val="false"/>
          <w:i w:val="false"/>
          <w:color w:val="000000"/>
          <w:sz w:val="28"/>
        </w:rPr>
        <w:t>
      осы Ереженің 6-тармағында жазылған талаптарды ескермей жасап ұсынған жағдайда қабылдамайды.</w:t>
      </w:r>
      <w:r>
        <w:br/>
      </w:r>
      <w:r>
        <w:rPr>
          <w:rFonts w:ascii="Times New Roman"/>
          <w:b w:val="false"/>
          <w:i w:val="false"/>
          <w:color w:val="000000"/>
          <w:sz w:val="28"/>
        </w:rPr>
        <w:t>
</w:t>
      </w:r>
      <w:r>
        <w:rPr>
          <w:rFonts w:ascii="Times New Roman"/>
          <w:b w:val="false"/>
          <w:i w:val="false"/>
          <w:color w:val="000000"/>
          <w:sz w:val="28"/>
        </w:rPr>
        <w:t>
      9. Қаржы мониторингі субъектілері ақпаратты электронды тасығышта ұсынған жағдайда, алған сәттен бастап 4 сағат ішінде Комитет осы Ереженің </w:t>
      </w:r>
      <w:r>
        <w:rPr>
          <w:rFonts w:ascii="Times New Roman"/>
          <w:b w:val="false"/>
          <w:i w:val="false"/>
          <w:color w:val="000000"/>
          <w:sz w:val="28"/>
        </w:rPr>
        <w:t>2-қосымшасына</w:t>
      </w:r>
      <w:r>
        <w:rPr>
          <w:rFonts w:ascii="Times New Roman"/>
          <w:b w:val="false"/>
          <w:i w:val="false"/>
          <w:color w:val="000000"/>
          <w:sz w:val="28"/>
        </w:rPr>
        <w:t xml:space="preserve"> сәйкес белгіленген нысан бойынша ақпаратты қабылдағаны (қабылдамағаны) туралы байланыстың электрондық арналарын пайдалану арқылы хабарлама (бұдан әрі – Хабарлама) жібереді.</w:t>
      </w:r>
      <w:r>
        <w:br/>
      </w:r>
      <w:r>
        <w:rPr>
          <w:rFonts w:ascii="Times New Roman"/>
          <w:b w:val="false"/>
          <w:i w:val="false"/>
          <w:color w:val="000000"/>
          <w:sz w:val="28"/>
        </w:rPr>
        <w:t>
      Қаржы мониторингі субъектілері ақпаратты қағаз тасығышта ұсынған жағдайда Комитет алған сәттен бастап 3 жұмыс күні ішінде пошталық жөнелтіліммен жібереді.</w:t>
      </w:r>
      <w:r>
        <w:br/>
      </w:r>
      <w:r>
        <w:rPr>
          <w:rFonts w:ascii="Times New Roman"/>
          <w:b w:val="false"/>
          <w:i w:val="false"/>
          <w:color w:val="000000"/>
          <w:sz w:val="28"/>
        </w:rPr>
        <w:t>
</w:t>
      </w:r>
      <w:r>
        <w:rPr>
          <w:rFonts w:ascii="Times New Roman"/>
          <w:b w:val="false"/>
          <w:i w:val="false"/>
          <w:color w:val="000000"/>
          <w:sz w:val="28"/>
        </w:rPr>
        <w:t>
      10. Ақпараттың қабылданбағаны туралы Хабарлама алған жағдайда қаржы мониторингі субъектісі 1 жұмыс күні ішінде ақпараттың қабылдаудан бас тартудың Хабарламада көрсетілген себептерін жою бойынша шаралар қабылдайды және түзетілген ақпаратты Комитетке жолдайды.</w:t>
      </w:r>
      <w:r>
        <w:br/>
      </w:r>
      <w:r>
        <w:rPr>
          <w:rFonts w:ascii="Times New Roman"/>
          <w:b w:val="false"/>
          <w:i w:val="false"/>
          <w:color w:val="000000"/>
          <w:sz w:val="28"/>
        </w:rPr>
        <w:t>
</w:t>
      </w:r>
      <w:r>
        <w:rPr>
          <w:rFonts w:ascii="Times New Roman"/>
          <w:b w:val="false"/>
          <w:i w:val="false"/>
          <w:color w:val="000000"/>
          <w:sz w:val="28"/>
        </w:rPr>
        <w:t>
      11. Комитетке бұрын ұсынылған және қабылданған ақпаратқа қаржы мониторингі субъектілері өзгерістер немесе толықтырулар енгізген жағдайда қаржы мониторингі субъектісі бұрын ұсынған ақпараттың орнына Комитетке жаңа ақпаратты 24 сағаттан кешіктірмей жібереді.</w:t>
      </w:r>
      <w:r>
        <w:br/>
      </w:r>
      <w:r>
        <w:rPr>
          <w:rFonts w:ascii="Times New Roman"/>
          <w:b w:val="false"/>
          <w:i w:val="false"/>
          <w:color w:val="000000"/>
          <w:sz w:val="28"/>
        </w:rPr>
        <w:t>
      Жаңа ақпаратты Комитеттің қабылдағаны (қабылдамағаны) туралы хабарламаны қаржы мониторингі субъектілері осы Ереженің 9-тармағында белгіленген тәртіпке сәйкес жібереді.</w:t>
      </w:r>
      <w:r>
        <w:br/>
      </w:r>
      <w:r>
        <w:rPr>
          <w:rFonts w:ascii="Times New Roman"/>
          <w:b w:val="false"/>
          <w:i w:val="false"/>
          <w:color w:val="000000"/>
          <w:sz w:val="28"/>
        </w:rPr>
        <w:t>
</w:t>
      </w:r>
      <w:r>
        <w:rPr>
          <w:rFonts w:ascii="Times New Roman"/>
          <w:b w:val="false"/>
          <w:i w:val="false"/>
          <w:color w:val="000000"/>
          <w:sz w:val="28"/>
        </w:rPr>
        <w:t>
      12. Комитет қосымша ақпарат алу мақсатында қаржы мониторингі субъектісіне қосымша ақпаратты және қаржы мониторингіне жататын операциялар жөніндегі құжаттарды (немесе құжаттардың белгіленген тәртіппен расталған көшірмелерін) электронды немесе қағаз тасығышта осы Ереженің </w:t>
      </w:r>
      <w:r>
        <w:rPr>
          <w:rFonts w:ascii="Times New Roman"/>
          <w:b w:val="false"/>
          <w:i w:val="false"/>
          <w:color w:val="000000"/>
          <w:sz w:val="28"/>
        </w:rPr>
        <w:t>3-қосымшасына</w:t>
      </w:r>
      <w:r>
        <w:rPr>
          <w:rFonts w:ascii="Times New Roman"/>
          <w:b w:val="false"/>
          <w:i w:val="false"/>
          <w:color w:val="000000"/>
          <w:sz w:val="28"/>
        </w:rPr>
        <w:t xml:space="preserve"> сәйкес көрсетілген нысан бойынша ұсынуға сұрату жібереді.</w:t>
      </w:r>
      <w:r>
        <w:br/>
      </w:r>
      <w:r>
        <w:rPr>
          <w:rFonts w:ascii="Times New Roman"/>
          <w:b w:val="false"/>
          <w:i w:val="false"/>
          <w:color w:val="000000"/>
          <w:sz w:val="28"/>
        </w:rPr>
        <w:t>
</w:t>
      </w:r>
      <w:r>
        <w:rPr>
          <w:rFonts w:ascii="Times New Roman"/>
          <w:b w:val="false"/>
          <w:i w:val="false"/>
          <w:color w:val="000000"/>
          <w:sz w:val="28"/>
        </w:rPr>
        <w:t>
      13. Қаржы мониторингіне жататын операциялар бойынша қосымша ақпараттар мен құжаттарды (немесе белгіленген тәртіппен куәландырылған құжаттардың көшірмесі) Заңның 4-бабының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2-тармақтарына</w:t>
      </w:r>
      <w:r>
        <w:rPr>
          <w:rFonts w:ascii="Times New Roman"/>
          <w:b w:val="false"/>
          <w:i w:val="false"/>
          <w:color w:val="000000"/>
          <w:sz w:val="28"/>
        </w:rPr>
        <w:t xml:space="preserve"> сәйкес тиісті сұрау алған сәттен бастап, Комитетке 3 жұмыс күні ішінде тапсырылады.</w:t>
      </w:r>
      <w:r>
        <w:br/>
      </w:r>
      <w:r>
        <w:rPr>
          <w:rFonts w:ascii="Times New Roman"/>
          <w:b w:val="false"/>
          <w:i w:val="false"/>
          <w:color w:val="000000"/>
          <w:sz w:val="28"/>
        </w:rPr>
        <w:t>
      Операция жүргізілген жағдайда заңды айналымға заңсыз жолмен алынған кірістер түседі деуге не осы операцияны жүргізу терроризмді және (немесе) экстремизмді қаржыландыруға бағытталады деуге негіз бар операциялар бойынша қосымша ақпараттар мен құжаттарды (немесе белгіленген тәртіппен куәландырылған құжаттардың көшірмесі) тиісті сұрау алған сәттен бастап, Комитетке 24 сағаттың ішінде тапсырылады.</w:t>
      </w:r>
      <w:r>
        <w:br/>
      </w:r>
      <w:r>
        <w:rPr>
          <w:rFonts w:ascii="Times New Roman"/>
          <w:b w:val="false"/>
          <w:i w:val="false"/>
          <w:color w:val="000000"/>
          <w:sz w:val="28"/>
        </w:rPr>
        <w:t>
</w:t>
      </w:r>
      <w:r>
        <w:rPr>
          <w:rFonts w:ascii="Times New Roman"/>
          <w:b w:val="false"/>
          <w:i w:val="false"/>
          <w:color w:val="000000"/>
          <w:sz w:val="28"/>
        </w:rPr>
        <w:t>
      14. Қаржы мониторингіне жататын операциялар жөнінде сұралған қосымша ақпарат осы Ереженің 4–6-тармақтарында анықталған тәртіпке сәйкес Комитетке жіберіледі.</w:t>
      </w:r>
      <w:r>
        <w:br/>
      </w:r>
      <w:r>
        <w:rPr>
          <w:rFonts w:ascii="Times New Roman"/>
          <w:b w:val="false"/>
          <w:i w:val="false"/>
          <w:color w:val="000000"/>
          <w:sz w:val="28"/>
        </w:rPr>
        <w:t>
</w:t>
      </w:r>
      <w:r>
        <w:rPr>
          <w:rFonts w:ascii="Times New Roman"/>
          <w:b w:val="false"/>
          <w:i w:val="false"/>
          <w:color w:val="000000"/>
          <w:sz w:val="28"/>
        </w:rPr>
        <w:t>
      15. Осы Ереженің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8-қосымшаларына</w:t>
      </w:r>
      <w:r>
        <w:rPr>
          <w:rFonts w:ascii="Times New Roman"/>
          <w:b w:val="false"/>
          <w:i w:val="false"/>
          <w:color w:val="000000"/>
          <w:sz w:val="28"/>
        </w:rPr>
        <w:t xml:space="preserve"> сәйкес анықтамалық мәліметтер ақпараттарды толтыру барысында қолданылады.</w:t>
      </w:r>
      <w:r>
        <w:br/>
      </w:r>
      <w:r>
        <w:rPr>
          <w:rFonts w:ascii="Times New Roman"/>
          <w:b w:val="false"/>
          <w:i w:val="false"/>
          <w:color w:val="000000"/>
          <w:sz w:val="28"/>
        </w:rPr>
        <w:t>
</w:t>
      </w:r>
      <w:r>
        <w:rPr>
          <w:rFonts w:ascii="Times New Roman"/>
          <w:b w:val="false"/>
          <w:i w:val="false"/>
          <w:color w:val="000000"/>
          <w:sz w:val="28"/>
        </w:rPr>
        <w:t>
      16. Қаржы мониторингі субъектілерінің қаржы мониторингіне жататын операциялар туралы Комитетке жіберген мәліметтері мен ақпаратты растайтын құжаттарды қаржы мониторингі субъектілері клиентпен қарым-қатынасы тоқтаған күннен бастап кемінде 5 (бес) жыл сақтаулары тиіс.</w:t>
      </w:r>
    </w:p>
    <w:bookmarkEnd w:id="3"/>
    <w:bookmarkStart w:name="z24" w:id="4"/>
    <w:p>
      <w:pPr>
        <w:spacing w:after="0"/>
        <w:ind w:left="0"/>
        <w:jc w:val="both"/>
      </w:pPr>
      <w:r>
        <w:rPr>
          <w:rFonts w:ascii="Times New Roman"/>
          <w:b w:val="false"/>
          <w:i w:val="false"/>
          <w:color w:val="000000"/>
          <w:sz w:val="28"/>
        </w:rPr>
        <w:t>
Қаржы мониторингі субъектілерінің</w:t>
      </w:r>
      <w:r>
        <w:br/>
      </w:r>
      <w:r>
        <w:rPr>
          <w:rFonts w:ascii="Times New Roman"/>
          <w:b w:val="false"/>
          <w:i w:val="false"/>
          <w:color w:val="000000"/>
          <w:sz w:val="28"/>
        </w:rPr>
        <w:t xml:space="preserve">
қаржы мониторингіне жататын  </w:t>
      </w:r>
      <w:r>
        <w:br/>
      </w:r>
      <w:r>
        <w:rPr>
          <w:rFonts w:ascii="Times New Roman"/>
          <w:b w:val="false"/>
          <w:i w:val="false"/>
          <w:color w:val="000000"/>
          <w:sz w:val="28"/>
        </w:rPr>
        <w:t>
операциялар туралы мәліметтер мен</w:t>
      </w:r>
      <w:r>
        <w:br/>
      </w:r>
      <w:r>
        <w:rPr>
          <w:rFonts w:ascii="Times New Roman"/>
          <w:b w:val="false"/>
          <w:i w:val="false"/>
          <w:color w:val="000000"/>
          <w:sz w:val="28"/>
        </w:rPr>
        <w:t xml:space="preserve">
ақпараттарды беру ережесіне   </w:t>
      </w:r>
      <w:r>
        <w:br/>
      </w:r>
      <w:r>
        <w:rPr>
          <w:rFonts w:ascii="Times New Roman"/>
          <w:b w:val="false"/>
          <w:i w:val="false"/>
          <w:color w:val="000000"/>
          <w:sz w:val="28"/>
        </w:rPr>
        <w:t xml:space="preserve">
1–қосымша           </w:t>
      </w:r>
    </w:p>
    <w:bookmarkEnd w:id="4"/>
    <w:p>
      <w:pPr>
        <w:spacing w:after="0"/>
        <w:ind w:left="0"/>
        <w:jc w:val="left"/>
      </w:pPr>
      <w:r>
        <w:rPr>
          <w:rFonts w:ascii="Times New Roman"/>
          <w:b/>
          <w:i w:val="false"/>
          <w:color w:val="000000"/>
        </w:rPr>
        <w:t xml:space="preserve"> Қаржы мониторингіне жататын операциялар туралы мәліметтер мен ақпараттардың нысаны (бұдан әрі – ҚМ - 1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9"/>
        <w:gridCol w:w="5124"/>
        <w:gridCol w:w="6757"/>
      </w:tblGrid>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ҚМ - 1 нысаны туралы мәліметтер</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ҚМ - 1 нысанының нөмірі*</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ҚМ - 1 нысанының күні*</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түрі (керегінің асты сызылсын)*</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Жаңа хабар</w:t>
            </w:r>
            <w:r>
              <w:br/>
            </w:r>
            <w:r>
              <w:rPr>
                <w:rFonts w:ascii="Times New Roman"/>
                <w:b w:val="false"/>
                <w:i w:val="false"/>
                <w:color w:val="000000"/>
                <w:sz w:val="20"/>
              </w:rPr>
              <w:t>
2. (түзетілетін хабардың № көрсете отырып) қабылданбаған хабарды түзету</w:t>
            </w:r>
            <w:r>
              <w:br/>
            </w:r>
            <w:r>
              <w:rPr>
                <w:rFonts w:ascii="Times New Roman"/>
                <w:b w:val="false"/>
                <w:i w:val="false"/>
                <w:color w:val="000000"/>
                <w:sz w:val="20"/>
              </w:rPr>
              <w:t>
3. (хабардың № көрсете отырып) хабарды ауыстыруды сұрату</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Операцияның жай-күйі (керегінің асты сызылсын)*</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Жасалған (операцияның аяқталған уақыты)</w:t>
            </w:r>
            <w:r>
              <w:br/>
            </w:r>
            <w:r>
              <w:rPr>
                <w:rFonts w:ascii="Times New Roman"/>
                <w:b w:val="false"/>
                <w:i w:val="false"/>
                <w:color w:val="000000"/>
                <w:sz w:val="20"/>
              </w:rPr>
              <w:t>
2. Жалғасып жатыр (операцияның басталған уақыты)</w:t>
            </w:r>
            <w:r>
              <w:br/>
            </w:r>
            <w:r>
              <w:rPr>
                <w:rFonts w:ascii="Times New Roman"/>
                <w:b w:val="false"/>
                <w:i w:val="false"/>
                <w:color w:val="000000"/>
                <w:sz w:val="20"/>
              </w:rPr>
              <w:t>
3. Тоқтатылған (қаржы мониторингі субъектісінің операцияны тоқтата тұрған уақыты)</w:t>
            </w:r>
            <w:r>
              <w:br/>
            </w:r>
            <w:r>
              <w:rPr>
                <w:rFonts w:ascii="Times New Roman"/>
                <w:b w:val="false"/>
                <w:i w:val="false"/>
                <w:color w:val="000000"/>
                <w:sz w:val="20"/>
              </w:rPr>
              <w:t>
4. Жасалмаған (уақыты)</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 беру үшін негіздеме (керегінің асты сызылсын)*</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Шектелген сомаға тең немесе одан асады</w:t>
            </w:r>
            <w:r>
              <w:br/>
            </w:r>
            <w:r>
              <w:rPr>
                <w:rFonts w:ascii="Times New Roman"/>
                <w:b w:val="false"/>
                <w:i w:val="false"/>
                <w:color w:val="000000"/>
                <w:sz w:val="20"/>
              </w:rPr>
              <w:t>
2. Күдікті операция:</w:t>
            </w:r>
            <w:r>
              <w:br/>
            </w:r>
            <w:r>
              <w:rPr>
                <w:rFonts w:ascii="Times New Roman"/>
                <w:b w:val="false"/>
                <w:i w:val="false"/>
                <w:color w:val="000000"/>
                <w:sz w:val="20"/>
              </w:rPr>
              <w:t>
а. айқын экономикалық мәні жоқ мәміле жасаcу;</w:t>
            </w:r>
            <w:r>
              <w:br/>
            </w:r>
            <w:r>
              <w:rPr>
                <w:rFonts w:ascii="Times New Roman"/>
                <w:b w:val="false"/>
                <w:i w:val="false"/>
                <w:color w:val="000000"/>
                <w:sz w:val="20"/>
              </w:rPr>
              <w:t>
ә. қаржы мониторингі рәсімдерінен жалтаруға бағытталған іс-қимыл жасау;</w:t>
            </w:r>
            <w:r>
              <w:br/>
            </w:r>
            <w:r>
              <w:rPr>
                <w:rFonts w:ascii="Times New Roman"/>
                <w:b w:val="false"/>
                <w:i w:val="false"/>
                <w:color w:val="000000"/>
                <w:sz w:val="20"/>
              </w:rPr>
              <w:t>
б. терроризмді және (немесе) экстремизмді қаржыландыру</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ҚМ - 1 нысанын жіберген қаржы мониторингі субъектіcі туралы мәлімет</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мониторингі субъектісінің коды*</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мониторингі субъектісінің атауы*</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СТН*</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ЖСН/БСН</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жерінің мекен-жайы*</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Облысы:</w:t>
            </w:r>
            <w:r>
              <w:br/>
            </w:r>
            <w:r>
              <w:rPr>
                <w:rFonts w:ascii="Times New Roman"/>
                <w:b w:val="false"/>
                <w:i w:val="false"/>
                <w:color w:val="000000"/>
                <w:sz w:val="20"/>
              </w:rPr>
              <w:t>
2. Ауданы:</w:t>
            </w:r>
            <w:r>
              <w:br/>
            </w:r>
            <w:r>
              <w:rPr>
                <w:rFonts w:ascii="Times New Roman"/>
                <w:b w:val="false"/>
                <w:i w:val="false"/>
                <w:color w:val="000000"/>
                <w:sz w:val="20"/>
              </w:rPr>
              <w:t xml:space="preserve">
3. Елді мекен (қала/кент/ауыл): </w:t>
            </w:r>
            <w:r>
              <w:br/>
            </w:r>
            <w:r>
              <w:rPr>
                <w:rFonts w:ascii="Times New Roman"/>
                <w:b w:val="false"/>
                <w:i w:val="false"/>
                <w:color w:val="000000"/>
                <w:sz w:val="20"/>
              </w:rPr>
              <w:t>
4. Көшенің/даңғылдың/ш-ауданның атауы:</w:t>
            </w:r>
            <w:r>
              <w:br/>
            </w:r>
            <w:r>
              <w:rPr>
                <w:rFonts w:ascii="Times New Roman"/>
                <w:b w:val="false"/>
                <w:i w:val="false"/>
                <w:color w:val="000000"/>
                <w:sz w:val="20"/>
              </w:rPr>
              <w:t>
5. Үйдің №:</w:t>
            </w:r>
            <w:r>
              <w:br/>
            </w:r>
            <w:r>
              <w:rPr>
                <w:rFonts w:ascii="Times New Roman"/>
                <w:b w:val="false"/>
                <w:i w:val="false"/>
                <w:color w:val="000000"/>
                <w:sz w:val="20"/>
              </w:rPr>
              <w:t>
6. Пәтердің/кеңсенің № (бар болса):</w:t>
            </w:r>
            <w:r>
              <w:br/>
            </w:r>
            <w:r>
              <w:rPr>
                <w:rFonts w:ascii="Times New Roman"/>
                <w:b w:val="false"/>
                <w:i w:val="false"/>
                <w:color w:val="000000"/>
                <w:sz w:val="20"/>
              </w:rPr>
              <w:t>
7. Почта индексі:</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Адамның жеке басын куәландыратын құжат (жеке тұлғалар үшін)*</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Адамның жеке басын куәландыратын құжаттың нөмірі мен сериясы (жеке тұлғалар үшін)*</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Нөмірі:</w:t>
            </w:r>
            <w:r>
              <w:br/>
            </w:r>
            <w:r>
              <w:rPr>
                <w:rFonts w:ascii="Times New Roman"/>
                <w:b w:val="false"/>
                <w:i w:val="false"/>
                <w:color w:val="000000"/>
                <w:sz w:val="20"/>
              </w:rPr>
              <w:t>
2. Сериясы (бар болса):</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Адамның жеке басын куәландыратын құжатты кім берген (жеке тұлғалар үшін)*</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Адамның жеке басын куәландыратын құжат қашан берілген (жеке тұлғалар үшін)*</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лауазымды тұлғаның аты-жөні*</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Тегі:</w:t>
            </w:r>
            <w:r>
              <w:br/>
            </w:r>
            <w:r>
              <w:rPr>
                <w:rFonts w:ascii="Times New Roman"/>
                <w:b w:val="false"/>
                <w:i w:val="false"/>
                <w:color w:val="000000"/>
                <w:sz w:val="20"/>
              </w:rPr>
              <w:t>
2. Аты:</w:t>
            </w:r>
            <w:r>
              <w:br/>
            </w:r>
            <w:r>
              <w:rPr>
                <w:rFonts w:ascii="Times New Roman"/>
                <w:b w:val="false"/>
                <w:i w:val="false"/>
                <w:color w:val="000000"/>
                <w:sz w:val="20"/>
              </w:rPr>
              <w:t>
3. Әкесінің аты (бар болса)</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лауазымды тұлғаның лауазымы*</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почтасы</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мониторингіне жататын операциялар туралы ақпарат</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Операцияның нөмірі*</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 түрінің коды</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ТББЖ коды*</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Коды:</w:t>
            </w:r>
            <w:r>
              <w:br/>
            </w:r>
            <w:r>
              <w:rPr>
                <w:rFonts w:ascii="Times New Roman"/>
                <w:b w:val="false"/>
                <w:i w:val="false"/>
                <w:color w:val="000000"/>
                <w:sz w:val="20"/>
              </w:rPr>
              <w:t>
2. Белгілеу мүмкін емес</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Операцияда қатысушылар саны*</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 валютасының коды*</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 өткізу валютасында көрсетілген операция сомасы*</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Операцияның теңгемен көрсетілген сомасы*</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Операцияны жасаудың негіздемесі*</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Операцияны өткізуге негіз болған құжаттың күні мен нөмірі</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 Күні:</w:t>
            </w:r>
            <w:r>
              <w:br/>
            </w:r>
            <w:r>
              <w:rPr>
                <w:rFonts w:ascii="Times New Roman"/>
                <w:b w:val="false"/>
                <w:i w:val="false"/>
                <w:color w:val="000000"/>
                <w:sz w:val="20"/>
              </w:rPr>
              <w:t>
2. Құжаттың нөмірі:</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Операцияның күдіктілігі белгісінің 1-ші коды</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Операцияның күдіктілігі белгісінің 2-ші коды</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Операцияның күдіктілігі белгісінің 3-ші коды</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Операцияны күдікті ретінде жіктеуде туындаған қиыншылықтардың сипаттамасы</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 туралы қосымша ақпарат</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мониторингіне жататын операцияға қатысушылар туралы мәліметтер</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Қатысушы (керегінің асты сызылсын)*</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Операция бойынша төлеуші</w:t>
            </w:r>
            <w:r>
              <w:br/>
            </w:r>
            <w:r>
              <w:rPr>
                <w:rFonts w:ascii="Times New Roman"/>
                <w:b w:val="false"/>
                <w:i w:val="false"/>
                <w:color w:val="000000"/>
                <w:sz w:val="20"/>
              </w:rPr>
              <w:t>
2. Операция бойынша алушы</w:t>
            </w:r>
            <w:r>
              <w:br/>
            </w:r>
            <w:r>
              <w:rPr>
                <w:rFonts w:ascii="Times New Roman"/>
                <w:b w:val="false"/>
                <w:i w:val="false"/>
                <w:color w:val="000000"/>
                <w:sz w:val="20"/>
              </w:rPr>
              <w:t>
3. Төлеушінің өкілі</w:t>
            </w:r>
            <w:r>
              <w:br/>
            </w:r>
            <w:r>
              <w:rPr>
                <w:rFonts w:ascii="Times New Roman"/>
                <w:b w:val="false"/>
                <w:i w:val="false"/>
                <w:color w:val="000000"/>
                <w:sz w:val="20"/>
              </w:rPr>
              <w:t>
4. Алушының өкілі</w:t>
            </w:r>
            <w:r>
              <w:br/>
            </w:r>
            <w:r>
              <w:rPr>
                <w:rFonts w:ascii="Times New Roman"/>
                <w:b w:val="false"/>
                <w:i w:val="false"/>
                <w:color w:val="000000"/>
                <w:sz w:val="20"/>
              </w:rPr>
              <w:t>
5. Атынан және тапсырмасы бойынша</w:t>
            </w:r>
            <w:r>
              <w:br/>
            </w:r>
            <w:r>
              <w:rPr>
                <w:rFonts w:ascii="Times New Roman"/>
                <w:b w:val="false"/>
                <w:i w:val="false"/>
                <w:color w:val="000000"/>
                <w:sz w:val="20"/>
              </w:rPr>
              <w:t>
6. Пайда табушы</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мониторингі субъектісінің клиенті*</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Болып табылмайды</w:t>
            </w:r>
            <w:r>
              <w:br/>
            </w:r>
            <w:r>
              <w:rPr>
                <w:rFonts w:ascii="Times New Roman"/>
                <w:b w:val="false"/>
                <w:i w:val="false"/>
                <w:color w:val="000000"/>
                <w:sz w:val="20"/>
              </w:rPr>
              <w:t>
2. Болып табылады</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Қатысушы түрі*</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Резиденттілігі*</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Операцияда қатысушының түрі (керегінің асты сызылсын)*</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Заңды тұлға</w:t>
            </w:r>
            <w:r>
              <w:br/>
            </w:r>
            <w:r>
              <w:rPr>
                <w:rFonts w:ascii="Times New Roman"/>
                <w:b w:val="false"/>
                <w:i w:val="false"/>
                <w:color w:val="000000"/>
                <w:sz w:val="20"/>
              </w:rPr>
              <w:t>
2. Жеке тұлға</w:t>
            </w:r>
            <w:r>
              <w:br/>
            </w:r>
            <w:r>
              <w:rPr>
                <w:rFonts w:ascii="Times New Roman"/>
                <w:b w:val="false"/>
                <w:i w:val="false"/>
                <w:color w:val="000000"/>
                <w:sz w:val="20"/>
              </w:rPr>
              <w:t>
3. Жеке кәсіпкер</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жария лауазымды адам (керегінің асты сызылсын)*</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Болып табылмайды</w:t>
            </w:r>
            <w:r>
              <w:br/>
            </w:r>
            <w:r>
              <w:rPr>
                <w:rFonts w:ascii="Times New Roman"/>
                <w:b w:val="false"/>
                <w:i w:val="false"/>
                <w:color w:val="000000"/>
                <w:sz w:val="20"/>
              </w:rPr>
              <w:t>
2. Болып табылады</w:t>
            </w:r>
            <w:r>
              <w:br/>
            </w:r>
            <w:r>
              <w:rPr>
                <w:rFonts w:ascii="Times New Roman"/>
                <w:b w:val="false"/>
                <w:i w:val="false"/>
                <w:color w:val="000000"/>
                <w:sz w:val="20"/>
              </w:rPr>
              <w:t>
3. Шетелдік жария лауазымды тұлғамен аффилиирленген</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 қатысушысының банкі*</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Қатысушының шот нөмірі:</w:t>
            </w:r>
            <w:r>
              <w:br/>
            </w:r>
            <w:r>
              <w:rPr>
                <w:rFonts w:ascii="Times New Roman"/>
                <w:b w:val="false"/>
                <w:i w:val="false"/>
                <w:color w:val="000000"/>
                <w:sz w:val="20"/>
              </w:rPr>
              <w:t>
2. Банктің/филиалдың атауы:</w:t>
            </w:r>
            <w:r>
              <w:br/>
            </w:r>
            <w:r>
              <w:rPr>
                <w:rFonts w:ascii="Times New Roman"/>
                <w:b w:val="false"/>
                <w:i w:val="false"/>
                <w:color w:val="000000"/>
                <w:sz w:val="20"/>
              </w:rPr>
              <w:t>
3. Банктің/филиалдың коды:</w:t>
            </w:r>
            <w:r>
              <w:br/>
            </w:r>
            <w:r>
              <w:rPr>
                <w:rFonts w:ascii="Times New Roman"/>
                <w:b w:val="false"/>
                <w:i w:val="false"/>
                <w:color w:val="000000"/>
                <w:sz w:val="20"/>
              </w:rPr>
              <w:t>
4. Банктің/филиалдың орналасқан елі:</w:t>
            </w:r>
            <w:r>
              <w:br/>
            </w:r>
            <w:r>
              <w:rPr>
                <w:rFonts w:ascii="Times New Roman"/>
                <w:b w:val="false"/>
                <w:i w:val="false"/>
                <w:color w:val="000000"/>
                <w:sz w:val="20"/>
              </w:rPr>
              <w:t>
5. Операцияда қатысушы корреспонденттік шоттар туралы мәліметтер:</w:t>
            </w:r>
            <w:r>
              <w:br/>
            </w:r>
            <w:r>
              <w:rPr>
                <w:rFonts w:ascii="Times New Roman"/>
                <w:b w:val="false"/>
                <w:i w:val="false"/>
                <w:color w:val="000000"/>
                <w:sz w:val="20"/>
              </w:rPr>
              <w:t>
а. Шот нөмірі:</w:t>
            </w:r>
            <w:r>
              <w:br/>
            </w:r>
            <w:r>
              <w:rPr>
                <w:rFonts w:ascii="Times New Roman"/>
                <w:b w:val="false"/>
                <w:i w:val="false"/>
                <w:color w:val="000000"/>
                <w:sz w:val="20"/>
              </w:rPr>
              <w:t>
ә. Банктің атауы:</w:t>
            </w:r>
            <w:r>
              <w:br/>
            </w:r>
            <w:r>
              <w:rPr>
                <w:rFonts w:ascii="Times New Roman"/>
                <w:b w:val="false"/>
                <w:i w:val="false"/>
                <w:color w:val="000000"/>
                <w:sz w:val="20"/>
              </w:rPr>
              <w:t>
б. Банк коды:</w:t>
            </w:r>
            <w:r>
              <w:br/>
            </w:r>
            <w:r>
              <w:rPr>
                <w:rFonts w:ascii="Times New Roman"/>
                <w:b w:val="false"/>
                <w:i w:val="false"/>
                <w:color w:val="000000"/>
                <w:sz w:val="20"/>
              </w:rPr>
              <w:t>
в. Банктің орналасқан елі:</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Операцияда қатысушының атауы (заңды тұлғалар үшін)*</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Атауы:</w:t>
            </w:r>
            <w:r>
              <w:br/>
            </w:r>
            <w:r>
              <w:rPr>
                <w:rFonts w:ascii="Times New Roman"/>
                <w:b w:val="false"/>
                <w:i w:val="false"/>
                <w:color w:val="000000"/>
                <w:sz w:val="20"/>
              </w:rPr>
              <w:t xml:space="preserve">
2. Белгілеу мүмкін емес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Қатысушының құрылтайшылары (заңды тұлғалар үшін)</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Атауы:</w:t>
            </w:r>
            <w:r>
              <w:br/>
            </w:r>
            <w:r>
              <w:rPr>
                <w:rFonts w:ascii="Times New Roman"/>
                <w:b w:val="false"/>
                <w:i w:val="false"/>
                <w:color w:val="000000"/>
                <w:sz w:val="20"/>
              </w:rPr>
              <w:t>
2. Барлық құрылтайшылардың тіркеу деректері:</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басшының аты-жөні (заңды тұлғалар үшін)*</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СТН</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ЭҚЖЖ</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ЖСН/БСН</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Аты-жөні (жеке тұлғалар және жеке кәсіпкерлер үшін)*</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А.Т.Ә.:</w:t>
            </w:r>
            <w:r>
              <w:br/>
            </w:r>
            <w:r>
              <w:rPr>
                <w:rFonts w:ascii="Times New Roman"/>
                <w:b w:val="false"/>
                <w:i w:val="false"/>
                <w:color w:val="000000"/>
                <w:sz w:val="20"/>
              </w:rPr>
              <w:t>
2. Белгілеу мүмкін емес</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Адамның жеке басын куәландыратын құжат</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Адамның жеке басын куәландыратын құжаттың нөмірі мен сериясы</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Нөмірі:</w:t>
            </w:r>
            <w:r>
              <w:br/>
            </w:r>
            <w:r>
              <w:rPr>
                <w:rFonts w:ascii="Times New Roman"/>
                <w:b w:val="false"/>
                <w:i w:val="false"/>
                <w:color w:val="000000"/>
                <w:sz w:val="20"/>
              </w:rPr>
              <w:t>
2. Сериясы (бар болса):</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Адамның жеке басын куәландыратын құжатты кім берген</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Адамның жеке басын куәландыратын құжат қашан берілген*</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Туылған күні (жеке тұлғалар мен жеке кәсіпкерлер үшін)*</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жері (жеке тұлғалар және жеке кәсіпкерлер үшін)</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 (заңды тұлғалар үшін - заңды мекен-жайы, жеке тұлғалар үшін – тіркелген жерінің мекен-жайы)</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Облысы:</w:t>
            </w:r>
            <w:r>
              <w:br/>
            </w:r>
            <w:r>
              <w:rPr>
                <w:rFonts w:ascii="Times New Roman"/>
                <w:b w:val="false"/>
                <w:i w:val="false"/>
                <w:color w:val="000000"/>
                <w:sz w:val="20"/>
              </w:rPr>
              <w:t>
2. Ауданы:</w:t>
            </w:r>
            <w:r>
              <w:br/>
            </w:r>
            <w:r>
              <w:rPr>
                <w:rFonts w:ascii="Times New Roman"/>
                <w:b w:val="false"/>
                <w:i w:val="false"/>
                <w:color w:val="000000"/>
                <w:sz w:val="20"/>
              </w:rPr>
              <w:t>
3. Елді мекен (қала/поселок/село):</w:t>
            </w:r>
            <w:r>
              <w:br/>
            </w:r>
            <w:r>
              <w:rPr>
                <w:rFonts w:ascii="Times New Roman"/>
                <w:b w:val="false"/>
                <w:i w:val="false"/>
                <w:color w:val="000000"/>
                <w:sz w:val="20"/>
              </w:rPr>
              <w:t>
4. Көшенің/даңғылдың/ш-ауданның атауы:</w:t>
            </w:r>
            <w:r>
              <w:br/>
            </w:r>
            <w:r>
              <w:rPr>
                <w:rFonts w:ascii="Times New Roman"/>
                <w:b w:val="false"/>
                <w:i w:val="false"/>
                <w:color w:val="000000"/>
                <w:sz w:val="20"/>
              </w:rPr>
              <w:t>
5. Үйдің №:</w:t>
            </w:r>
            <w:r>
              <w:br/>
            </w:r>
            <w:r>
              <w:rPr>
                <w:rFonts w:ascii="Times New Roman"/>
                <w:b w:val="false"/>
                <w:i w:val="false"/>
                <w:color w:val="000000"/>
                <w:sz w:val="20"/>
              </w:rPr>
              <w:t>
6. Пәтердің/кеңсенің № (бар болса):</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телефонының нөмірі</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поштасы</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мекен-жайы (заңды тұлғалар үшін – орналасқан мекен-жайы, жеке тұлғалар үшін – тұрғылықты мекен-жайы</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Облысы:</w:t>
            </w:r>
            <w:r>
              <w:br/>
            </w:r>
            <w:r>
              <w:rPr>
                <w:rFonts w:ascii="Times New Roman"/>
                <w:b w:val="false"/>
                <w:i w:val="false"/>
                <w:color w:val="000000"/>
                <w:sz w:val="20"/>
              </w:rPr>
              <w:t>
2. Ауданы:</w:t>
            </w:r>
            <w:r>
              <w:br/>
            </w:r>
            <w:r>
              <w:rPr>
                <w:rFonts w:ascii="Times New Roman"/>
                <w:b w:val="false"/>
                <w:i w:val="false"/>
                <w:color w:val="000000"/>
                <w:sz w:val="20"/>
              </w:rPr>
              <w:t>
3. Елді мекен (қала/поселок/село):</w:t>
            </w:r>
            <w:r>
              <w:br/>
            </w:r>
            <w:r>
              <w:rPr>
                <w:rFonts w:ascii="Times New Roman"/>
                <w:b w:val="false"/>
                <w:i w:val="false"/>
                <w:color w:val="000000"/>
                <w:sz w:val="20"/>
              </w:rPr>
              <w:t>
4. Көшенің/даңғылдың/ш-ауданның атауы:</w:t>
            </w:r>
            <w:r>
              <w:br/>
            </w:r>
            <w:r>
              <w:rPr>
                <w:rFonts w:ascii="Times New Roman"/>
                <w:b w:val="false"/>
                <w:i w:val="false"/>
                <w:color w:val="000000"/>
                <w:sz w:val="20"/>
              </w:rPr>
              <w:t>
5. Үйдің №:</w:t>
            </w:r>
            <w:r>
              <w:br/>
            </w:r>
            <w:r>
              <w:rPr>
                <w:rFonts w:ascii="Times New Roman"/>
                <w:b w:val="false"/>
                <w:i w:val="false"/>
                <w:color w:val="000000"/>
                <w:sz w:val="20"/>
              </w:rPr>
              <w:t>
6. Пәтердің/кеңсенің № (бар болса):</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 қатысушысы туралы қосымша ақпарат</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міндетті түрде толтырылатын деректеме</w:t>
      </w:r>
    </w:p>
    <w:bookmarkStart w:name="z25" w:id="5"/>
    <w:p>
      <w:pPr>
        <w:spacing w:after="0"/>
        <w:ind w:left="0"/>
        <w:jc w:val="left"/>
      </w:pPr>
      <w:r>
        <w:rPr>
          <w:rFonts w:ascii="Times New Roman"/>
          <w:b/>
          <w:i w:val="false"/>
          <w:color w:val="000000"/>
        </w:rPr>
        <w:t xml:space="preserve"> 
      ҚМ-1 нысанын толтыру жөнінде түсіндірме</w:t>
      </w:r>
    </w:p>
    <w:bookmarkEnd w:id="5"/>
    <w:p>
      <w:pPr>
        <w:spacing w:after="0"/>
        <w:ind w:left="0"/>
        <w:jc w:val="both"/>
      </w:pPr>
      <w:r>
        <w:rPr>
          <w:rFonts w:ascii="Times New Roman"/>
          <w:b w:val="false"/>
          <w:i w:val="false"/>
          <w:color w:val="000000"/>
          <w:sz w:val="28"/>
        </w:rPr>
        <w:t>      ҚМ-1 нысаны мемлекеттік және орыс тілдерінде толтырылады.</w:t>
      </w:r>
      <w:r>
        <w:br/>
      </w:r>
      <w:r>
        <w:rPr>
          <w:rFonts w:ascii="Times New Roman"/>
          <w:b w:val="false"/>
          <w:i w:val="false"/>
          <w:color w:val="000000"/>
          <w:sz w:val="28"/>
        </w:rPr>
        <w:t>
      Қағаз тасығышта жасалған кезде ҚМ-1 нысаны шарикті қаламсаппен, қара немесе көк сиямен, бас баспа рәміздерімен немесе баспа құрылғысын пайдалана отырып толтырылады.</w:t>
      </w:r>
      <w:r>
        <w:br/>
      </w:r>
      <w:r>
        <w:rPr>
          <w:rFonts w:ascii="Times New Roman"/>
          <w:b w:val="false"/>
          <w:i w:val="false"/>
          <w:color w:val="000000"/>
          <w:sz w:val="28"/>
        </w:rPr>
        <w:t>
      Баспа құрылғысын пайдалану кезінде ҚМ-1 нысаны кемінде № 10 мөлшердегі «Times New Roman» әріптерімен толтырылады.</w:t>
      </w:r>
      <w:r>
        <w:br/>
      </w:r>
      <w:r>
        <w:rPr>
          <w:rFonts w:ascii="Times New Roman"/>
          <w:b w:val="false"/>
          <w:i w:val="false"/>
          <w:color w:val="000000"/>
          <w:sz w:val="28"/>
        </w:rPr>
        <w:t>
      Тазартылған, түзетілген жері және түзетулері бар ҚМ-1 нысаны өңдеуге қабылданбайды.</w:t>
      </w:r>
    </w:p>
    <w:bookmarkStart w:name="z26" w:id="6"/>
    <w:p>
      <w:pPr>
        <w:spacing w:after="0"/>
        <w:ind w:left="0"/>
        <w:jc w:val="left"/>
      </w:pPr>
      <w:r>
        <w:rPr>
          <w:rFonts w:ascii="Times New Roman"/>
          <w:b/>
          <w:i w:val="false"/>
          <w:color w:val="000000"/>
        </w:rPr>
        <w:t xml:space="preserve"> 
1-бөлім «ҚМ-1 нысаны туралы мәліметтер».</w:t>
      </w:r>
    </w:p>
    <w:bookmarkEnd w:id="6"/>
    <w:bookmarkStart w:name="z27" w:id="7"/>
    <w:p>
      <w:pPr>
        <w:spacing w:after="0"/>
        <w:ind w:left="0"/>
        <w:jc w:val="both"/>
      </w:pPr>
      <w:r>
        <w:rPr>
          <w:rFonts w:ascii="Times New Roman"/>
          <w:b w:val="false"/>
          <w:i w:val="false"/>
          <w:color w:val="000000"/>
          <w:sz w:val="28"/>
        </w:rPr>
        <w:t>
      1.1 «ҚМ-1 нысанының нөмірі» деген деректемеде қаржы мониторингіне жататын операция туралы хабарламаның реттік санды нөмірі көрсетіледі, ол туралы ақпарат Комитетке ұсынылады. Қаржы мониторингіне жататын операцияның реттік санды нөмірін қаржы мониторингі субъектісінің ішкі бақылау рәсімдерін жүзеге асыратын құрылымдық бөлімшесі өсу тәртібімен, «1» нөмірден бастап сандық пішімде, хабарлар ұсынылатын бір күнтізбелік жылдың ішінде қалыптастырады.</w:t>
      </w:r>
      <w:r>
        <w:br/>
      </w:r>
      <w:r>
        <w:rPr>
          <w:rFonts w:ascii="Times New Roman"/>
          <w:b w:val="false"/>
          <w:i w:val="false"/>
          <w:color w:val="000000"/>
          <w:sz w:val="28"/>
        </w:rPr>
        <w:t>
</w:t>
      </w:r>
      <w:r>
        <w:rPr>
          <w:rFonts w:ascii="Times New Roman"/>
          <w:b w:val="false"/>
          <w:i w:val="false"/>
          <w:color w:val="000000"/>
          <w:sz w:val="28"/>
        </w:rPr>
        <w:t>
      1.2 «ҚМ-1 нысанының күні» деген деректемеде ақшамен және (немесе) өзге мүлікпен операция туралы хабарды беру (жіберу) күні көрсетіледі. Хабар беру күні сандық пішінде жылы (төрт белгі)/күні (екі белгі)/айы (екі белгі) көрсетіледі.</w:t>
      </w:r>
      <w:r>
        <w:br/>
      </w:r>
      <w:r>
        <w:rPr>
          <w:rFonts w:ascii="Times New Roman"/>
          <w:b w:val="false"/>
          <w:i w:val="false"/>
          <w:color w:val="000000"/>
          <w:sz w:val="28"/>
        </w:rPr>
        <w:t>
      «ҚМ-1 нысанының нөмірі» мен «ҚМ-1 нысанының күні» деректемелері қаржы мониторингі субъектілерінің Комитетке ұсынатын хабарларының әрбірі үшін бірегей болып табылады және қаржы мониторингі субъектісі қателер тапқан және ақпарат ұсыну туралы Комитет сұратулар жіберген жағдайда хабарды сәйкестендіру үшін пайдалынады. Хабардың нөмірі мен күні операция туралы хабар Комитетке алғаш рет жіберілу кезінде аңықталады.</w:t>
      </w:r>
      <w:r>
        <w:br/>
      </w:r>
      <w:r>
        <w:rPr>
          <w:rFonts w:ascii="Times New Roman"/>
          <w:b w:val="false"/>
          <w:i w:val="false"/>
          <w:color w:val="000000"/>
          <w:sz w:val="28"/>
        </w:rPr>
        <w:t>
</w:t>
      </w:r>
      <w:r>
        <w:rPr>
          <w:rFonts w:ascii="Times New Roman"/>
          <w:b w:val="false"/>
          <w:i w:val="false"/>
          <w:color w:val="000000"/>
          <w:sz w:val="28"/>
        </w:rPr>
        <w:t>
      1.3 «Құжат түрі» деген деректеме мынадай мәндерге ие:</w:t>
      </w:r>
      <w:r>
        <w:br/>
      </w:r>
      <w:r>
        <w:rPr>
          <w:rFonts w:ascii="Times New Roman"/>
          <w:b w:val="false"/>
          <w:i w:val="false"/>
          <w:color w:val="000000"/>
          <w:sz w:val="28"/>
        </w:rPr>
        <w:t>
      «1. Жаңа хабар» – комитетке жіберілетін әрбір жаңа хабарға «Құжат түрі» деректемесінің «1 - Жаңа хабар» деген мәні беріледі;</w:t>
      </w:r>
      <w:r>
        <w:br/>
      </w:r>
      <w:r>
        <w:rPr>
          <w:rFonts w:ascii="Times New Roman"/>
          <w:b w:val="false"/>
          <w:i w:val="false"/>
          <w:color w:val="000000"/>
          <w:sz w:val="28"/>
        </w:rPr>
        <w:t>
</w:t>
      </w:r>
      <w:r>
        <w:rPr>
          <w:rFonts w:ascii="Times New Roman"/>
          <w:b w:val="false"/>
          <w:i w:val="false"/>
          <w:color w:val="000000"/>
          <w:sz w:val="28"/>
        </w:rPr>
        <w:t>
      «2. Қабылданбаған хабарды түзету» – ҚМ-1 нысанының қабылданбауы себебінен Комитеттен ақпарат ұсыну туралы сұрату алған жағдайда қаржы мониторингі субъектісі хабарды қабылдамаудың хабарда көрсетілген себептерін жою бойынша шараларды қабылдайды, сұратуда көрсетілген ескертулерді түзетеді және сұрату алынған күннен бастап 1 жұмыс күні ішінде нысанды түзетілген түрде қайта жібереді. Бұл ретте хабардың нөмірі мен күні деректемелерінің алғашқы жұп мәндері көрсетіледі, ал «Құжат түрі» деректемесінің «2 - қабылданбаған хабарды түзету» деген мәні болады;</w:t>
      </w:r>
      <w:r>
        <w:br/>
      </w:r>
      <w:r>
        <w:rPr>
          <w:rFonts w:ascii="Times New Roman"/>
          <w:b w:val="false"/>
          <w:i w:val="false"/>
          <w:color w:val="000000"/>
          <w:sz w:val="28"/>
        </w:rPr>
        <w:t>
</w:t>
      </w:r>
      <w:r>
        <w:rPr>
          <w:rFonts w:ascii="Times New Roman"/>
          <w:b w:val="false"/>
          <w:i w:val="false"/>
          <w:color w:val="000000"/>
          <w:sz w:val="28"/>
        </w:rPr>
        <w:t>
      «3. Хабарды ауыстыруды сұрату» – қаржы мониторингі субъектісі бастамашылық тәртіппен бұрын ұсынылған және Комитет қабылдаған ҚМ-1 нысанына өзгерістер мен толықтырулар енгізу жағдайында (мысалы, хабарда операцияның сомасы немесе валюта коды әлде операцияны жасау негіздемесі немесе қатысушылардың мекен-жайлары хабарда дұрыс көрсетілмеген) қаржы мониторингі субъектісі алғашқы хабардың нөмірін және оның күнін бере отырып, хабардың барлық деректемелерін толтырып, Комитетке ауыстырылатын хабарды жібереді. Бұл ретте ауыстырылатын құжатта «Құжат түрі» деректемесінің «3 - хабарды ауыстыруды сұрату» мәні болады, ал 3.14 «Операция жөнінде қосымша ақпарат» деген деректемеде енгізілген өзгерістер мен толықтырулар көрсетіледі.</w:t>
      </w:r>
      <w:r>
        <w:br/>
      </w:r>
      <w:r>
        <w:rPr>
          <w:rFonts w:ascii="Times New Roman"/>
          <w:b w:val="false"/>
          <w:i w:val="false"/>
          <w:color w:val="000000"/>
          <w:sz w:val="28"/>
        </w:rPr>
        <w:t>
</w:t>
      </w:r>
      <w:r>
        <w:rPr>
          <w:rFonts w:ascii="Times New Roman"/>
          <w:b w:val="false"/>
          <w:i w:val="false"/>
          <w:color w:val="000000"/>
          <w:sz w:val="28"/>
        </w:rPr>
        <w:t>
      1.4 «Операцияның жай-күйі» деген деректеме мынадай мәндерге ие:</w:t>
      </w:r>
      <w:r>
        <w:br/>
      </w:r>
      <w:r>
        <w:rPr>
          <w:rFonts w:ascii="Times New Roman"/>
          <w:b w:val="false"/>
          <w:i w:val="false"/>
          <w:color w:val="000000"/>
          <w:sz w:val="28"/>
        </w:rPr>
        <w:t>
</w:t>
      </w:r>
      <w:r>
        <w:rPr>
          <w:rFonts w:ascii="Times New Roman"/>
          <w:b w:val="false"/>
          <w:i w:val="false"/>
          <w:color w:val="000000"/>
          <w:sz w:val="28"/>
        </w:rPr>
        <w:t>
      «1. Жасалған» – деген мән егер жүргізіліп жатқан операцияның жай-күйі аяқталған болып табылған жағдайда көрсетіледі;</w:t>
      </w:r>
      <w:r>
        <w:br/>
      </w:r>
      <w:r>
        <w:rPr>
          <w:rFonts w:ascii="Times New Roman"/>
          <w:b w:val="false"/>
          <w:i w:val="false"/>
          <w:color w:val="000000"/>
          <w:sz w:val="28"/>
        </w:rPr>
        <w:t>
</w:t>
      </w:r>
      <w:r>
        <w:rPr>
          <w:rFonts w:ascii="Times New Roman"/>
          <w:b w:val="false"/>
          <w:i w:val="false"/>
          <w:color w:val="000000"/>
          <w:sz w:val="28"/>
        </w:rPr>
        <w:t>
      «2. Жалғасып жатыр» – деген мән егер операцияның жай-күйі оны жүргізу басталғаннан кейін хабар қалыптастырылған сәтте аяқталмаған болып табылса көрсетіледі;</w:t>
      </w:r>
      <w:r>
        <w:br/>
      </w:r>
      <w:r>
        <w:rPr>
          <w:rFonts w:ascii="Times New Roman"/>
          <w:b w:val="false"/>
          <w:i w:val="false"/>
          <w:color w:val="000000"/>
          <w:sz w:val="28"/>
        </w:rPr>
        <w:t>
</w:t>
      </w:r>
      <w:r>
        <w:rPr>
          <w:rFonts w:ascii="Times New Roman"/>
          <w:b w:val="false"/>
          <w:i w:val="false"/>
          <w:color w:val="000000"/>
          <w:sz w:val="28"/>
        </w:rPr>
        <w:t>
      «3. Тоқтатылған» – деген мән, егер қаржы мониторингі субъектісінде операция күдікті операцияларды анықтау критерийлеріне сәйкес деп ұйғаруға негіз туындап, қаржы мониторингі субъектісі жүргізіліп жатқан операцияны тоқтата тұру туралы шешім қабылдаған жағдайда көрсетіледі;</w:t>
      </w:r>
      <w:r>
        <w:br/>
      </w:r>
      <w:r>
        <w:rPr>
          <w:rFonts w:ascii="Times New Roman"/>
          <w:b w:val="false"/>
          <w:i w:val="false"/>
          <w:color w:val="000000"/>
          <w:sz w:val="28"/>
        </w:rPr>
        <w:t>
</w:t>
      </w:r>
      <w:r>
        <w:rPr>
          <w:rFonts w:ascii="Times New Roman"/>
          <w:b w:val="false"/>
          <w:i w:val="false"/>
          <w:color w:val="000000"/>
          <w:sz w:val="28"/>
        </w:rPr>
        <w:t>
      «4. Жасалмаған» – деген мән егер операцияны өткізуден бас тарту туралы шешім қабылданған болса көрсетіледі. Бұл мән көрсетілген кезде 4.25 деректемеде операцияны өткізуден бас тарту себептерін көрсету қажет.</w:t>
      </w:r>
      <w:r>
        <w:br/>
      </w:r>
      <w:r>
        <w:rPr>
          <w:rFonts w:ascii="Times New Roman"/>
          <w:b w:val="false"/>
          <w:i w:val="false"/>
          <w:color w:val="000000"/>
          <w:sz w:val="28"/>
        </w:rPr>
        <w:t>
      Комитетке жіберілетін әрбір жаңа хабарда күдіктілік белгісі бар операцияның жай-күйін көрсету қажет.</w:t>
      </w:r>
      <w:r>
        <w:br/>
      </w:r>
      <w:r>
        <w:rPr>
          <w:rFonts w:ascii="Times New Roman"/>
          <w:b w:val="false"/>
          <w:i w:val="false"/>
          <w:color w:val="000000"/>
          <w:sz w:val="28"/>
        </w:rPr>
        <w:t>
</w:t>
      </w:r>
      <w:r>
        <w:rPr>
          <w:rFonts w:ascii="Times New Roman"/>
          <w:b w:val="false"/>
          <w:i w:val="false"/>
          <w:color w:val="000000"/>
          <w:sz w:val="28"/>
        </w:rPr>
        <w:t>
      1.5 «Хабарлама беру үшін негіздеме» деген деректемеде:</w:t>
      </w:r>
      <w:r>
        <w:br/>
      </w:r>
      <w:r>
        <w:rPr>
          <w:rFonts w:ascii="Times New Roman"/>
          <w:b w:val="false"/>
          <w:i w:val="false"/>
          <w:color w:val="000000"/>
          <w:sz w:val="28"/>
        </w:rPr>
        <w:t>
</w:t>
      </w:r>
      <w:r>
        <w:rPr>
          <w:rFonts w:ascii="Times New Roman"/>
          <w:b w:val="false"/>
          <w:i w:val="false"/>
          <w:color w:val="000000"/>
          <w:sz w:val="28"/>
        </w:rPr>
        <w:t>
      «1. Шектелген сомаға тең немесе одан асады» – деген мән егер Қазақстан Республикасының 2009 жылғы 28 тамыздағы «Заңсыз жолмен алынған кірістерді заңдастыруға (жылыстатуға) және терроризмді қаржыландыруға қарсы іс-қимыл туралы» Заңының (бұдан әрі – Заң) 4–бабы </w:t>
      </w:r>
      <w:r>
        <w:rPr>
          <w:rFonts w:ascii="Times New Roman"/>
          <w:b w:val="false"/>
          <w:i w:val="false"/>
          <w:color w:val="000000"/>
          <w:sz w:val="28"/>
        </w:rPr>
        <w:t>1–тармағына</w:t>
      </w:r>
      <w:r>
        <w:rPr>
          <w:rFonts w:ascii="Times New Roman"/>
          <w:b w:val="false"/>
          <w:i w:val="false"/>
          <w:color w:val="000000"/>
          <w:sz w:val="28"/>
        </w:rPr>
        <w:t xml:space="preserve"> сәйкес операцияның сомасы шектелген сомаға тең немесе одан асатын болса көрсетіледі;</w:t>
      </w:r>
      <w:r>
        <w:br/>
      </w:r>
      <w:r>
        <w:rPr>
          <w:rFonts w:ascii="Times New Roman"/>
          <w:b w:val="false"/>
          <w:i w:val="false"/>
          <w:color w:val="000000"/>
          <w:sz w:val="28"/>
        </w:rPr>
        <w:t>
</w:t>
      </w:r>
      <w:r>
        <w:rPr>
          <w:rFonts w:ascii="Times New Roman"/>
          <w:b w:val="false"/>
          <w:i w:val="false"/>
          <w:color w:val="000000"/>
          <w:sz w:val="28"/>
        </w:rPr>
        <w:t>
      «2. Күдікті операция» – деген мән «а. Айқын экономикалық мәні жоқ мәмілені жасасу» және «ә. Қаржы мониторингі рәсімдерінен жылыстауға бағытталған іс-қимылдар жасау» деген Заңның 4–бабы 4–тармағының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3)</w:t>
      </w:r>
      <w:r>
        <w:rPr>
          <w:rFonts w:ascii="Times New Roman"/>
          <w:b w:val="false"/>
          <w:i w:val="false"/>
          <w:color w:val="000000"/>
          <w:sz w:val="28"/>
        </w:rPr>
        <w:t xml:space="preserve"> тармақшаларына сәйкес көрсетіледі. Егер бұл операция терроризмді және (немесе) экстремизмді қаржыландыруға бағытталған деп ұйғаруға негіз болған жағдайда «б. Терроризмді және (немесе) экстремизмді қаржыландыру» деген мәнді көрсету қажет.</w:t>
      </w:r>
    </w:p>
    <w:bookmarkEnd w:id="7"/>
    <w:bookmarkStart w:name="z40" w:id="8"/>
    <w:p>
      <w:pPr>
        <w:spacing w:after="0"/>
        <w:ind w:left="0"/>
        <w:jc w:val="left"/>
      </w:pPr>
      <w:r>
        <w:rPr>
          <w:rFonts w:ascii="Times New Roman"/>
          <w:b/>
          <w:i w:val="false"/>
          <w:color w:val="000000"/>
        </w:rPr>
        <w:t xml:space="preserve"> 
2-бөлім. «ҚМ-1 нысанын жіберген қаржы мониторингі субъектісі туралы мәліметтер».</w:t>
      </w:r>
    </w:p>
    <w:bookmarkEnd w:id="8"/>
    <w:bookmarkStart w:name="z41" w:id="9"/>
    <w:p>
      <w:pPr>
        <w:spacing w:after="0"/>
        <w:ind w:left="0"/>
        <w:jc w:val="both"/>
      </w:pPr>
      <w:r>
        <w:rPr>
          <w:rFonts w:ascii="Times New Roman"/>
          <w:b w:val="false"/>
          <w:i w:val="false"/>
          <w:color w:val="000000"/>
          <w:sz w:val="28"/>
        </w:rPr>
        <w:t>
      2.1 «Қаржы мониторингі субъектісінің коды» деген деректемеде Қаржы мониторингі субъектілері түрлерінің кодтары анықтамалығына сәйкес Комитетке ҚМ-1 нысанын ұсынған қаржы мониторингі субъектісінің коды көрсетіледі.</w:t>
      </w:r>
      <w:r>
        <w:br/>
      </w:r>
      <w:r>
        <w:rPr>
          <w:rFonts w:ascii="Times New Roman"/>
          <w:b w:val="false"/>
          <w:i w:val="false"/>
          <w:color w:val="000000"/>
          <w:sz w:val="28"/>
        </w:rPr>
        <w:t>
</w:t>
      </w:r>
      <w:r>
        <w:rPr>
          <w:rFonts w:ascii="Times New Roman"/>
          <w:b w:val="false"/>
          <w:i w:val="false"/>
          <w:color w:val="000000"/>
          <w:sz w:val="28"/>
        </w:rPr>
        <w:t>
      2.2 «Қаржы мониторингі субъектісінің атауы» деген деректемеде құрылтайшы құжаттарға сәйкес қаржы мониторингі субъектісінің толық атауы көрсетіледі.</w:t>
      </w:r>
      <w:r>
        <w:br/>
      </w:r>
      <w:r>
        <w:rPr>
          <w:rFonts w:ascii="Times New Roman"/>
          <w:b w:val="false"/>
          <w:i w:val="false"/>
          <w:color w:val="000000"/>
          <w:sz w:val="28"/>
        </w:rPr>
        <w:t>
</w:t>
      </w:r>
      <w:r>
        <w:rPr>
          <w:rFonts w:ascii="Times New Roman"/>
          <w:b w:val="false"/>
          <w:i w:val="false"/>
          <w:color w:val="000000"/>
          <w:sz w:val="28"/>
        </w:rPr>
        <w:t>
      2.3 «СТН» деген деректемеде ҚМ-1 нысанын беретін қаржы мониторингі субъектісінің салық төлеушінің тіркеу нөмірі көрсетіледі.</w:t>
      </w:r>
      <w:r>
        <w:br/>
      </w:r>
      <w:r>
        <w:rPr>
          <w:rFonts w:ascii="Times New Roman"/>
          <w:b w:val="false"/>
          <w:i w:val="false"/>
          <w:color w:val="000000"/>
          <w:sz w:val="28"/>
        </w:rPr>
        <w:t>
</w:t>
      </w:r>
      <w:r>
        <w:rPr>
          <w:rFonts w:ascii="Times New Roman"/>
          <w:b w:val="false"/>
          <w:i w:val="false"/>
          <w:color w:val="000000"/>
          <w:sz w:val="28"/>
        </w:rPr>
        <w:t>
      2.4 «ЖСН/БСН» деген деректемеде ҚМ-1 нысанын беретін қаржы мониторингі субъектісінің «ЖСН/БСН» нөмірлері көрсетіледі.</w:t>
      </w:r>
      <w:r>
        <w:br/>
      </w:r>
      <w:r>
        <w:rPr>
          <w:rFonts w:ascii="Times New Roman"/>
          <w:b w:val="false"/>
          <w:i w:val="false"/>
          <w:color w:val="000000"/>
          <w:sz w:val="28"/>
        </w:rPr>
        <w:t>
</w:t>
      </w:r>
      <w:r>
        <w:rPr>
          <w:rFonts w:ascii="Times New Roman"/>
          <w:b w:val="false"/>
          <w:i w:val="false"/>
          <w:color w:val="000000"/>
          <w:sz w:val="28"/>
        </w:rPr>
        <w:t>
      2.5 «Орналасқан жерінің мекен-жайы» деген деректемеде қаржы мониторингі субъектісінің заңды мекен-жайы (облысы, қаласы, ауданы) пішімінде көрсетіледі.</w:t>
      </w:r>
      <w:r>
        <w:br/>
      </w:r>
      <w:r>
        <w:rPr>
          <w:rFonts w:ascii="Times New Roman"/>
          <w:b w:val="false"/>
          <w:i w:val="false"/>
          <w:color w:val="000000"/>
          <w:sz w:val="28"/>
        </w:rPr>
        <w:t>
</w:t>
      </w:r>
      <w:r>
        <w:rPr>
          <w:rFonts w:ascii="Times New Roman"/>
          <w:b w:val="false"/>
          <w:i w:val="false"/>
          <w:color w:val="000000"/>
          <w:sz w:val="28"/>
        </w:rPr>
        <w:t>
      2.6 «Адамның жеке басын куәландыратын құжат» деген деректемеде Адамның жеке басын куәландыратын құжат түрлерінің кодтары анықтамалығына сәйкес адамның жеке басын куәландыратын құжат түрінің сандық коды көрсетіледі. Деректеме тек жеке тұлғалар үшін толтырылады.</w:t>
      </w:r>
      <w:r>
        <w:br/>
      </w:r>
      <w:r>
        <w:rPr>
          <w:rFonts w:ascii="Times New Roman"/>
          <w:b w:val="false"/>
          <w:i w:val="false"/>
          <w:color w:val="000000"/>
          <w:sz w:val="28"/>
        </w:rPr>
        <w:t>
</w:t>
      </w:r>
      <w:r>
        <w:rPr>
          <w:rFonts w:ascii="Times New Roman"/>
          <w:b w:val="false"/>
          <w:i w:val="false"/>
          <w:color w:val="000000"/>
          <w:sz w:val="28"/>
        </w:rPr>
        <w:t>
      2.6.1 «Адамның жеке басын куәландыратын құжаттың нөмірі мен сериясы» деген деректемеде адамның жеке басын куәландыратын құжаттың нөмірі мен сериясы көрсетіледі. Деректеме тек жеке тұлғалар үшін толтырылады.</w:t>
      </w:r>
      <w:r>
        <w:br/>
      </w:r>
      <w:r>
        <w:rPr>
          <w:rFonts w:ascii="Times New Roman"/>
          <w:b w:val="false"/>
          <w:i w:val="false"/>
          <w:color w:val="000000"/>
          <w:sz w:val="28"/>
        </w:rPr>
        <w:t>
</w:t>
      </w:r>
      <w:r>
        <w:rPr>
          <w:rFonts w:ascii="Times New Roman"/>
          <w:b w:val="false"/>
          <w:i w:val="false"/>
          <w:color w:val="000000"/>
          <w:sz w:val="28"/>
        </w:rPr>
        <w:t>
      2.6.2 «Адамның жеке басын куәландыратын құжатты кім берген» деген деректемеде адамның жеке басын куәландыратын құжатты берген мекеменің атауы қойылады.</w:t>
      </w:r>
      <w:r>
        <w:br/>
      </w:r>
      <w:r>
        <w:rPr>
          <w:rFonts w:ascii="Times New Roman"/>
          <w:b w:val="false"/>
          <w:i w:val="false"/>
          <w:color w:val="000000"/>
          <w:sz w:val="28"/>
        </w:rPr>
        <w:t>
</w:t>
      </w:r>
      <w:r>
        <w:rPr>
          <w:rFonts w:ascii="Times New Roman"/>
          <w:b w:val="false"/>
          <w:i w:val="false"/>
          <w:color w:val="000000"/>
          <w:sz w:val="28"/>
        </w:rPr>
        <w:t>
      2.6.3 «Адамның жеке басын куәландыратын құжат қашан берілген» деген деректемеде адамның жеке басын куәландыратын құжаттың берілген күні көрсетіледі. Хабар беру күні сандық пішінде жылы (төрт белгі)/күні (екі белгі)/айы (екі белгі) көрсетіледі.</w:t>
      </w:r>
      <w:r>
        <w:br/>
      </w:r>
      <w:r>
        <w:rPr>
          <w:rFonts w:ascii="Times New Roman"/>
          <w:b w:val="false"/>
          <w:i w:val="false"/>
          <w:color w:val="000000"/>
          <w:sz w:val="28"/>
        </w:rPr>
        <w:t>
</w:t>
      </w:r>
      <w:r>
        <w:rPr>
          <w:rFonts w:ascii="Times New Roman"/>
          <w:b w:val="false"/>
          <w:i w:val="false"/>
          <w:color w:val="000000"/>
          <w:sz w:val="28"/>
        </w:rPr>
        <w:t>
      2.7 «Жауапты лауазымды тұлғасы аты-жөні» деген деректемеде ішкі бақылау ережелерінің сақталуына жауапты байланыс тұлғасының аты, тегі, әкесінің аты (бар болса) көрсетіледі.</w:t>
      </w:r>
      <w:r>
        <w:br/>
      </w:r>
      <w:r>
        <w:rPr>
          <w:rFonts w:ascii="Times New Roman"/>
          <w:b w:val="false"/>
          <w:i w:val="false"/>
          <w:color w:val="000000"/>
          <w:sz w:val="28"/>
        </w:rPr>
        <w:t>
</w:t>
      </w:r>
      <w:r>
        <w:rPr>
          <w:rFonts w:ascii="Times New Roman"/>
          <w:b w:val="false"/>
          <w:i w:val="false"/>
          <w:color w:val="000000"/>
          <w:sz w:val="28"/>
        </w:rPr>
        <w:t>
      2.7.1 «Жауапты лауазымды тұлғаның лауазымы» деген деректемеде ішкі бақылау ережелерінің сақталуына жауапты лауазымды тұлғаның атқаратын қызметі көрсетіледі.</w:t>
      </w:r>
      <w:r>
        <w:br/>
      </w:r>
      <w:r>
        <w:rPr>
          <w:rFonts w:ascii="Times New Roman"/>
          <w:b w:val="false"/>
          <w:i w:val="false"/>
          <w:color w:val="000000"/>
          <w:sz w:val="28"/>
        </w:rPr>
        <w:t>
</w:t>
      </w:r>
      <w:r>
        <w:rPr>
          <w:rFonts w:ascii="Times New Roman"/>
          <w:b w:val="false"/>
          <w:i w:val="false"/>
          <w:color w:val="000000"/>
          <w:sz w:val="28"/>
        </w:rPr>
        <w:t>
      2.8 «Байланыс телефоны» деген деректемеде ішкі бақылау ережелерінің сақталуына жауапты байланыс тұлғасының телефон нөмірі + мемлекеттің коды/қаланың коды/телефонның коды/ішкі телефон нөмірі (бар болса) пішінде көрсетіледі.</w:t>
      </w:r>
      <w:r>
        <w:br/>
      </w:r>
      <w:r>
        <w:rPr>
          <w:rFonts w:ascii="Times New Roman"/>
          <w:b w:val="false"/>
          <w:i w:val="false"/>
          <w:color w:val="000000"/>
          <w:sz w:val="28"/>
        </w:rPr>
        <w:t>
</w:t>
      </w:r>
      <w:r>
        <w:rPr>
          <w:rFonts w:ascii="Times New Roman"/>
          <w:b w:val="false"/>
          <w:i w:val="false"/>
          <w:color w:val="000000"/>
          <w:sz w:val="28"/>
        </w:rPr>
        <w:t>
      2.9 «Электрондық почта» деген деректемеде ішкі бақылау ережелерінің сақталуына жауапты байланыс тұлғасының электрондық поштасы көрсетіледі.</w:t>
      </w:r>
    </w:p>
    <w:bookmarkEnd w:id="9"/>
    <w:bookmarkStart w:name="z54" w:id="10"/>
    <w:p>
      <w:pPr>
        <w:spacing w:after="0"/>
        <w:ind w:left="0"/>
        <w:jc w:val="left"/>
      </w:pPr>
      <w:r>
        <w:rPr>
          <w:rFonts w:ascii="Times New Roman"/>
          <w:b/>
          <w:i w:val="false"/>
          <w:color w:val="000000"/>
        </w:rPr>
        <w:t xml:space="preserve"> 
3-бөлім. «Операциялар туралы ақпарат».</w:t>
      </w:r>
    </w:p>
    <w:bookmarkEnd w:id="10"/>
    <w:bookmarkStart w:name="z55" w:id="11"/>
    <w:p>
      <w:pPr>
        <w:spacing w:after="0"/>
        <w:ind w:left="0"/>
        <w:jc w:val="both"/>
      </w:pPr>
      <w:r>
        <w:rPr>
          <w:rFonts w:ascii="Times New Roman"/>
          <w:b w:val="false"/>
          <w:i w:val="false"/>
          <w:color w:val="000000"/>
          <w:sz w:val="28"/>
        </w:rPr>
        <w:t>
      3.1 «Операцияның нөмірі» деген деректемеде операцияның ҚМ-1 нысанын беретін қаржы мониторингі субъектісінің ішкі тізілімінде тіркелген нөмірін көрсету қажет. Операцияның бірнеше нөмірлері болса, осы деректемеде барлығын үтір арқылы көрсету қажет.</w:t>
      </w:r>
      <w:r>
        <w:br/>
      </w:r>
      <w:r>
        <w:rPr>
          <w:rFonts w:ascii="Times New Roman"/>
          <w:b w:val="false"/>
          <w:i w:val="false"/>
          <w:color w:val="000000"/>
          <w:sz w:val="28"/>
        </w:rPr>
        <w:t>
</w:t>
      </w:r>
      <w:r>
        <w:rPr>
          <w:rFonts w:ascii="Times New Roman"/>
          <w:b w:val="false"/>
          <w:i w:val="false"/>
          <w:color w:val="000000"/>
          <w:sz w:val="28"/>
        </w:rPr>
        <w:t>
      3.2 «Операция түрінің коды» деген деректемеде Қаржы мониторингіне жататын операциялар түрлерінің сандық кодтары анықтамалығына сәйкес операция түрінің сандық коды көрсетіледі. 1.5 деректемеде «1» мәні таңдалған кезде толтыру үшін міндетті түрдегі деректеме.</w:t>
      </w:r>
      <w:r>
        <w:br/>
      </w:r>
      <w:r>
        <w:rPr>
          <w:rFonts w:ascii="Times New Roman"/>
          <w:b w:val="false"/>
          <w:i w:val="false"/>
          <w:color w:val="000000"/>
          <w:sz w:val="28"/>
        </w:rPr>
        <w:t>
</w:t>
      </w:r>
      <w:r>
        <w:rPr>
          <w:rFonts w:ascii="Times New Roman"/>
          <w:b w:val="false"/>
          <w:i w:val="false"/>
          <w:color w:val="000000"/>
          <w:sz w:val="28"/>
        </w:rPr>
        <w:t>
      3.3 «ТББЖ коды» деген деректеме Қазақстан Республикасының Ұлттық Банкі Басқармасының 1999 жылғы 15 қарашадағы № 388 «Қазақстан Республикасының мемлекеттік жіктеушісін – төлем белгілеудің бірыңғай жіктеушісін қолдану ережесін бекіту туралы» </w:t>
      </w:r>
      <w:r>
        <w:rPr>
          <w:rFonts w:ascii="Times New Roman"/>
          <w:b w:val="false"/>
          <w:i w:val="false"/>
          <w:color w:val="000000"/>
          <w:sz w:val="28"/>
        </w:rPr>
        <w:t>қаулысының</w:t>
      </w:r>
      <w:r>
        <w:rPr>
          <w:rFonts w:ascii="Times New Roman"/>
          <w:b w:val="false"/>
          <w:i w:val="false"/>
          <w:color w:val="000000"/>
          <w:sz w:val="28"/>
        </w:rPr>
        <w:t xml:space="preserve"> (нормативтік актілерді мемлекеттік тіркеу Реестрінде № 1011 сәйкес тіркелеген) сәйкес толтырылады:</w:t>
      </w:r>
      <w:r>
        <w:br/>
      </w:r>
      <w:r>
        <w:rPr>
          <w:rFonts w:ascii="Times New Roman"/>
          <w:b w:val="false"/>
          <w:i w:val="false"/>
          <w:color w:val="000000"/>
          <w:sz w:val="28"/>
        </w:rPr>
        <w:t>
</w:t>
      </w:r>
      <w:r>
        <w:rPr>
          <w:rFonts w:ascii="Times New Roman"/>
          <w:b w:val="false"/>
          <w:i w:val="false"/>
          <w:color w:val="000000"/>
          <w:sz w:val="28"/>
        </w:rPr>
        <w:t>
      «1. Коды» – қаржы мониторингіне жататын операцияның ТББЖ коды көрсетіледі;</w:t>
      </w:r>
      <w:r>
        <w:br/>
      </w:r>
      <w:r>
        <w:rPr>
          <w:rFonts w:ascii="Times New Roman"/>
          <w:b w:val="false"/>
          <w:i w:val="false"/>
          <w:color w:val="000000"/>
          <w:sz w:val="28"/>
        </w:rPr>
        <w:t>
</w:t>
      </w:r>
      <w:r>
        <w:rPr>
          <w:rFonts w:ascii="Times New Roman"/>
          <w:b w:val="false"/>
          <w:i w:val="false"/>
          <w:color w:val="000000"/>
          <w:sz w:val="28"/>
        </w:rPr>
        <w:t>
      «2. Белгілеу мүмкін емес» – ТББЖ коды белгілеу мүмкін болмаған жағдайда көрсетіледі.</w:t>
      </w:r>
      <w:r>
        <w:br/>
      </w:r>
      <w:r>
        <w:rPr>
          <w:rFonts w:ascii="Times New Roman"/>
          <w:b w:val="false"/>
          <w:i w:val="false"/>
          <w:color w:val="000000"/>
          <w:sz w:val="28"/>
        </w:rPr>
        <w:t>
</w:t>
      </w:r>
      <w:r>
        <w:rPr>
          <w:rFonts w:ascii="Times New Roman"/>
          <w:b w:val="false"/>
          <w:i w:val="false"/>
          <w:color w:val="000000"/>
          <w:sz w:val="28"/>
        </w:rPr>
        <w:t>
      3.4 «Операцияға қатысушылар саны» деген деректемеде операцияға қатысушылардың саны қаржы мониторингі субьектісін қоспастан көрсетіледі. Осы деректемеде көрсетілген қатысушылардың саны қанша болуына қарай 4 «Қаржы мониторингіне жататын операцияға қатысушылар туралы мәліметтер» бөлімі сонша рет жеке әрбір қатысушыға толтырылады.</w:t>
      </w:r>
      <w:r>
        <w:br/>
      </w:r>
      <w:r>
        <w:rPr>
          <w:rFonts w:ascii="Times New Roman"/>
          <w:b w:val="false"/>
          <w:i w:val="false"/>
          <w:color w:val="000000"/>
          <w:sz w:val="28"/>
        </w:rPr>
        <w:t>
</w:t>
      </w:r>
      <w:r>
        <w:rPr>
          <w:rFonts w:ascii="Times New Roman"/>
          <w:b w:val="false"/>
          <w:i w:val="false"/>
          <w:color w:val="000000"/>
          <w:sz w:val="28"/>
        </w:rPr>
        <w:t>
      3.5 «Операция валютасының коды» деген деректемеде Қазақстан Республикасының Кедендік бақылау агенттігінің 2003 жылғы 20 мамырдағы </w:t>
      </w:r>
      <w:r>
        <w:rPr>
          <w:rFonts w:ascii="Times New Roman"/>
          <w:b w:val="false"/>
          <w:i w:val="false"/>
          <w:color w:val="000000"/>
          <w:sz w:val="28"/>
        </w:rPr>
        <w:t>№ 219</w:t>
      </w:r>
      <w:r>
        <w:rPr>
          <w:rFonts w:ascii="Times New Roman"/>
          <w:b w:val="false"/>
          <w:i w:val="false"/>
          <w:color w:val="000000"/>
          <w:sz w:val="28"/>
        </w:rPr>
        <w:t xml:space="preserve"> Тауарлар мен көлік құралдарын декларациялау ережелеріне «Кедендік ресімдеу мақсаттары үшін пайдаланылатын валюталардың жіктеушісі» 10-қосымшасына сәйкес операцияға қатысушының резидеттілігі (нормативтік актілерді мемлекеттік тіркеу Реестрінде № 2355 сәйкес тіркелеген) көрсетіледі.</w:t>
      </w:r>
      <w:r>
        <w:br/>
      </w:r>
      <w:r>
        <w:rPr>
          <w:rFonts w:ascii="Times New Roman"/>
          <w:b w:val="false"/>
          <w:i w:val="false"/>
          <w:color w:val="000000"/>
          <w:sz w:val="28"/>
        </w:rPr>
        <w:t>
</w:t>
      </w:r>
      <w:r>
        <w:rPr>
          <w:rFonts w:ascii="Times New Roman"/>
          <w:b w:val="false"/>
          <w:i w:val="false"/>
          <w:color w:val="000000"/>
          <w:sz w:val="28"/>
        </w:rPr>
        <w:t>
      3.6 «Операцияның оны өткізу валютасындағы сомасы» деген деректемеде Операцияның оны өткізу валютасындағы сомасы көрсетіледі. Сома жақшаның ішінде таратып жазылсын.</w:t>
      </w:r>
      <w:r>
        <w:br/>
      </w:r>
      <w:r>
        <w:rPr>
          <w:rFonts w:ascii="Times New Roman"/>
          <w:b w:val="false"/>
          <w:i w:val="false"/>
          <w:color w:val="000000"/>
          <w:sz w:val="28"/>
        </w:rPr>
        <w:t>
</w:t>
      </w:r>
      <w:r>
        <w:rPr>
          <w:rFonts w:ascii="Times New Roman"/>
          <w:b w:val="false"/>
          <w:i w:val="false"/>
          <w:color w:val="000000"/>
          <w:sz w:val="28"/>
        </w:rPr>
        <w:t>
      3.7 «Операцияның теңгедегі сомасы» деген деректемеде операцияның сомасы Қазақстан Республикасының Ұлттық Банкінің операция жасалған күнге нарықтық бағамы бойынша теңгелік баламада көрсетіледі. Деректеме операция шетел валютасында жүргізілген жағдайда ғана толтырылады. Сома жақшаның ішінде таратып жазылсын.</w:t>
      </w:r>
      <w:r>
        <w:br/>
      </w:r>
      <w:r>
        <w:rPr>
          <w:rFonts w:ascii="Times New Roman"/>
          <w:b w:val="false"/>
          <w:i w:val="false"/>
          <w:color w:val="000000"/>
          <w:sz w:val="28"/>
        </w:rPr>
        <w:t>
</w:t>
      </w:r>
      <w:r>
        <w:rPr>
          <w:rFonts w:ascii="Times New Roman"/>
          <w:b w:val="false"/>
          <w:i w:val="false"/>
          <w:color w:val="000000"/>
          <w:sz w:val="28"/>
        </w:rPr>
        <w:t>
      3.8 «Операцияны жасаудың негіздемесі» деген деректемеде ақшамен және (немесе) өзге мүлікпен, мысалы, автомобильді лизингке беру келісімшарты, операцияны жасаудың негіздемелері туралы деректер көрсетіледі.</w:t>
      </w:r>
      <w:r>
        <w:br/>
      </w:r>
      <w:r>
        <w:rPr>
          <w:rFonts w:ascii="Times New Roman"/>
          <w:b w:val="false"/>
          <w:i w:val="false"/>
          <w:color w:val="000000"/>
          <w:sz w:val="28"/>
        </w:rPr>
        <w:t>
</w:t>
      </w:r>
      <w:r>
        <w:rPr>
          <w:rFonts w:ascii="Times New Roman"/>
          <w:b w:val="false"/>
          <w:i w:val="false"/>
          <w:color w:val="000000"/>
          <w:sz w:val="28"/>
        </w:rPr>
        <w:t>
      3.9 «Операцияны жүзеге асыруға негіз болған құжаттың күні мен нөмірі» деген деректеме сол құжат болған кезде толтырылады, операцияны жүзеге асыруға негіз болған құжаттың нөмірі мен күні көрсетіледі. Хабар беру күні сандық пішінде жылы (төрт белгі)/күні (екі белгі)/айы (екі белгі) көрсетіледі.</w:t>
      </w:r>
      <w:r>
        <w:br/>
      </w:r>
      <w:r>
        <w:rPr>
          <w:rFonts w:ascii="Times New Roman"/>
          <w:b w:val="false"/>
          <w:i w:val="false"/>
          <w:color w:val="000000"/>
          <w:sz w:val="28"/>
        </w:rPr>
        <w:t>
</w:t>
      </w:r>
      <w:r>
        <w:rPr>
          <w:rFonts w:ascii="Times New Roman"/>
          <w:b w:val="false"/>
          <w:i w:val="false"/>
          <w:color w:val="000000"/>
          <w:sz w:val="28"/>
        </w:rPr>
        <w:t>
      3.10 «Операцияның күдіктілік белгісінің 1-коды» деген деректемеде Қаржылық операцияның күдіктілік белгілері кодтарының анықтамалығына сәйкес қаржылық операцияның 1-күдіктілік белгісінің сандық коды көрсетіледі. Деректеме 1.5 деректемесінің 2 және 3-тармағы көрсетілген жағдайда толтыру үшін міндетті.</w:t>
      </w:r>
      <w:r>
        <w:br/>
      </w:r>
      <w:r>
        <w:rPr>
          <w:rFonts w:ascii="Times New Roman"/>
          <w:b w:val="false"/>
          <w:i w:val="false"/>
          <w:color w:val="000000"/>
          <w:sz w:val="28"/>
        </w:rPr>
        <w:t>
</w:t>
      </w:r>
      <w:r>
        <w:rPr>
          <w:rFonts w:ascii="Times New Roman"/>
          <w:b w:val="false"/>
          <w:i w:val="false"/>
          <w:color w:val="000000"/>
          <w:sz w:val="28"/>
        </w:rPr>
        <w:t>
      3.11 «Операцияның күдіктілік белгісінің 2-коды» деген деректемеде Қаржылық операцияның күдіктілік белгілері кодтарының анықтамалығына сәйкес қаржылық операцияның 2-күдіктілік белгісінің сандық коды көрсетіледі. Жол, ішкі бақылау шараларын іске асыру нәтижесінде қаржылық операцияның екінші күдіктілік белгісі айқындалған жағдайда толтырылады. Деректеме операция күдіктілігінің қосымша белгісін көрсету қажет болған кезде толтырылады.</w:t>
      </w:r>
      <w:r>
        <w:br/>
      </w:r>
      <w:r>
        <w:rPr>
          <w:rFonts w:ascii="Times New Roman"/>
          <w:b w:val="false"/>
          <w:i w:val="false"/>
          <w:color w:val="000000"/>
          <w:sz w:val="28"/>
        </w:rPr>
        <w:t>
</w:t>
      </w:r>
      <w:r>
        <w:rPr>
          <w:rFonts w:ascii="Times New Roman"/>
          <w:b w:val="false"/>
          <w:i w:val="false"/>
          <w:color w:val="000000"/>
          <w:sz w:val="28"/>
        </w:rPr>
        <w:t>
      3.12 «Операцияның күдіктілігі белгісінің 3-ші коды» деген деректемеде Қаржылық операцияның күдіктілік белгілері кодтарының анықтамалығына сәйкес қаржылық операцияның 3-күдіктілік белгісінің сандық коды көрсетіледі. Жол, ішкі бақылау шараларын іске асыру нәтижесінде қаржылық операцияның үшінші күдіктілік белгісі айқындалған жағдайда толтырылады. Деректеме операция күдіктілігінің қосымша белгісін көрсету қажет болған кезде толтырылады.</w:t>
      </w:r>
      <w:r>
        <w:br/>
      </w:r>
      <w:r>
        <w:rPr>
          <w:rFonts w:ascii="Times New Roman"/>
          <w:b w:val="false"/>
          <w:i w:val="false"/>
          <w:color w:val="000000"/>
          <w:sz w:val="28"/>
        </w:rPr>
        <w:t>
</w:t>
      </w:r>
      <w:r>
        <w:rPr>
          <w:rFonts w:ascii="Times New Roman"/>
          <w:b w:val="false"/>
          <w:i w:val="false"/>
          <w:color w:val="000000"/>
          <w:sz w:val="28"/>
        </w:rPr>
        <w:t>
      3.13 «Операцияны күдікті ретінде жіктеуде туындаған қиыншылықтарды сипаттау» деген деректемеде қиындық тудырған операцияларды күдікті деп сипаттау қажет.</w:t>
      </w:r>
      <w:r>
        <w:br/>
      </w:r>
      <w:r>
        <w:rPr>
          <w:rFonts w:ascii="Times New Roman"/>
          <w:b w:val="false"/>
          <w:i w:val="false"/>
          <w:color w:val="000000"/>
          <w:sz w:val="28"/>
        </w:rPr>
        <w:t>
</w:t>
      </w:r>
      <w:r>
        <w:rPr>
          <w:rFonts w:ascii="Times New Roman"/>
          <w:b w:val="false"/>
          <w:i w:val="false"/>
          <w:color w:val="000000"/>
          <w:sz w:val="28"/>
        </w:rPr>
        <w:t>
      3.14. «Операция жөнінде қосымша ақпарат» деген деректемеде ішкі бақылауды іске асыру кезінде оған қатысты, оның заңсыз жолмен алынған кірістерді заңдастыру (жылыстату) немесе терроризмді қаржыландыру мақсатында жүзеге асырылғаны туралы күдік туындаған операциялар жөніндегі ақпарат көрсетіледі.</w:t>
      </w:r>
      <w:r>
        <w:br/>
      </w:r>
      <w:r>
        <w:rPr>
          <w:rFonts w:ascii="Times New Roman"/>
          <w:b w:val="false"/>
          <w:i w:val="false"/>
          <w:color w:val="000000"/>
          <w:sz w:val="28"/>
        </w:rPr>
        <w:t>
      Орнын ауыстыратын хабар ұсынылған жағдайда бұл деректемеде түзетілген деректемелер, мысалы, операцияның сомасы өзгертілген немесе төлемді тағайындау көрсетіледі.</w:t>
      </w:r>
    </w:p>
    <w:bookmarkEnd w:id="11"/>
    <w:bookmarkStart w:name="z71" w:id="12"/>
    <w:p>
      <w:pPr>
        <w:spacing w:after="0"/>
        <w:ind w:left="0"/>
        <w:jc w:val="left"/>
      </w:pPr>
      <w:r>
        <w:rPr>
          <w:rFonts w:ascii="Times New Roman"/>
          <w:b/>
          <w:i w:val="false"/>
          <w:color w:val="000000"/>
        </w:rPr>
        <w:t xml:space="preserve"> 
4-бөлім «Қаржы мониторингіне жататын операцияларда қатысушылар туралы мәліметтер».</w:t>
      </w:r>
    </w:p>
    <w:bookmarkEnd w:id="12"/>
    <w:bookmarkStart w:name="z72" w:id="13"/>
    <w:p>
      <w:pPr>
        <w:spacing w:after="0"/>
        <w:ind w:left="0"/>
        <w:jc w:val="both"/>
      </w:pPr>
      <w:r>
        <w:rPr>
          <w:rFonts w:ascii="Times New Roman"/>
          <w:b w:val="false"/>
          <w:i w:val="false"/>
          <w:color w:val="000000"/>
          <w:sz w:val="28"/>
        </w:rPr>
        <w:t>
      4.1 «Қатысушы» деген деректемеде ұсынылған алты адамнан: операция бойынша төлеуші, операция бойынша алушы, төлеушінің өкілі, алушының өкілі, атынан және тапсырмасы бойынша және пайда табушы операцияда қатысушы көрсетіледі.</w:t>
      </w:r>
      <w:r>
        <w:br/>
      </w:r>
      <w:r>
        <w:rPr>
          <w:rFonts w:ascii="Times New Roman"/>
          <w:b w:val="false"/>
          <w:i w:val="false"/>
          <w:color w:val="000000"/>
          <w:sz w:val="28"/>
        </w:rPr>
        <w:t>
</w:t>
      </w:r>
      <w:r>
        <w:rPr>
          <w:rFonts w:ascii="Times New Roman"/>
          <w:b w:val="false"/>
          <w:i w:val="false"/>
          <w:color w:val="000000"/>
          <w:sz w:val="28"/>
        </w:rPr>
        <w:t>
      4.2 «Қаржы мониторингі субъектісінің клиенті» деректемесінің келесі мағыналары бар:</w:t>
      </w:r>
      <w:r>
        <w:br/>
      </w:r>
      <w:r>
        <w:rPr>
          <w:rFonts w:ascii="Times New Roman"/>
          <w:b w:val="false"/>
          <w:i w:val="false"/>
          <w:color w:val="000000"/>
          <w:sz w:val="28"/>
        </w:rPr>
        <w:t>
</w:t>
      </w:r>
      <w:r>
        <w:rPr>
          <w:rFonts w:ascii="Times New Roman"/>
          <w:b w:val="false"/>
          <w:i w:val="false"/>
          <w:color w:val="000000"/>
          <w:sz w:val="28"/>
        </w:rPr>
        <w:t>
      «1. Болып табылмайды» – клиент ҚМ-1 нысанын жолдаған қаржы мониторингі субъектісінің клиенті болып табылмаған жағдайда көрсетіледі;</w:t>
      </w:r>
      <w:r>
        <w:br/>
      </w:r>
      <w:r>
        <w:rPr>
          <w:rFonts w:ascii="Times New Roman"/>
          <w:b w:val="false"/>
          <w:i w:val="false"/>
          <w:color w:val="000000"/>
          <w:sz w:val="28"/>
        </w:rPr>
        <w:t>
</w:t>
      </w:r>
      <w:r>
        <w:rPr>
          <w:rFonts w:ascii="Times New Roman"/>
          <w:b w:val="false"/>
          <w:i w:val="false"/>
          <w:color w:val="000000"/>
          <w:sz w:val="28"/>
        </w:rPr>
        <w:t>
      «2. Болып табылады» – клиент ҚМ-1 нысанын жолдаған қаржы мониторингі субъектісінің клиенті болып табылған жағдайда көрсетіледі.</w:t>
      </w:r>
      <w:r>
        <w:br/>
      </w:r>
      <w:r>
        <w:rPr>
          <w:rFonts w:ascii="Times New Roman"/>
          <w:b w:val="false"/>
          <w:i w:val="false"/>
          <w:color w:val="000000"/>
          <w:sz w:val="28"/>
        </w:rPr>
        <w:t>
</w:t>
      </w:r>
      <w:r>
        <w:rPr>
          <w:rFonts w:ascii="Times New Roman"/>
          <w:b w:val="false"/>
          <w:i w:val="false"/>
          <w:color w:val="000000"/>
          <w:sz w:val="28"/>
        </w:rPr>
        <w:t>
      4.3 «Қатысушының түрі» деген деректемеде Ақшамен және (немесе) өзге мүлікпен операциялар қатысушылары түрлерінің кодтары анықтамалығына сәйкес операция қатысушысының түрі көрсетіледі. Егер операция қатысушының түрі «Делдал–банк» болса, онда 4.7 деректемесінде делдал–банк әрқашанда корреспондент - банк бола бермейтініне көңіл аудару қажеттігін атап айту қажет.</w:t>
      </w:r>
      <w:r>
        <w:br/>
      </w:r>
      <w:r>
        <w:rPr>
          <w:rFonts w:ascii="Times New Roman"/>
          <w:b w:val="false"/>
          <w:i w:val="false"/>
          <w:color w:val="000000"/>
          <w:sz w:val="28"/>
        </w:rPr>
        <w:t>
      Сондай-ақ «Алушы–банк» операциясына қатысушының түрі егер түпкілікті алушы (бенефициар) мәлім болмаған жағдайда көрсетіледі.</w:t>
      </w:r>
      <w:r>
        <w:br/>
      </w:r>
      <w:r>
        <w:rPr>
          <w:rFonts w:ascii="Times New Roman"/>
          <w:b w:val="false"/>
          <w:i w:val="false"/>
          <w:color w:val="000000"/>
          <w:sz w:val="28"/>
        </w:rPr>
        <w:t>
</w:t>
      </w:r>
      <w:r>
        <w:rPr>
          <w:rFonts w:ascii="Times New Roman"/>
          <w:b w:val="false"/>
          <w:i w:val="false"/>
          <w:color w:val="000000"/>
          <w:sz w:val="28"/>
        </w:rPr>
        <w:t>
      4.4 «Резиденттік» деген деректемеде Қазақстан Республикасының Кедендік бақылау агенттігінің 2003 жылғы 20 мамырдағы </w:t>
      </w:r>
      <w:r>
        <w:rPr>
          <w:rFonts w:ascii="Times New Roman"/>
          <w:b w:val="false"/>
          <w:i w:val="false"/>
          <w:color w:val="000000"/>
          <w:sz w:val="28"/>
        </w:rPr>
        <w:t>№ 219</w:t>
      </w:r>
      <w:r>
        <w:rPr>
          <w:rFonts w:ascii="Times New Roman"/>
          <w:b w:val="false"/>
          <w:i w:val="false"/>
          <w:color w:val="000000"/>
          <w:sz w:val="28"/>
        </w:rPr>
        <w:t xml:space="preserve"> Тауарлар мен көлік құралдарын декларациялау ережелеріне «Әлем елдерінің жіктемесінің» 6-қосымшасына сәйкес операцияға қатысушының резидеттілігі (нормативтік актілерді мемлекеттік тіркеу Реестрінде № 2355 сәйкес тіркелеген) көрсетіледі.</w:t>
      </w:r>
      <w:r>
        <w:br/>
      </w:r>
      <w:r>
        <w:rPr>
          <w:rFonts w:ascii="Times New Roman"/>
          <w:b w:val="false"/>
          <w:i w:val="false"/>
          <w:color w:val="000000"/>
          <w:sz w:val="28"/>
        </w:rPr>
        <w:t>
</w:t>
      </w:r>
      <w:r>
        <w:rPr>
          <w:rFonts w:ascii="Times New Roman"/>
          <w:b w:val="false"/>
          <w:i w:val="false"/>
          <w:color w:val="000000"/>
          <w:sz w:val="28"/>
        </w:rPr>
        <w:t>
      4.5 «Операция қатысушысының түрі» қаржы мониторингіне жататын деректеменің тиісті операция қатысушысының түрі көрсетіледі.</w:t>
      </w:r>
      <w:r>
        <w:br/>
      </w:r>
      <w:r>
        <w:rPr>
          <w:rFonts w:ascii="Times New Roman"/>
          <w:b w:val="false"/>
          <w:i w:val="false"/>
          <w:color w:val="000000"/>
          <w:sz w:val="28"/>
        </w:rPr>
        <w:t>
</w:t>
      </w:r>
      <w:r>
        <w:rPr>
          <w:rFonts w:ascii="Times New Roman"/>
          <w:b w:val="false"/>
          <w:i w:val="false"/>
          <w:color w:val="000000"/>
          <w:sz w:val="28"/>
        </w:rPr>
        <w:t>
      4.6 «Шетелдік жария лауазымды тұлға» деген деректеменің келесідей мағынасы бар:</w:t>
      </w:r>
      <w:r>
        <w:br/>
      </w:r>
      <w:r>
        <w:rPr>
          <w:rFonts w:ascii="Times New Roman"/>
          <w:b w:val="false"/>
          <w:i w:val="false"/>
          <w:color w:val="000000"/>
          <w:sz w:val="28"/>
        </w:rPr>
        <w:t>
</w:t>
      </w:r>
      <w:r>
        <w:rPr>
          <w:rFonts w:ascii="Times New Roman"/>
          <w:b w:val="false"/>
          <w:i w:val="false"/>
          <w:color w:val="000000"/>
          <w:sz w:val="28"/>
        </w:rPr>
        <w:t>
      «1. Болып табылмайды»;</w:t>
      </w:r>
      <w:r>
        <w:br/>
      </w:r>
      <w:r>
        <w:rPr>
          <w:rFonts w:ascii="Times New Roman"/>
          <w:b w:val="false"/>
          <w:i w:val="false"/>
          <w:color w:val="000000"/>
          <w:sz w:val="28"/>
        </w:rPr>
        <w:t>
</w:t>
      </w:r>
      <w:r>
        <w:rPr>
          <w:rFonts w:ascii="Times New Roman"/>
          <w:b w:val="false"/>
          <w:i w:val="false"/>
          <w:color w:val="000000"/>
          <w:sz w:val="28"/>
        </w:rPr>
        <w:t>
      «2. Болып табылады» – 4.25 деректемесіне қосымша толық сипаттамасы көрсетіледі;</w:t>
      </w:r>
      <w:r>
        <w:br/>
      </w:r>
      <w:r>
        <w:rPr>
          <w:rFonts w:ascii="Times New Roman"/>
          <w:b w:val="false"/>
          <w:i w:val="false"/>
          <w:color w:val="000000"/>
          <w:sz w:val="28"/>
        </w:rPr>
        <w:t>
</w:t>
      </w:r>
      <w:r>
        <w:rPr>
          <w:rFonts w:ascii="Times New Roman"/>
          <w:b w:val="false"/>
          <w:i w:val="false"/>
          <w:color w:val="000000"/>
          <w:sz w:val="28"/>
        </w:rPr>
        <w:t>
      «3. Шетелдік жария лауазымды тұлғамен аффилиирленген тұлға» – 4.25 деректемесіне қосымша толық сипаттамасы көрсетіледі.</w:t>
      </w:r>
      <w:r>
        <w:br/>
      </w:r>
      <w:r>
        <w:rPr>
          <w:rFonts w:ascii="Times New Roman"/>
          <w:b w:val="false"/>
          <w:i w:val="false"/>
          <w:color w:val="000000"/>
          <w:sz w:val="28"/>
        </w:rPr>
        <w:t>
</w:t>
      </w:r>
      <w:r>
        <w:rPr>
          <w:rFonts w:ascii="Times New Roman"/>
          <w:b w:val="false"/>
          <w:i w:val="false"/>
          <w:color w:val="000000"/>
          <w:sz w:val="28"/>
        </w:rPr>
        <w:t>
      4.7 «Операция қатысушысының банкі» деген деректеменің келесідей мағынасы бар:</w:t>
      </w:r>
      <w:r>
        <w:br/>
      </w:r>
      <w:r>
        <w:rPr>
          <w:rFonts w:ascii="Times New Roman"/>
          <w:b w:val="false"/>
          <w:i w:val="false"/>
          <w:color w:val="000000"/>
          <w:sz w:val="28"/>
        </w:rPr>
        <w:t>
</w:t>
      </w:r>
      <w:r>
        <w:rPr>
          <w:rFonts w:ascii="Times New Roman"/>
          <w:b w:val="false"/>
          <w:i w:val="false"/>
          <w:color w:val="000000"/>
          <w:sz w:val="28"/>
        </w:rPr>
        <w:t>
      «1. Қатысушы шотының нөмірі» – мысалы IBAN көрсетіледі;</w:t>
      </w:r>
      <w:r>
        <w:br/>
      </w:r>
      <w:r>
        <w:rPr>
          <w:rFonts w:ascii="Times New Roman"/>
          <w:b w:val="false"/>
          <w:i w:val="false"/>
          <w:color w:val="000000"/>
          <w:sz w:val="28"/>
        </w:rPr>
        <w:t>
</w:t>
      </w:r>
      <w:r>
        <w:rPr>
          <w:rFonts w:ascii="Times New Roman"/>
          <w:b w:val="false"/>
          <w:i w:val="false"/>
          <w:color w:val="000000"/>
          <w:sz w:val="28"/>
        </w:rPr>
        <w:t>
      «2. Банктің/филиалдың атауы» – банктің немесе филиалдың толық атауы көрсетіледі;</w:t>
      </w:r>
      <w:r>
        <w:br/>
      </w:r>
      <w:r>
        <w:rPr>
          <w:rFonts w:ascii="Times New Roman"/>
          <w:b w:val="false"/>
          <w:i w:val="false"/>
          <w:color w:val="000000"/>
          <w:sz w:val="28"/>
        </w:rPr>
        <w:t>
</w:t>
      </w:r>
      <w:r>
        <w:rPr>
          <w:rFonts w:ascii="Times New Roman"/>
          <w:b w:val="false"/>
          <w:i w:val="false"/>
          <w:color w:val="000000"/>
          <w:sz w:val="28"/>
        </w:rPr>
        <w:t>
      «3. Банктің/филиалдың коды» – мысалы резиденттер үшін БИК және резиденттер емес үшін SWIFT BIC (немесе non-SWIFT BIC) көрсетіледі.</w:t>
      </w:r>
      <w:r>
        <w:br/>
      </w:r>
      <w:r>
        <w:rPr>
          <w:rFonts w:ascii="Times New Roman"/>
          <w:b w:val="false"/>
          <w:i w:val="false"/>
          <w:color w:val="000000"/>
          <w:sz w:val="28"/>
        </w:rPr>
        <w:t>
</w:t>
      </w:r>
      <w:r>
        <w:rPr>
          <w:rFonts w:ascii="Times New Roman"/>
          <w:b w:val="false"/>
          <w:i w:val="false"/>
          <w:color w:val="000000"/>
          <w:sz w:val="28"/>
        </w:rPr>
        <w:t>
      «4. Банктің/филиалдың орналасқан елі» – 4.4 деректемесінде көрсетілген анықтамалығына сәйкес көрсетіледі;</w:t>
      </w:r>
      <w:r>
        <w:br/>
      </w:r>
      <w:r>
        <w:rPr>
          <w:rFonts w:ascii="Times New Roman"/>
          <w:b w:val="false"/>
          <w:i w:val="false"/>
          <w:color w:val="000000"/>
          <w:sz w:val="28"/>
        </w:rPr>
        <w:t>
</w:t>
      </w:r>
      <w:r>
        <w:rPr>
          <w:rFonts w:ascii="Times New Roman"/>
          <w:b w:val="false"/>
          <w:i w:val="false"/>
          <w:color w:val="000000"/>
          <w:sz w:val="28"/>
        </w:rPr>
        <w:t>
      «5. Операцияға қатысушылардың корреспонденттік шоттары туралы мәліметтер» – Қазақстан Республикасының Ұлттық Банкі Басқармасының 2000 жылғы 25 қарашадағы № 428 «Банктердің арасында, сондай-ақ Қазақстан Республикасының екiншi деңгейдегi банктерi мен банк операцияларының жекелеген түрлерiн жүзеге асыратын ұйымдарының арасында корреспонденттiк қатынастар орнату ережесiн бекiту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актілерді мемлекеттік тіркеу Реестрінде № 1351 сәйкес тіркелеген) сәйкес көрсетіледі.</w:t>
      </w:r>
      <w:r>
        <w:br/>
      </w:r>
      <w:r>
        <w:rPr>
          <w:rFonts w:ascii="Times New Roman"/>
          <w:b w:val="false"/>
          <w:i w:val="false"/>
          <w:color w:val="000000"/>
          <w:sz w:val="28"/>
        </w:rPr>
        <w:t>
</w:t>
      </w:r>
      <w:r>
        <w:rPr>
          <w:rFonts w:ascii="Times New Roman"/>
          <w:b w:val="false"/>
          <w:i w:val="false"/>
          <w:color w:val="000000"/>
          <w:sz w:val="28"/>
        </w:rPr>
        <w:t>
      4.8 «Операция қатысушысының атауы» деген деректеменің келесі мағынасы бар:</w:t>
      </w:r>
      <w:r>
        <w:br/>
      </w:r>
      <w:r>
        <w:rPr>
          <w:rFonts w:ascii="Times New Roman"/>
          <w:b w:val="false"/>
          <w:i w:val="false"/>
          <w:color w:val="000000"/>
          <w:sz w:val="28"/>
        </w:rPr>
        <w:t>
</w:t>
      </w:r>
      <w:r>
        <w:rPr>
          <w:rFonts w:ascii="Times New Roman"/>
          <w:b w:val="false"/>
          <w:i w:val="false"/>
          <w:color w:val="000000"/>
          <w:sz w:val="28"/>
        </w:rPr>
        <w:t>
      «1. Атауы» – құрылтайшы құжаттарға сәйкес операцияға қатысушының толық атауы көрсетіледі;</w:t>
      </w:r>
      <w:r>
        <w:br/>
      </w:r>
      <w:r>
        <w:rPr>
          <w:rFonts w:ascii="Times New Roman"/>
          <w:b w:val="false"/>
          <w:i w:val="false"/>
          <w:color w:val="000000"/>
          <w:sz w:val="28"/>
        </w:rPr>
        <w:t>
</w:t>
      </w:r>
      <w:r>
        <w:rPr>
          <w:rFonts w:ascii="Times New Roman"/>
          <w:b w:val="false"/>
          <w:i w:val="false"/>
          <w:color w:val="000000"/>
          <w:sz w:val="28"/>
        </w:rPr>
        <w:t>
      «2. Белгілеу мүмкін емес» – операцияға қатысушының атауын белгілеу мүмкін болмаған жағдайда көрсетіледі.</w:t>
      </w:r>
      <w:r>
        <w:br/>
      </w:r>
      <w:r>
        <w:rPr>
          <w:rFonts w:ascii="Times New Roman"/>
          <w:b w:val="false"/>
          <w:i w:val="false"/>
          <w:color w:val="000000"/>
          <w:sz w:val="28"/>
        </w:rPr>
        <w:t>
</w:t>
      </w:r>
      <w:r>
        <w:rPr>
          <w:rFonts w:ascii="Times New Roman"/>
          <w:b w:val="false"/>
          <w:i w:val="false"/>
          <w:color w:val="000000"/>
          <w:sz w:val="28"/>
        </w:rPr>
        <w:t>
      4.5 деректемесінде 1-тармақты көрсеткен жағдайда толтыру үшін деректеме міндетті.</w:t>
      </w:r>
      <w:r>
        <w:br/>
      </w:r>
      <w:r>
        <w:rPr>
          <w:rFonts w:ascii="Times New Roman"/>
          <w:b w:val="false"/>
          <w:i w:val="false"/>
          <w:color w:val="000000"/>
          <w:sz w:val="28"/>
        </w:rPr>
        <w:t>
</w:t>
      </w:r>
      <w:r>
        <w:rPr>
          <w:rFonts w:ascii="Times New Roman"/>
          <w:b w:val="false"/>
          <w:i w:val="false"/>
          <w:color w:val="000000"/>
          <w:sz w:val="28"/>
        </w:rPr>
        <w:t>
      4.9 «Қатысушының құрылтайшылары» деген деректемеде 4.5 деректемесінде 1-тармақты көрсеткен жағдайда операцияға қатысушының 10 пайыздан кем емес бөлігі бар барлық құрылтайшылары жөнінде мәліметтер көрсетіледі:</w:t>
      </w:r>
      <w:r>
        <w:br/>
      </w:r>
      <w:r>
        <w:rPr>
          <w:rFonts w:ascii="Times New Roman"/>
          <w:b w:val="false"/>
          <w:i w:val="false"/>
          <w:color w:val="000000"/>
          <w:sz w:val="28"/>
        </w:rPr>
        <w:t>
</w:t>
      </w:r>
      <w:r>
        <w:rPr>
          <w:rFonts w:ascii="Times New Roman"/>
          <w:b w:val="false"/>
          <w:i w:val="false"/>
          <w:color w:val="000000"/>
          <w:sz w:val="28"/>
        </w:rPr>
        <w:t>
      «1. Атауы/А.Ә.Т.» – операция қатысушы құрылтайшыларының атау немесе аты, әкесінің аты (бар болса), тегі көрсетіледі;</w:t>
      </w:r>
      <w:r>
        <w:br/>
      </w:r>
      <w:r>
        <w:rPr>
          <w:rFonts w:ascii="Times New Roman"/>
          <w:b w:val="false"/>
          <w:i w:val="false"/>
          <w:color w:val="000000"/>
          <w:sz w:val="28"/>
        </w:rPr>
        <w:t>
</w:t>
      </w:r>
      <w:r>
        <w:rPr>
          <w:rFonts w:ascii="Times New Roman"/>
          <w:b w:val="false"/>
          <w:i w:val="false"/>
          <w:color w:val="000000"/>
          <w:sz w:val="28"/>
        </w:rPr>
        <w:t>
      «2. Резиденттілігі» – 4.4 деректемесінде көрсетілген анықтамалығына сәйкес көрсетіледі.</w:t>
      </w:r>
      <w:r>
        <w:br/>
      </w:r>
      <w:r>
        <w:rPr>
          <w:rFonts w:ascii="Times New Roman"/>
          <w:b w:val="false"/>
          <w:i w:val="false"/>
          <w:color w:val="000000"/>
          <w:sz w:val="28"/>
        </w:rPr>
        <w:t>
</w:t>
      </w:r>
      <w:r>
        <w:rPr>
          <w:rFonts w:ascii="Times New Roman"/>
          <w:b w:val="false"/>
          <w:i w:val="false"/>
          <w:color w:val="000000"/>
          <w:sz w:val="28"/>
        </w:rPr>
        <w:t>
      4.5 деректемесінде 1-тармақты көрсеткен жағдайда толтыру үшін деректеме міндетті.</w:t>
      </w:r>
      <w:r>
        <w:br/>
      </w:r>
      <w:r>
        <w:rPr>
          <w:rFonts w:ascii="Times New Roman"/>
          <w:b w:val="false"/>
          <w:i w:val="false"/>
          <w:color w:val="000000"/>
          <w:sz w:val="28"/>
        </w:rPr>
        <w:t>
</w:t>
      </w:r>
      <w:r>
        <w:rPr>
          <w:rFonts w:ascii="Times New Roman"/>
          <w:b w:val="false"/>
          <w:i w:val="false"/>
          <w:color w:val="000000"/>
          <w:sz w:val="28"/>
        </w:rPr>
        <w:t>
      4.10 «Бірінші басшының А.Ә.Т.» деген деректемеде операцияда қатысушы заңды тұлғаның бірінші басшысының аты, әкесінің аты (бар болса), тегі 4.5 деректемесінде 1-тармақты көрсеткен жағдайда көрсетіледі. 4.2 деректемесінде 2-тармақты толтырған жағдайда толтыру үшін деректеме міндетті.</w:t>
      </w:r>
      <w:r>
        <w:br/>
      </w:r>
      <w:r>
        <w:rPr>
          <w:rFonts w:ascii="Times New Roman"/>
          <w:b w:val="false"/>
          <w:i w:val="false"/>
          <w:color w:val="000000"/>
          <w:sz w:val="28"/>
        </w:rPr>
        <w:t>
</w:t>
      </w:r>
      <w:r>
        <w:rPr>
          <w:rFonts w:ascii="Times New Roman"/>
          <w:b w:val="false"/>
          <w:i w:val="false"/>
          <w:color w:val="000000"/>
          <w:sz w:val="28"/>
        </w:rPr>
        <w:t>
      4.11 «СТН» деген деректемеде операцияда қатысушының салық төлеушінің тіркеу нөмірі 4.2 деректемесінде 2-тармақты толтырған жағдайда көрсетіледі.</w:t>
      </w:r>
      <w:r>
        <w:br/>
      </w:r>
      <w:r>
        <w:rPr>
          <w:rFonts w:ascii="Times New Roman"/>
          <w:b w:val="false"/>
          <w:i w:val="false"/>
          <w:color w:val="000000"/>
          <w:sz w:val="28"/>
        </w:rPr>
        <w:t>
</w:t>
      </w:r>
      <w:r>
        <w:rPr>
          <w:rFonts w:ascii="Times New Roman"/>
          <w:b w:val="false"/>
          <w:i w:val="false"/>
          <w:color w:val="000000"/>
          <w:sz w:val="28"/>
        </w:rPr>
        <w:t>
      4.12 «ЭҚЖЖ» деген деректемеде Қазақстан Республикасы Сауда және индустрия министрлігі Техникалық реттеу және метрология комитетінің 2007 жылғы 14 желтоқсандағы № 683-од «Экономикалық қызмет түрлерінің жалпы жіктеуіші» бұйрығына сәйкес операцияға қатысушының ЭҚЖЖ коды 4.5 деректемесінде 1-тармақты толтырған жағдайда көрсетіледі. 4.2 деректемесінде 2-тармақты толтырған жағдайда толтыру үшін деректеме міндетті.</w:t>
      </w:r>
      <w:r>
        <w:br/>
      </w:r>
      <w:r>
        <w:rPr>
          <w:rFonts w:ascii="Times New Roman"/>
          <w:b w:val="false"/>
          <w:i w:val="false"/>
          <w:color w:val="000000"/>
          <w:sz w:val="28"/>
        </w:rPr>
        <w:t>
</w:t>
      </w:r>
      <w:r>
        <w:rPr>
          <w:rFonts w:ascii="Times New Roman"/>
          <w:b w:val="false"/>
          <w:i w:val="false"/>
          <w:color w:val="000000"/>
          <w:sz w:val="28"/>
        </w:rPr>
        <w:t>
      4.13 «ЖСН/БСН» деген деректемеде операцияда қатысушының жеке сәйкестендіру нөмірі немесе бизнес сәйкестендіру нөмірі көрсетіледі.</w:t>
      </w:r>
      <w:r>
        <w:br/>
      </w:r>
      <w:r>
        <w:rPr>
          <w:rFonts w:ascii="Times New Roman"/>
          <w:b w:val="false"/>
          <w:i w:val="false"/>
          <w:color w:val="000000"/>
          <w:sz w:val="28"/>
        </w:rPr>
        <w:t>
</w:t>
      </w:r>
      <w:r>
        <w:rPr>
          <w:rFonts w:ascii="Times New Roman"/>
          <w:b w:val="false"/>
          <w:i w:val="false"/>
          <w:color w:val="000000"/>
          <w:sz w:val="28"/>
        </w:rPr>
        <w:t>
      4.14 «А.Ә.Т.» деген деректеменің келесідей мағынасы бар:</w:t>
      </w:r>
      <w:r>
        <w:br/>
      </w:r>
      <w:r>
        <w:rPr>
          <w:rFonts w:ascii="Times New Roman"/>
          <w:b w:val="false"/>
          <w:i w:val="false"/>
          <w:color w:val="000000"/>
          <w:sz w:val="28"/>
        </w:rPr>
        <w:t>
      1 – А.Ә.Т: - жеке тұлғаның немесе жеке кәсіпкердің аты, әкесінің аты (бар болса), тегі көрсетіледі;</w:t>
      </w:r>
      <w:r>
        <w:br/>
      </w:r>
      <w:r>
        <w:rPr>
          <w:rFonts w:ascii="Times New Roman"/>
          <w:b w:val="false"/>
          <w:i w:val="false"/>
          <w:color w:val="000000"/>
          <w:sz w:val="28"/>
        </w:rPr>
        <w:t>
      2 – Белгілеу мүмкін емес – егер операцияда қатысушының тұлғасын белгілеу мүмкін болмаған жағдайда көрсетіледі.</w:t>
      </w:r>
      <w:r>
        <w:br/>
      </w:r>
      <w:r>
        <w:rPr>
          <w:rFonts w:ascii="Times New Roman"/>
          <w:b w:val="false"/>
          <w:i w:val="false"/>
          <w:color w:val="000000"/>
          <w:sz w:val="28"/>
        </w:rPr>
        <w:t>
</w:t>
      </w:r>
      <w:r>
        <w:rPr>
          <w:rFonts w:ascii="Times New Roman"/>
          <w:b w:val="false"/>
          <w:i w:val="false"/>
          <w:color w:val="000000"/>
          <w:sz w:val="28"/>
        </w:rPr>
        <w:t>
      4.15 «Адамның жеке басын куәландыратын құжат» деген деректемеде Адамның жеке басын куәландыратын құжаттар түрлерінің кодтары анықтамалығына сәйкес, операцияда қатысушының жеке басын куәландыратын құжат түрінің сандық коды 4.5 деректемесінде 2 немесе 3-тармақтарын толтырған жағдайда көрсетіледі. 4.2 деректемесінде 2-тармақты көрсеткен жағдайда толтыру үшін деректеме міндетті.</w:t>
      </w:r>
      <w:r>
        <w:br/>
      </w:r>
      <w:r>
        <w:rPr>
          <w:rFonts w:ascii="Times New Roman"/>
          <w:b w:val="false"/>
          <w:i w:val="false"/>
          <w:color w:val="000000"/>
          <w:sz w:val="28"/>
        </w:rPr>
        <w:t>
</w:t>
      </w:r>
      <w:r>
        <w:rPr>
          <w:rFonts w:ascii="Times New Roman"/>
          <w:b w:val="false"/>
          <w:i w:val="false"/>
          <w:color w:val="000000"/>
          <w:sz w:val="28"/>
        </w:rPr>
        <w:t>
      4.16 «Адамның жеке басын куәландыратын құжаттың нөмірі мен сериясы» деген деректемеде операцияға қатысушының жеке басын куәландыратын құжаттың нөмірі мен сериясы 4.5 деректемесінде 2 немесе 3-тармақтарын толтырған жағдайда көрсетіледі. 4.2 деректемесінде 2-тармақты көрсеткен жағдайда толтыру үшін деректеме міндетті.</w:t>
      </w:r>
      <w:r>
        <w:br/>
      </w:r>
      <w:r>
        <w:rPr>
          <w:rFonts w:ascii="Times New Roman"/>
          <w:b w:val="false"/>
          <w:i w:val="false"/>
          <w:color w:val="000000"/>
          <w:sz w:val="28"/>
        </w:rPr>
        <w:t>
</w:t>
      </w:r>
      <w:r>
        <w:rPr>
          <w:rFonts w:ascii="Times New Roman"/>
          <w:b w:val="false"/>
          <w:i w:val="false"/>
          <w:color w:val="000000"/>
          <w:sz w:val="28"/>
        </w:rPr>
        <w:t>
      4.17 «Адамның жеке басын куәландыратын құжатты кім берген» деген деректемеде операцияға қатысушының жеке басын куәландыратын құжатты берген органның атауы 4.5 деректемесінде 2 немесе 3-тармақтарын толтырған жағдайда көрсетіледі. 4.2 деректемесінде 2-тармақты көрсеткен жағдайда толтыру үшін деректеме міндетті.</w:t>
      </w:r>
      <w:r>
        <w:br/>
      </w:r>
      <w:r>
        <w:rPr>
          <w:rFonts w:ascii="Times New Roman"/>
          <w:b w:val="false"/>
          <w:i w:val="false"/>
          <w:color w:val="000000"/>
          <w:sz w:val="28"/>
        </w:rPr>
        <w:t>
</w:t>
      </w:r>
      <w:r>
        <w:rPr>
          <w:rFonts w:ascii="Times New Roman"/>
          <w:b w:val="false"/>
          <w:i w:val="false"/>
          <w:color w:val="000000"/>
          <w:sz w:val="28"/>
        </w:rPr>
        <w:t>
      4.18 «Адамның жеке басын куәландыратын құжат қашан берілген» деген деректемеде операцияға қатысушының жеке басын куәландыратын құжаттың берілген күні сандық пішінде жылы (төрт белгі)/күні (екі белгі)/айы (екі белгі) көрсетіледі) пішінінде 4.5 деректемесінде 2 немесе 3-тармақтарын көрсеткен жағдайда көрсетіледі.</w:t>
      </w:r>
      <w:r>
        <w:br/>
      </w:r>
      <w:r>
        <w:rPr>
          <w:rFonts w:ascii="Times New Roman"/>
          <w:b w:val="false"/>
          <w:i w:val="false"/>
          <w:color w:val="000000"/>
          <w:sz w:val="28"/>
        </w:rPr>
        <w:t>
</w:t>
      </w:r>
      <w:r>
        <w:rPr>
          <w:rFonts w:ascii="Times New Roman"/>
          <w:b w:val="false"/>
          <w:i w:val="false"/>
          <w:color w:val="000000"/>
          <w:sz w:val="28"/>
        </w:rPr>
        <w:t>
      4.19 «Туылған күні» деген деректемеде операцияға қатысушысының туылған күні жылы (төрт белгі)/күні (екі белгі)/айы (екі белгі) көрсетіледі пішінінде 4.5 деректемесінде 2 немесе 3-тармақтарын көрсеткен жағдайда көрсетіледі.</w:t>
      </w:r>
      <w:r>
        <w:br/>
      </w:r>
      <w:r>
        <w:rPr>
          <w:rFonts w:ascii="Times New Roman"/>
          <w:b w:val="false"/>
          <w:i w:val="false"/>
          <w:color w:val="000000"/>
          <w:sz w:val="28"/>
        </w:rPr>
        <w:t>
</w:t>
      </w:r>
      <w:r>
        <w:rPr>
          <w:rFonts w:ascii="Times New Roman"/>
          <w:b w:val="false"/>
          <w:i w:val="false"/>
          <w:color w:val="000000"/>
          <w:sz w:val="28"/>
        </w:rPr>
        <w:t>
      4.20 «Туылған жері» деген деректемеде операцияға қатысушысының туылған жері 4.5 деректемесінде 2 немесе 3-тармақтарын көрсеткен жағдайда көрсетіледі. 4.2 деректемесінде 2-тармақты көрсеткен жағдайда толтыру үшін деректеме міндетті.</w:t>
      </w:r>
      <w:r>
        <w:br/>
      </w:r>
      <w:r>
        <w:rPr>
          <w:rFonts w:ascii="Times New Roman"/>
          <w:b w:val="false"/>
          <w:i w:val="false"/>
          <w:color w:val="000000"/>
          <w:sz w:val="28"/>
        </w:rPr>
        <w:t>
</w:t>
      </w:r>
      <w:r>
        <w:rPr>
          <w:rFonts w:ascii="Times New Roman"/>
          <w:b w:val="false"/>
          <w:i w:val="false"/>
          <w:color w:val="000000"/>
          <w:sz w:val="28"/>
        </w:rPr>
        <w:t>
      4.21 «Заңды мекен-жайы» деген деректемеде заңды тұлғалар үшін заңды мекен-жайы, жеке тұлғалар үшін тіркелген мекен-жайы облыс, район, елді мекен (қала, кент және т.б.), көшенің/даңғылдың/шағын ауданның атауы, үйдің №, пәтердің/кеңсенің № (бар болса) пішімінде көрсетіледі.</w:t>
      </w:r>
      <w:r>
        <w:br/>
      </w:r>
      <w:r>
        <w:rPr>
          <w:rFonts w:ascii="Times New Roman"/>
          <w:b w:val="false"/>
          <w:i w:val="false"/>
          <w:color w:val="000000"/>
          <w:sz w:val="28"/>
        </w:rPr>
        <w:t>
</w:t>
      </w:r>
      <w:r>
        <w:rPr>
          <w:rFonts w:ascii="Times New Roman"/>
          <w:b w:val="false"/>
          <w:i w:val="false"/>
          <w:color w:val="000000"/>
          <w:sz w:val="28"/>
        </w:rPr>
        <w:t>
      4.22 «Телефон нөмірі» деген деректемеде операцияға қатысушының телефон нөмірі + елдің коды/қаланың коды/телефон нөмірі/ішкі телефон нөмірі (бар болса) пішімінде көрсетіледі.</w:t>
      </w:r>
      <w:r>
        <w:br/>
      </w:r>
      <w:r>
        <w:rPr>
          <w:rFonts w:ascii="Times New Roman"/>
          <w:b w:val="false"/>
          <w:i w:val="false"/>
          <w:color w:val="000000"/>
          <w:sz w:val="28"/>
        </w:rPr>
        <w:t>
</w:t>
      </w:r>
      <w:r>
        <w:rPr>
          <w:rFonts w:ascii="Times New Roman"/>
          <w:b w:val="false"/>
          <w:i w:val="false"/>
          <w:color w:val="000000"/>
          <w:sz w:val="28"/>
        </w:rPr>
        <w:t>
      4.23 «Электрондық почта» деген деректемеде операцияға қатысушының Интернетте тіркелген электрондық поштасының мекен-жайы көрсетіледі.</w:t>
      </w:r>
      <w:r>
        <w:br/>
      </w:r>
      <w:r>
        <w:rPr>
          <w:rFonts w:ascii="Times New Roman"/>
          <w:b w:val="false"/>
          <w:i w:val="false"/>
          <w:color w:val="000000"/>
          <w:sz w:val="28"/>
        </w:rPr>
        <w:t>
</w:t>
      </w:r>
      <w:r>
        <w:rPr>
          <w:rFonts w:ascii="Times New Roman"/>
          <w:b w:val="false"/>
          <w:i w:val="false"/>
          <w:color w:val="000000"/>
          <w:sz w:val="28"/>
        </w:rPr>
        <w:t>
      4.24 «Нақты мекен-жайы» деген деректемеде заңды тұлғалар үшін орналасқан жері, жеке тұлғалар үшін тіркелген мекен-жайы облыс, район, елді мекен (қала, кент және т.б.), көшенің/даңғылдың/шағын ауданның атауы, үйдің №, пәтердің/кеңсенің № (бар болса) пішімінде көрсетіледі.</w:t>
      </w:r>
      <w:r>
        <w:br/>
      </w:r>
      <w:r>
        <w:rPr>
          <w:rFonts w:ascii="Times New Roman"/>
          <w:b w:val="false"/>
          <w:i w:val="false"/>
          <w:color w:val="000000"/>
          <w:sz w:val="28"/>
        </w:rPr>
        <w:t>
</w:t>
      </w:r>
      <w:r>
        <w:rPr>
          <w:rFonts w:ascii="Times New Roman"/>
          <w:b w:val="false"/>
          <w:i w:val="false"/>
          <w:color w:val="000000"/>
          <w:sz w:val="28"/>
        </w:rPr>
        <w:t>
      4.25 «Операция қатысушысы туралы қосымша ақпарат» бөлімі: деген деректемеде ішкі бақылау бағдарламаларын іске асыру кезінде оған қатысты, оның заңсыз жолмен алынған кірістерді заңдастыруға (жылыстатуға) немесе терроризмді қаржыландыруға қатысы туралы күдік туындаған операция қатысушыларына қатысты түсіндірмелер көрсетіледі.</w:t>
      </w:r>
    </w:p>
    <w:bookmarkEnd w:id="13"/>
    <w:bookmarkStart w:name="z113" w:id="14"/>
    <w:p>
      <w:pPr>
        <w:spacing w:after="0"/>
        <w:ind w:left="0"/>
        <w:jc w:val="both"/>
      </w:pPr>
      <w:r>
        <w:rPr>
          <w:rFonts w:ascii="Times New Roman"/>
          <w:b w:val="false"/>
          <w:i w:val="false"/>
          <w:color w:val="000000"/>
          <w:sz w:val="28"/>
        </w:rPr>
        <w:t>
Қаржы мониторингі субъектілерінің</w:t>
      </w:r>
      <w:r>
        <w:br/>
      </w:r>
      <w:r>
        <w:rPr>
          <w:rFonts w:ascii="Times New Roman"/>
          <w:b w:val="false"/>
          <w:i w:val="false"/>
          <w:color w:val="000000"/>
          <w:sz w:val="28"/>
        </w:rPr>
        <w:t xml:space="preserve">
қаржы мониторингіне жататын   </w:t>
      </w:r>
      <w:r>
        <w:br/>
      </w:r>
      <w:r>
        <w:rPr>
          <w:rFonts w:ascii="Times New Roman"/>
          <w:b w:val="false"/>
          <w:i w:val="false"/>
          <w:color w:val="000000"/>
          <w:sz w:val="28"/>
        </w:rPr>
        <w:t xml:space="preserve">
операциялар туралы мәліметтер  </w:t>
      </w:r>
      <w:r>
        <w:br/>
      </w:r>
      <w:r>
        <w:rPr>
          <w:rFonts w:ascii="Times New Roman"/>
          <w:b w:val="false"/>
          <w:i w:val="false"/>
          <w:color w:val="000000"/>
          <w:sz w:val="28"/>
        </w:rPr>
        <w:t xml:space="preserve">
мен ақпараттарды беру ережесіне </w:t>
      </w:r>
      <w:r>
        <w:br/>
      </w:r>
      <w:r>
        <w:rPr>
          <w:rFonts w:ascii="Times New Roman"/>
          <w:b w:val="false"/>
          <w:i w:val="false"/>
          <w:color w:val="000000"/>
          <w:sz w:val="28"/>
        </w:rPr>
        <w:t xml:space="preserve">
2–қосымша            </w:t>
      </w:r>
    </w:p>
    <w:bookmarkEnd w:id="14"/>
    <w:p>
      <w:pPr>
        <w:spacing w:after="0"/>
        <w:ind w:left="0"/>
        <w:jc w:val="both"/>
      </w:pPr>
      <w:r>
        <w:rPr>
          <w:rFonts w:ascii="Times New Roman"/>
          <w:b w:val="false"/>
          <w:i w:val="false"/>
          <w:color w:val="000000"/>
          <w:sz w:val="28"/>
        </w:rPr>
        <w:t>Нысан</w:t>
      </w:r>
    </w:p>
    <w:bookmarkStart w:name="z114" w:id="15"/>
    <w:p>
      <w:pPr>
        <w:spacing w:after="0"/>
        <w:ind w:left="0"/>
        <w:jc w:val="left"/>
      </w:pPr>
      <w:r>
        <w:rPr>
          <w:rFonts w:ascii="Times New Roman"/>
          <w:b/>
          <w:i w:val="false"/>
          <w:color w:val="000000"/>
        </w:rPr>
        <w:t xml:space="preserve"> 
ҚМ-1 нысанын қабылдау (қабылдамау) туралы хабарлама</w:t>
      </w:r>
    </w:p>
    <w:bookmarkEnd w:id="15"/>
    <w:p>
      <w:pPr>
        <w:spacing w:after="0"/>
        <w:ind w:left="0"/>
        <w:jc w:val="both"/>
      </w:pPr>
      <w:r>
        <w:rPr>
          <w:rFonts w:ascii="Times New Roman"/>
          <w:b w:val="false"/>
          <w:i w:val="false"/>
          <w:color w:val="000000"/>
          <w:sz w:val="28"/>
        </w:rPr>
        <w:t>Қазақстан Республикасы Қаржы министрлігі Қаржы мониторингі комитеті</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(қаржы мониторингі субъектісінің атауы)</w:t>
      </w:r>
      <w:r>
        <w:br/>
      </w:r>
      <w:r>
        <w:rPr>
          <w:rFonts w:ascii="Times New Roman"/>
          <w:b w:val="false"/>
          <w:i w:val="false"/>
          <w:color w:val="000000"/>
          <w:sz w:val="28"/>
        </w:rPr>
        <w:t>
«___» ______________ ҚМ-1 нысанын ______________ туралы хабарлайды.</w:t>
      </w:r>
      <w:r>
        <w:br/>
      </w:r>
      <w:r>
        <w:rPr>
          <w:rFonts w:ascii="Times New Roman"/>
          <w:b w:val="false"/>
          <w:i w:val="false"/>
          <w:color w:val="000000"/>
          <w:sz w:val="28"/>
        </w:rPr>
        <w:t>
Қабылдамау себебі (тек ҚМ-1 нысанын қабылдамаған жағдайда ғана көрсетіледі)</w:t>
      </w:r>
      <w:r>
        <w:br/>
      </w:r>
      <w:r>
        <w:rPr>
          <w:rFonts w:ascii="Times New Roman"/>
          <w:b w:val="false"/>
          <w:i w:val="false"/>
          <w:color w:val="000000"/>
          <w:sz w:val="28"/>
        </w:rPr>
        <w:t>
_______________________________________________________________________________________________________________________________________________________________________________________________________________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Осыған байланысты ___________________________________________________</w:t>
      </w:r>
      <w:r>
        <w:br/>
      </w:r>
      <w:r>
        <w:rPr>
          <w:rFonts w:ascii="Times New Roman"/>
          <w:b w:val="false"/>
          <w:i w:val="false"/>
          <w:color w:val="000000"/>
          <w:sz w:val="28"/>
        </w:rPr>
        <w:t>
                         (қаржы мониторингі субъектісінің атауы)</w:t>
      </w:r>
    </w:p>
    <w:bookmarkStart w:name="z115" w:id="16"/>
    <w:p>
      <w:pPr>
        <w:spacing w:after="0"/>
        <w:ind w:left="0"/>
        <w:jc w:val="both"/>
      </w:pPr>
      <w:r>
        <w:rPr>
          <w:rFonts w:ascii="Times New Roman"/>
          <w:b w:val="false"/>
          <w:i w:val="false"/>
          <w:color w:val="000000"/>
          <w:sz w:val="28"/>
        </w:rPr>
        <w:t>
      1. Қазақстан Республикасы Қаржы министрлігі Қаржы мониторингі комитетіне ұсынылған ақпараттың бұрмаланған түрде немесе көлемі толық емес жіберілу себептерін жоюы.</w:t>
      </w:r>
      <w:r>
        <w:br/>
      </w:r>
      <w:r>
        <w:rPr>
          <w:rFonts w:ascii="Times New Roman"/>
          <w:b w:val="false"/>
          <w:i w:val="false"/>
          <w:color w:val="000000"/>
          <w:sz w:val="28"/>
        </w:rPr>
        <w:t>
      Қаржы мониторингі субъектісі осы Хабарламаны алған күннен бастап 1 жұмыс күні ішінде Қазақстан Республикасы Қаржы министрлігі Қаржы мониторингі комитеті қабылдамаған қаржы мониторингіне жататын операциялар туралы хабарды түзетіп, Қазақстан Республикасының Қаржы министрінің _________________ бұйрығымен бекітілген Қаржы мониторингі субъектілерінің қаржы мониторингіне жататын операциялар туралы мәліметтер мен ақпараттарды беру ережесіне сәйкес қайта ұсынуы тиіс.</w:t>
      </w:r>
      <w:r>
        <w:br/>
      </w:r>
      <w:r>
        <w:rPr>
          <w:rFonts w:ascii="Times New Roman"/>
          <w:b w:val="false"/>
          <w:i w:val="false"/>
          <w:color w:val="000000"/>
          <w:sz w:val="28"/>
        </w:rPr>
        <w:t>
____________________________   ______________   __________________</w:t>
      </w:r>
      <w:r>
        <w:br/>
      </w:r>
      <w:r>
        <w:rPr>
          <w:rFonts w:ascii="Times New Roman"/>
          <w:b w:val="false"/>
          <w:i w:val="false"/>
          <w:color w:val="000000"/>
          <w:sz w:val="28"/>
        </w:rPr>
        <w:t>
(лауазымды тұлғаның атауы)        (қолы)      (қолды таратып жазу)</w:t>
      </w:r>
    </w:p>
    <w:bookmarkEnd w:id="16"/>
    <w:bookmarkStart w:name="z116" w:id="17"/>
    <w:p>
      <w:pPr>
        <w:spacing w:after="0"/>
        <w:ind w:left="0"/>
        <w:jc w:val="both"/>
      </w:pPr>
      <w:r>
        <w:rPr>
          <w:rFonts w:ascii="Times New Roman"/>
          <w:b w:val="false"/>
          <w:i w:val="false"/>
          <w:color w:val="000000"/>
          <w:sz w:val="28"/>
        </w:rPr>
        <w:t>
Қаржы мониторингі субъектілерінің</w:t>
      </w:r>
      <w:r>
        <w:br/>
      </w:r>
      <w:r>
        <w:rPr>
          <w:rFonts w:ascii="Times New Roman"/>
          <w:b w:val="false"/>
          <w:i w:val="false"/>
          <w:color w:val="000000"/>
          <w:sz w:val="28"/>
        </w:rPr>
        <w:t xml:space="preserve">
қаржы мониторингіне жататын   </w:t>
      </w:r>
      <w:r>
        <w:br/>
      </w:r>
      <w:r>
        <w:rPr>
          <w:rFonts w:ascii="Times New Roman"/>
          <w:b w:val="false"/>
          <w:i w:val="false"/>
          <w:color w:val="000000"/>
          <w:sz w:val="28"/>
        </w:rPr>
        <w:t>
операциялар туралы мәліметтер мен</w:t>
      </w:r>
      <w:r>
        <w:br/>
      </w:r>
      <w:r>
        <w:rPr>
          <w:rFonts w:ascii="Times New Roman"/>
          <w:b w:val="false"/>
          <w:i w:val="false"/>
          <w:color w:val="000000"/>
          <w:sz w:val="28"/>
        </w:rPr>
        <w:t xml:space="preserve">
ақпараттарды беру ережесіне   </w:t>
      </w:r>
      <w:r>
        <w:br/>
      </w:r>
      <w:r>
        <w:rPr>
          <w:rFonts w:ascii="Times New Roman"/>
          <w:b w:val="false"/>
          <w:i w:val="false"/>
          <w:color w:val="000000"/>
          <w:sz w:val="28"/>
        </w:rPr>
        <w:t xml:space="preserve">
3–қосымша           </w:t>
      </w:r>
    </w:p>
    <w:bookmarkEnd w:id="17"/>
    <w:p>
      <w:pPr>
        <w:spacing w:after="0"/>
        <w:ind w:left="0"/>
        <w:jc w:val="both"/>
      </w:pPr>
      <w:r>
        <w:rPr>
          <w:rFonts w:ascii="Times New Roman"/>
          <w:b w:val="false"/>
          <w:i w:val="false"/>
          <w:color w:val="000000"/>
          <w:sz w:val="28"/>
        </w:rPr>
        <w:t>Нысан</w:t>
      </w:r>
    </w:p>
    <w:bookmarkStart w:name="z117" w:id="18"/>
    <w:p>
      <w:pPr>
        <w:spacing w:after="0"/>
        <w:ind w:left="0"/>
        <w:jc w:val="left"/>
      </w:pPr>
      <w:r>
        <w:rPr>
          <w:rFonts w:ascii="Times New Roman"/>
          <w:b/>
          <w:i w:val="false"/>
          <w:color w:val="000000"/>
        </w:rPr>
        <w:t xml:space="preserve"> 
Қаржы мониторингіне жататын операциялар жөнінде қосымша ақпаратты ұсынуға сұрату</w:t>
      </w:r>
    </w:p>
    <w:bookmarkEnd w:id="18"/>
    <w:p>
      <w:pPr>
        <w:spacing w:after="0"/>
        <w:ind w:left="0"/>
        <w:jc w:val="both"/>
      </w:pPr>
      <w:r>
        <w:rPr>
          <w:rFonts w:ascii="Times New Roman"/>
          <w:b w:val="false"/>
          <w:i w:val="false"/>
          <w:color w:val="000000"/>
          <w:sz w:val="28"/>
        </w:rPr>
        <w:t>      «Заңсыз жолмен алынған кірістерді заңдастыруға (жылыстатуға) және терроризмді қаржыландыруға қарсы іс-қимыл туралы» Қазақстан Республикасының 2009 жылғы 28 тамыздағы Заңының 17-бабы </w:t>
      </w:r>
      <w:r>
        <w:rPr>
          <w:rFonts w:ascii="Times New Roman"/>
          <w:b w:val="false"/>
          <w:i w:val="false"/>
          <w:color w:val="000000"/>
          <w:sz w:val="28"/>
        </w:rPr>
        <w:t>1-тармағының</w:t>
      </w:r>
      <w:r>
        <w:rPr>
          <w:rFonts w:ascii="Times New Roman"/>
          <w:b w:val="false"/>
          <w:i w:val="false"/>
          <w:color w:val="000000"/>
          <w:sz w:val="28"/>
        </w:rPr>
        <w:t xml:space="preserve"> 1) тармақшасына сәйкес Қазақстан Республикасы Қаржы министрлігінің Қаржы мониторингі комитеті ____ жұмыс күні ішінде қаржы мониторингіне жататын операциялар жөнінде мынадай ақпаратты беруді сұрайды:</w:t>
      </w:r>
      <w:r>
        <w:br/>
      </w:r>
      <w:r>
        <w:rPr>
          <w:rFonts w:ascii="Times New Roman"/>
          <w:b w:val="false"/>
          <w:i w:val="false"/>
          <w:color w:val="000000"/>
          <w:sz w:val="28"/>
        </w:rPr>
        <w:t>
1. _______________________;</w:t>
      </w:r>
      <w:r>
        <w:br/>
      </w:r>
      <w:r>
        <w:rPr>
          <w:rFonts w:ascii="Times New Roman"/>
          <w:b w:val="false"/>
          <w:i w:val="false"/>
          <w:color w:val="000000"/>
          <w:sz w:val="28"/>
        </w:rPr>
        <w:t>
2. _______________________.</w:t>
      </w:r>
      <w:r>
        <w:br/>
      </w:r>
      <w:r>
        <w:rPr>
          <w:rFonts w:ascii="Times New Roman"/>
          <w:b w:val="false"/>
          <w:i w:val="false"/>
          <w:color w:val="000000"/>
          <w:sz w:val="28"/>
        </w:rPr>
        <w:t>
____________________________ _______________    __________________</w:t>
      </w:r>
      <w:r>
        <w:br/>
      </w:r>
      <w:r>
        <w:rPr>
          <w:rFonts w:ascii="Times New Roman"/>
          <w:b w:val="false"/>
          <w:i w:val="false"/>
          <w:color w:val="000000"/>
          <w:sz w:val="28"/>
        </w:rPr>
        <w:t>
(лауазымды тұлғаның атауы)      (қолы)        (қолды таратып жазу)</w:t>
      </w:r>
    </w:p>
    <w:p>
      <w:pPr>
        <w:spacing w:after="0"/>
        <w:ind w:left="0"/>
        <w:jc w:val="both"/>
      </w:pPr>
      <w:r>
        <w:rPr>
          <w:rFonts w:ascii="Times New Roman"/>
          <w:b w:val="false"/>
          <w:i w:val="false"/>
          <w:color w:val="000000"/>
          <w:sz w:val="28"/>
        </w:rPr>
        <w:t>Байланыс телефоны:</w:t>
      </w:r>
    </w:p>
    <w:bookmarkStart w:name="z118" w:id="19"/>
    <w:p>
      <w:pPr>
        <w:spacing w:after="0"/>
        <w:ind w:left="0"/>
        <w:jc w:val="both"/>
      </w:pPr>
      <w:r>
        <w:rPr>
          <w:rFonts w:ascii="Times New Roman"/>
          <w:b w:val="false"/>
          <w:i w:val="false"/>
          <w:color w:val="000000"/>
          <w:sz w:val="28"/>
        </w:rPr>
        <w:t>
Қаржы мониторингі субъектілерінің</w:t>
      </w:r>
      <w:r>
        <w:br/>
      </w:r>
      <w:r>
        <w:rPr>
          <w:rFonts w:ascii="Times New Roman"/>
          <w:b w:val="false"/>
          <w:i w:val="false"/>
          <w:color w:val="000000"/>
          <w:sz w:val="28"/>
        </w:rPr>
        <w:t xml:space="preserve">
қаржы мониторингіне жататын   </w:t>
      </w:r>
      <w:r>
        <w:br/>
      </w:r>
      <w:r>
        <w:rPr>
          <w:rFonts w:ascii="Times New Roman"/>
          <w:b w:val="false"/>
          <w:i w:val="false"/>
          <w:color w:val="000000"/>
          <w:sz w:val="28"/>
        </w:rPr>
        <w:t>
операциялар туралы мәліметтер мен</w:t>
      </w:r>
      <w:r>
        <w:br/>
      </w:r>
      <w:r>
        <w:rPr>
          <w:rFonts w:ascii="Times New Roman"/>
          <w:b w:val="false"/>
          <w:i w:val="false"/>
          <w:color w:val="000000"/>
          <w:sz w:val="28"/>
        </w:rPr>
        <w:t xml:space="preserve">
ақпараттарды беру ережесіне   </w:t>
      </w:r>
      <w:r>
        <w:br/>
      </w:r>
      <w:r>
        <w:rPr>
          <w:rFonts w:ascii="Times New Roman"/>
          <w:b w:val="false"/>
          <w:i w:val="false"/>
          <w:color w:val="000000"/>
          <w:sz w:val="28"/>
        </w:rPr>
        <w:t xml:space="preserve">
4–қосымша            </w:t>
      </w:r>
    </w:p>
    <w:bookmarkEnd w:id="19"/>
    <w:p>
      <w:pPr>
        <w:spacing w:after="0"/>
        <w:ind w:left="0"/>
        <w:jc w:val="left"/>
      </w:pPr>
      <w:r>
        <w:rPr>
          <w:rFonts w:ascii="Times New Roman"/>
          <w:b/>
          <w:i w:val="false"/>
          <w:color w:val="000000"/>
        </w:rPr>
        <w:t xml:space="preserve"> Қаржы мониторингі субъект түрлерінің кодтарының анықтамалығы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4"/>
        <w:gridCol w:w="11466"/>
      </w:tblGrid>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p>
        </w:tc>
        <w:tc>
          <w:tcPr>
            <w:tcW w:w="1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Банктер, банк операцияларының жекелеген түрлерiн жүзеге асыратын ұйымдар</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Биржалар</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(қайта сақтандыру) ұйымдары, сақтандыру брокерлерi</w:t>
            </w:r>
          </w:p>
        </w:tc>
      </w:tr>
      <w:tr>
        <w:trPr>
          <w:trHeight w:val="435"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зейнетақы қорлары</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 нарығының кәсiби қатысушылары, орталық депозитарий</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Ақшамен және (немесе) өзге мүлікпен нотариаттық іс-қимылды жүзеге асыратын нотариустар</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Адвокаттар, заң мәселелері бойынша басқа да тәуелсіз мамандар - мынадай қызметтерге:</w:t>
            </w:r>
            <w:r>
              <w:br/>
            </w:r>
            <w:r>
              <w:rPr>
                <w:rFonts w:ascii="Times New Roman"/>
                <w:b w:val="false"/>
                <w:i w:val="false"/>
                <w:color w:val="000000"/>
                <w:sz w:val="20"/>
              </w:rPr>
              <w:t>
- Жылжымайтын мүлікті сатып алуға және сатуға;</w:t>
            </w:r>
            <w:r>
              <w:br/>
            </w:r>
            <w:r>
              <w:rPr>
                <w:rFonts w:ascii="Times New Roman"/>
                <w:b w:val="false"/>
                <w:i w:val="false"/>
                <w:color w:val="000000"/>
                <w:sz w:val="20"/>
              </w:rPr>
              <w:t>
- Клиенттің ақшасын, бағалы қағаздарын немесе өзге мүлкін басқаруға;</w:t>
            </w:r>
            <w:r>
              <w:br/>
            </w:r>
            <w:r>
              <w:rPr>
                <w:rFonts w:ascii="Times New Roman"/>
                <w:b w:val="false"/>
                <w:i w:val="false"/>
                <w:color w:val="000000"/>
                <w:sz w:val="20"/>
              </w:rPr>
              <w:t>
- Банктік шоттарды немесе бағалы қағаздар шоттарын басқаруға;</w:t>
            </w:r>
            <w:r>
              <w:br/>
            </w:r>
            <w:r>
              <w:rPr>
                <w:rFonts w:ascii="Times New Roman"/>
                <w:b w:val="false"/>
                <w:i w:val="false"/>
                <w:color w:val="000000"/>
                <w:sz w:val="20"/>
              </w:rPr>
              <w:t>
- Компанияларды құру, олардың жұмыс істеуін немесе оларды басқаруды қамтамасыз ету үшін қаражат жинақтауға;</w:t>
            </w:r>
            <w:r>
              <w:br/>
            </w:r>
            <w:r>
              <w:rPr>
                <w:rFonts w:ascii="Times New Roman"/>
                <w:b w:val="false"/>
                <w:i w:val="false"/>
                <w:color w:val="000000"/>
                <w:sz w:val="20"/>
              </w:rPr>
              <w:t>
- Заңды тұлғаларды не құралымдарды құруға, олардың жұмыс істеуіне немесе оларды басқаруға және кәсіпорындарды сатып алуға-сатуға қатысты клиенттің атынан немесе оның тапсырмасы бойынша ақшамен және (немесе) өзге мүлікпен операцияларға қатысқан кездегі жағдайларда</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Аудиторлық ұйымдар</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 мен лотереяларды ұйымдастырушылар</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аударымы қызметін көрсететін почта операторлары жатады</w:t>
            </w:r>
          </w:p>
        </w:tc>
      </w:tr>
    </w:tbl>
    <w:bookmarkStart w:name="z119" w:id="20"/>
    <w:p>
      <w:pPr>
        <w:spacing w:after="0"/>
        <w:ind w:left="0"/>
        <w:jc w:val="both"/>
      </w:pPr>
      <w:r>
        <w:rPr>
          <w:rFonts w:ascii="Times New Roman"/>
          <w:b w:val="false"/>
          <w:i w:val="false"/>
          <w:color w:val="000000"/>
          <w:sz w:val="28"/>
        </w:rPr>
        <w:t>
Қаржы мониторингі субъектілерінің</w:t>
      </w:r>
      <w:r>
        <w:br/>
      </w:r>
      <w:r>
        <w:rPr>
          <w:rFonts w:ascii="Times New Roman"/>
          <w:b w:val="false"/>
          <w:i w:val="false"/>
          <w:color w:val="000000"/>
          <w:sz w:val="28"/>
        </w:rPr>
        <w:t xml:space="preserve">
қаржы мониторингіне жататын   </w:t>
      </w:r>
      <w:r>
        <w:br/>
      </w:r>
      <w:r>
        <w:rPr>
          <w:rFonts w:ascii="Times New Roman"/>
          <w:b w:val="false"/>
          <w:i w:val="false"/>
          <w:color w:val="000000"/>
          <w:sz w:val="28"/>
        </w:rPr>
        <w:t>
операциялар туралы мәліметтер мен</w:t>
      </w:r>
      <w:r>
        <w:br/>
      </w:r>
      <w:r>
        <w:rPr>
          <w:rFonts w:ascii="Times New Roman"/>
          <w:b w:val="false"/>
          <w:i w:val="false"/>
          <w:color w:val="000000"/>
          <w:sz w:val="28"/>
        </w:rPr>
        <w:t xml:space="preserve">
ақпараттарды беру ережесіне   </w:t>
      </w:r>
      <w:r>
        <w:br/>
      </w:r>
      <w:r>
        <w:rPr>
          <w:rFonts w:ascii="Times New Roman"/>
          <w:b w:val="false"/>
          <w:i w:val="false"/>
          <w:color w:val="000000"/>
          <w:sz w:val="28"/>
        </w:rPr>
        <w:t xml:space="preserve">
5–қосымша              </w:t>
      </w:r>
    </w:p>
    <w:bookmarkEnd w:id="20"/>
    <w:p>
      <w:pPr>
        <w:spacing w:after="0"/>
        <w:ind w:left="0"/>
        <w:jc w:val="left"/>
      </w:pPr>
      <w:r>
        <w:rPr>
          <w:rFonts w:ascii="Times New Roman"/>
          <w:b/>
          <w:i w:val="false"/>
          <w:color w:val="000000"/>
        </w:rPr>
        <w:t xml:space="preserve"> Тұлғаны куәландыратын құжаттар түрінің коды анықтамалығына сәйкес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4"/>
        <w:gridCol w:w="11466"/>
      </w:tblGrid>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p>
        </w:tc>
        <w:tc>
          <w:tcPr>
            <w:tcW w:w="1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тұлғаны куәландыратын құжаттар</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куәлік</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азаматының паспорты</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мемлекетті азаматының паспорты</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шетелдік азаматына мекендеп тұруға қатысты рұқсат</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Азаматтығы жоқ тұлғаның жеке куәлігі</w:t>
            </w:r>
          </w:p>
        </w:tc>
      </w:tr>
    </w:tbl>
    <w:bookmarkStart w:name="z120" w:id="21"/>
    <w:p>
      <w:pPr>
        <w:spacing w:after="0"/>
        <w:ind w:left="0"/>
        <w:jc w:val="both"/>
      </w:pPr>
      <w:r>
        <w:rPr>
          <w:rFonts w:ascii="Times New Roman"/>
          <w:b w:val="false"/>
          <w:i w:val="false"/>
          <w:color w:val="000000"/>
          <w:sz w:val="28"/>
        </w:rPr>
        <w:t>
Қаржы мониторингі субъектілерінің</w:t>
      </w:r>
      <w:r>
        <w:br/>
      </w:r>
      <w:r>
        <w:rPr>
          <w:rFonts w:ascii="Times New Roman"/>
          <w:b w:val="false"/>
          <w:i w:val="false"/>
          <w:color w:val="000000"/>
          <w:sz w:val="28"/>
        </w:rPr>
        <w:t xml:space="preserve">
қаржы мониторингіне жататын   </w:t>
      </w:r>
      <w:r>
        <w:br/>
      </w:r>
      <w:r>
        <w:rPr>
          <w:rFonts w:ascii="Times New Roman"/>
          <w:b w:val="false"/>
          <w:i w:val="false"/>
          <w:color w:val="000000"/>
          <w:sz w:val="28"/>
        </w:rPr>
        <w:t>
операциялар туралы мәліметтер мен</w:t>
      </w:r>
      <w:r>
        <w:br/>
      </w:r>
      <w:r>
        <w:rPr>
          <w:rFonts w:ascii="Times New Roman"/>
          <w:b w:val="false"/>
          <w:i w:val="false"/>
          <w:color w:val="000000"/>
          <w:sz w:val="28"/>
        </w:rPr>
        <w:t xml:space="preserve">
ақпараттарды беру ережесіне   </w:t>
      </w:r>
      <w:r>
        <w:br/>
      </w:r>
      <w:r>
        <w:rPr>
          <w:rFonts w:ascii="Times New Roman"/>
          <w:b w:val="false"/>
          <w:i w:val="false"/>
          <w:color w:val="000000"/>
          <w:sz w:val="28"/>
        </w:rPr>
        <w:t xml:space="preserve">
6–қосымша           </w:t>
      </w:r>
    </w:p>
    <w:bookmarkEnd w:id="21"/>
    <w:p>
      <w:pPr>
        <w:spacing w:after="0"/>
        <w:ind w:left="0"/>
        <w:jc w:val="left"/>
      </w:pPr>
      <w:r>
        <w:rPr>
          <w:rFonts w:ascii="Times New Roman"/>
          <w:b/>
          <w:i w:val="false"/>
          <w:color w:val="000000"/>
        </w:rPr>
        <w:t xml:space="preserve"> Қаржы мониторингіне жататын операцияларының кодтар анықтамасы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4"/>
        <w:gridCol w:w="11466"/>
      </w:tblGrid>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p>
        </w:tc>
        <w:tc>
          <w:tcPr>
            <w:tcW w:w="1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бәс тігу, ойын мекемелеріндегі құмар ойындар, сондай-ақ лотерея өткізу нәтижелері бойынша ұтысты, оның ішінде электронды нысанда алу</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қолма-қол шетел валютасын айырбастау пункттері арқылы сатып алу, сату және айырбастау</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бiржолғы операция ретiнде чек немесе вексель бойынша ақша алу, сонымен бірге қатарынан күнтізбелік жеті күн iшiнде жүзеге асырылатын операция</w:t>
            </w:r>
          </w:p>
        </w:tc>
      </w:tr>
      <w:tr>
        <w:trPr>
          <w:trHeight w:val="435"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бiржолғы операция ретiнде құны бiр банкнотты құны басқа банкнотқа айырбастау, сонымен бірге қатарынан күнтізбелік жеті күн iшiнде жүзеге асырылатын операция</w:t>
            </w:r>
          </w:p>
        </w:tc>
      </w:tr>
      <w:tr>
        <w:trPr>
          <w:trHeight w:val="30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бiржолғы операция ретiнде ақшаны клиенттiң банктік есепшотынан алу немесе банктік есепшотына салу, сонымен бірге қатарынан күнтізбелік жеті күн iшiнде жүзеге асырылатын операция</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бiржолғы операция ретiнде оффшорлық аймақта тиісiнше тiркелген, тұрғылықты жерi немесе орналасқан жерi бар, сондай-ақ оффшорлық аймақта тiркелген банкте есепшоты бар жеке немесе заңды тұлғаның ақшаны клиенттiң банктiк есепшотына есептеуді немесе аударуды жүзеге асыруы не көрсетiлген санаттағы тұлғалардың пайдасына клиенттiң ақшаны аударуы, сонымен бірге қатарынан күнтізбелік жеті күн iшiнде жүзеге асырылатын операция</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бiржолғы операция ретiнде жасырын иеленушiге арнап ашылған шетелдегi есепшоттарға (салымдарға) ақшаны аудару; жасырын иеленушiге арнап ашылған шетелдегi есепшоттан (салымнан) ақшаның түсуi, сонымен бірге қатарынан күнтізбелік жеті күн iшiнде жүзеге асырылатын операция</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бiржолғы операция ретiнде үшiншi тұлғаның пайдасына жинақ есепшотын (салымын) ашу және (немесе) мұндай есепшотқа ақшаны енгiзу, сонымен бірге қатарынан күнтізбелік жеті күн iшiнде жүзеге асырылатын операция</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өтеусiз негiзде басқа тұлғаның пайдасына клиент жүзеге асыратын төлемдер мен ақша аударымдары</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құндылықтарды сатып алу (сату), Қазақстан Республикасына әкелу не Қазақстан Республикасынан әкету</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тiркеу сәтiнен бастап үш айдан аз уақыт өткен заңды тұлғалардың жасаған операциялары</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Банкі, банктері мен Ұлттық почта операторы жүзеге асыратын әкелуді немесе әкетуді қоспағанда, қолма-қол валютаны Қазақстан Республикасына әкелу не Қазақстан Республикасынан әкету</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төлемiн жүзеге асыру немесе сақтандыру сыйақысын алу</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зейнетақы қорларына еріктi зейнетақы жарналарын енгізу, аудару, сондай-ақ еріктi зейнетақы жарналарының есебінен жинақтаушы зейнетақы қорларынан зейнетақы төлемдерін жүзеге асыру</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лизингiнiң шарты бойынша мүлiктi алу немесе ұсыну</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 оның ішiнде мердiгерлiк, тасымалдау, көлiк экспедициясы, сақтау, комиссиялар, мүлiктi сенiмгерлiк басқару жөніндегі мәмілелер</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қымбат металдарды, асыл тастарды және олардан жасалған бұйымдарды сатып алу-сату және олармен өзге де операцияларды жүргізу</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мiндеттi мемлекеттiк тiркеуге жататын жылжымайтын және өзге де мүлiкпен жасалатын мәмiлелер</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қағаздармен жасалатын мәмілелер жатады</w:t>
            </w:r>
          </w:p>
        </w:tc>
      </w:tr>
      <w:tr>
        <w:trPr>
          <w:trHeight w:val="345"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мониторингіне жататын операция, Заңның 4-бабының 2-тармағында көрсетілген операцияларды қоспағанда</w:t>
            </w:r>
          </w:p>
        </w:tc>
      </w:tr>
    </w:tbl>
    <w:bookmarkStart w:name="z121" w:id="22"/>
    <w:p>
      <w:pPr>
        <w:spacing w:after="0"/>
        <w:ind w:left="0"/>
        <w:jc w:val="both"/>
      </w:pPr>
      <w:r>
        <w:rPr>
          <w:rFonts w:ascii="Times New Roman"/>
          <w:b w:val="false"/>
          <w:i w:val="false"/>
          <w:color w:val="000000"/>
          <w:sz w:val="28"/>
        </w:rPr>
        <w:t>
Қаржы мониторингі субъектілерінің</w:t>
      </w:r>
      <w:r>
        <w:br/>
      </w:r>
      <w:r>
        <w:rPr>
          <w:rFonts w:ascii="Times New Roman"/>
          <w:b w:val="false"/>
          <w:i w:val="false"/>
          <w:color w:val="000000"/>
          <w:sz w:val="28"/>
        </w:rPr>
        <w:t xml:space="preserve">
қаржы мониторингіне жататын  </w:t>
      </w:r>
      <w:r>
        <w:br/>
      </w:r>
      <w:r>
        <w:rPr>
          <w:rFonts w:ascii="Times New Roman"/>
          <w:b w:val="false"/>
          <w:i w:val="false"/>
          <w:color w:val="000000"/>
          <w:sz w:val="28"/>
        </w:rPr>
        <w:t>
операциялар туралы мәліметтер мен</w:t>
      </w:r>
      <w:r>
        <w:br/>
      </w:r>
      <w:r>
        <w:rPr>
          <w:rFonts w:ascii="Times New Roman"/>
          <w:b w:val="false"/>
          <w:i w:val="false"/>
          <w:color w:val="000000"/>
          <w:sz w:val="28"/>
        </w:rPr>
        <w:t xml:space="preserve">
ақпараттарды беру ережесіне  </w:t>
      </w:r>
      <w:r>
        <w:br/>
      </w:r>
      <w:r>
        <w:rPr>
          <w:rFonts w:ascii="Times New Roman"/>
          <w:b w:val="false"/>
          <w:i w:val="false"/>
          <w:color w:val="000000"/>
          <w:sz w:val="28"/>
        </w:rPr>
        <w:t xml:space="preserve">
7–қосымша            </w:t>
      </w:r>
    </w:p>
    <w:bookmarkEnd w:id="22"/>
    <w:p>
      <w:pPr>
        <w:spacing w:after="0"/>
        <w:ind w:left="0"/>
        <w:jc w:val="left"/>
      </w:pPr>
      <w:r>
        <w:rPr>
          <w:rFonts w:ascii="Times New Roman"/>
          <w:b/>
          <w:i w:val="false"/>
          <w:color w:val="000000"/>
        </w:rPr>
        <w:t xml:space="preserve"> Күдікті операциялардың белгілері кодтарының анықтамалығы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7"/>
        <w:gridCol w:w="11463"/>
      </w:tblGrid>
      <w:tr>
        <w:trPr>
          <w:trHeight w:val="30" w:hRule="atLeast"/>
        </w:trPr>
        <w:tc>
          <w:tcPr>
            <w:tcW w:w="1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Операцияның күдіктілік белгілері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1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Айқын экономикалық мәні жоқ мәміле жасасу</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Нарықтың осы сегментінде жалпыға бірдей белгіленген мөлшерден айтарлықтай жоғары мәміледен қаржы және өзге де қызметтер үшін төлемдер, комиссиялар</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шаруашылық қызметінің сипатымен шартталмаған жағдайларда ақшалай қаражатты қолма қол нысанда заңды тұлғаның шотынан алу немесе есепшотына салу</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Айқын экономикалық мәні жоқ үшінші тұлғаның пайдасына депозитке төлемдер, аударымдар немесе ақшалай қаражат есептеуді жүзеге асыру</w:t>
            </w:r>
          </w:p>
        </w:tc>
      </w:tr>
      <w:tr>
        <w:trPr>
          <w:trHeight w:val="435"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 нарығында қор биржаларының немесе өзге сауда ұйымдастырушылардың сауда-саттығында бағалы қағаздармен мәмілелер жасасу, олардың нәтижесінде бұл бағалы қағаздардың иеленушілері өзгермейді</w:t>
            </w:r>
          </w:p>
        </w:tc>
      </w:tr>
      <w:tr>
        <w:trPr>
          <w:trHeight w:val="30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Осындай мәмілелер бойынша ағымдағы нарықтық бағадан едәуір ауытқитын бағалар бойынша бағалы қағаздарды сатып алуға және сатуға тапсырмаларды бір мезгілде қою</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Осындай мәмілелер бойынша ағымдағы нарықтық бағадан едәуір ауытқитын бағалар бойынша бағалы қағаздарды сатып алу (сату) туралы екі немесе бірнеше сауда-саттыққа қатысушылардың немесе олардың өкілдерінің келісімі</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Инвесторларды жариялы орналастырылатын және (немесе) жария айналымдағы бағалы қағаздарды сатуға немесе сатып алуға түрткі болуға мақсатында жалған немесе дұрыс емес ақпарат тарату</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 бағалы қағаздар нарығының кәсiби қатысушысы болмайтын, және (немесе) бағалы қағаздар клиент алдында контрагенттің қарызын өтеуге клиентке берілген жағдайда бағасы нарықтағыдан тым өзгеше бағалы қағаздар тәртіпті нарығында айналыспайтын және қаржылық қызмет бойынша клиенттің бағалы қағаздардың көлемді санын бір реттік сату (сатып алу)</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қағаздардың табысы тәртіпті бағалы қағаздар нарығында айналысатын өтімділігі жоғары бағалы қағаздарды сатып алуға бағытталған (тәртіпті бағалы қағаздар нарығында айналысатын бағалы қағаздарды сатып алуға мәлімдемені қанағаттандырған мерзімде анықталады) тәртіпті бағалы қағаздар нарығында айналыспайтын және баға белгілеуі жоқ бағалы қағаздарды сатып, кейін сатып жіберу бойынша үнемі қаржы операциялар</w:t>
            </w:r>
          </w:p>
        </w:tc>
      </w:tr>
      <w:tr>
        <w:trPr>
          <w:trHeight w:val="3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Айқын экономикалық мәні жоқ үшінші тұлғаның пайдасына мүлік немесе өзге материалдық құндылықтар сатып алу</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қызметінің негізгі бейініне және оның нақты қажеттіліктеріне сәйкес келмейтін тұлғаларға тауарлар мен қызметтер үшін ақшалай қаражат төлемдері немесе түсімдері</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Клиенттің, импорт бойынша тауарларды және (немесе) қызметтерді бермеген жағдайда тауарлардың экспортынан валюталық пайданы және (немесе) аванстық төлемдерді қайтару үшін шарттың талаптары мен Қазақстан Республикасының заңнамасы талаптарында көзделген шараларды уақтылы қабылдамауы</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көрсетудің неғұрлым тиімді шарттарын елемеу, сондай-ақ әдеттегідей емес, өте жоғары комиссия ұсыну және (немесе) іс тәжірибесінде қалыптасқан әдеттегіден өзгеше комиссия ұсыну</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Мәміленің осы ұйымның жарғылық құжатында белгіленген, ұйымның қызметіне сәйкес келмеуі</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Тұлғаның басқа жеке және (немесе) заңды тұлғаға пайызсыз қарыз беруі, сондай-ақ дәл осындай қарызды алуы</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жалға беру (лизинг) шарты бойынша шарттың тиімсіз, экономикалық орынсыз талаптары бойынша мүлік алу және (немесе) беру</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Мынадай объективті: білікті қызметшілердің; машиналар мен жабдықтардың; айналым қаражатының; материалдық қорлардың болмауы және т.б. себептерге байланысты қаражат төлеуші немесе алушы көрсете алмайтын қызметтер үшін түсімдер немесе төлемдер.</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Әдеттегі іс тәжірибесінен өзгеше есеп айырысуларды жүргізу тәртібі бойынша стандарттық емес немесе әдеттегідей емес күрделі нұсқаулықтардың болуы</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1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Клиенттің жоғары тәуекелді қаржылық операциялардың жүйелі жүргізуі, олардың нәтижесінде клиенттің үздіксіз табысы не шығыны</w:t>
            </w:r>
          </w:p>
        </w:tc>
      </w:tr>
      <w:tr>
        <w:trPr>
          <w:trHeight w:val="345"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қызметінің негізгі бейініне әдеттегі есеп айырысу нысаны қолма-қолсыз болғанда, клиенттің шотына түсіп отыратын қолма-қол ақша қаражаты бөлігінің едәуір ұлғаюы</w:t>
            </w:r>
          </w:p>
        </w:tc>
      </w:tr>
      <w:tr>
        <w:trPr>
          <w:trHeight w:val="345"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Тауарлардың не ақша қаражатының қабылдап алушысы (жұмыс, қызмет, парасат әрекетінің нәтижесі) келісім бойынша резидентпен тауарларды (жұмыс, қызмет, қорғалатын ақпарат, парасат әрекеті нәтижесіне айырықша құқығы, мүлікті жалға) импортау (экспортау) көздейтін жағы болмайтын резидент емес болып табылады</w:t>
            </w:r>
          </w:p>
        </w:tc>
      </w:tr>
      <w:tr>
        <w:trPr>
          <w:trHeight w:val="345"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операцияның (мәміленің) айқын экономикалық мәні жоқ деуге негіз туындаған ақшамен және (немесе) мүлікпен операция (мәміле)</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Заңмен көрсетілген қаржы мониторингі рәсімдерінен жалтаруға бағытталған іс-қимыл жасау</w:t>
            </w:r>
          </w:p>
        </w:tc>
      </w:tr>
      <w:tr>
        <w:trPr>
          <w:trHeight w:val="345"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Клиенттің жоғалған не ұрланған жеке басын куәландыратын құжаттары бойынша операция жүргізу әрекеті</w:t>
            </w:r>
          </w:p>
        </w:tc>
      </w:tr>
      <w:tr>
        <w:trPr>
          <w:trHeight w:val="345"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Клиенттің тексеруге мүмкін емес немесе сондай тексеру тым қымбат болып табылатын күдіктілікті туғызатын ақпаратты ұсынылуы, сонымен қатар операцияға қатысушымен клиенттің белгіленген мекен-жайы мен телефондары бойынша хабарласудың мүмкін емес жағдайда.</w:t>
            </w:r>
          </w:p>
        </w:tc>
      </w:tr>
      <w:tr>
        <w:trPr>
          <w:trHeight w:val="345"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қызмет оның кәсіби қызметінің аясына енетін жағдайларды қоспағанда, қымбат металдар мен асыл тастарды, зергерлік бұйымдарды, қымбат металдар сынығын жаппай сатып алу-сату</w:t>
            </w:r>
          </w:p>
        </w:tc>
      </w:tr>
      <w:tr>
        <w:trPr>
          <w:trHeight w:val="345"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Клиенттің қосымша мәліметтерді беруден себепсіз бас тартуы (нормативтік құқықтық құжаттарда белгіленгендерден басқа), бірақ қалыптасқан тәжірибеге сәйкес сұралған, оның ішінде өзінің сенім білдірушісі туралы (клиент заңды тұлғаның немесе жеке тұлғаның өкілі ретінде білдірілген жағдайда), сондай-ақ жүргізіліп жатқан операцияға қатысты клиенттің құпиялылық мәселесіне шектен тыс қамқорлығы</w:t>
            </w:r>
          </w:p>
        </w:tc>
      </w:tr>
      <w:tr>
        <w:trPr>
          <w:trHeight w:val="345"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Клиенттің тек жойылған терминалдан өз бетімен жұмыс істеуге деген айнымас талап-тілегі</w:t>
            </w:r>
          </w:p>
        </w:tc>
      </w:tr>
      <w:tr>
        <w:trPr>
          <w:trHeight w:val="345"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Клиенттің жүргізілетін операция жөнінде жасырындылығы мәселесі бойынша тым қам істеушілігі</w:t>
            </w:r>
          </w:p>
        </w:tc>
      </w:tr>
      <w:tr>
        <w:trPr>
          <w:trHeight w:val="345"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аударымы немесе ақша аударымын алуға құжаттарды операция кезінде қатысып отырған үшінші тұлғаның және (немесе) тұлғалардың айтып жаздыруымен (жалпы жетекшілігімен) толтыру</w:t>
            </w:r>
          </w:p>
        </w:tc>
      </w:tr>
      <w:tr>
        <w:trPr>
          <w:trHeight w:val="345"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Клиенттің айнымас талап-тілегі бойынша операцияны жүргізуде негізсіз асығушылық</w:t>
            </w:r>
          </w:p>
        </w:tc>
      </w:tr>
      <w:tr>
        <w:trPr>
          <w:trHeight w:val="345"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 мерзім аралығында бір емес рет клиенттің ұқсас қаржылық операцияларды жүргізу сомасы асатын қаржы мониторингіне жататын ақшамен және (немесе) өзге мүлiкпен операциялар, бірақ қосу нәтижесінде белгілеген соманы асатын болады (клиенттің қызметі міндетті немесе өз еркімен төленетін төлемдер, тұрғындарға қызмет көрсетумен байланыссыз болған жағдайда)</w:t>
            </w:r>
          </w:p>
        </w:tc>
      </w:tr>
      <w:tr>
        <w:trPr>
          <w:trHeight w:val="345"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Клиенттің жүзеге асыратын ұқсас қаржы операциялар сомаларды негізсіз бөлшектеу</w:t>
            </w:r>
          </w:p>
        </w:tc>
      </w:tr>
      <w:tr>
        <w:trPr>
          <w:trHeight w:val="345"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1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клиент үшін 6 ай ішінді шотты пайдаланып қаржы операциялар маңызды емес, не жүргізілмей, клиенттің (жеке тұлғалардан басқа) қаржы операцияларды жүргізілуі</w:t>
            </w:r>
          </w:p>
        </w:tc>
      </w:tr>
      <w:tr>
        <w:trPr>
          <w:trHeight w:val="345"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1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Клиенттің алдында келісілген қаржы операция схемасына, оның жүзеге асырылудың басталар алдында, әсіресе ақша немесе басқа мүліктің қозғалысының бағытына қатысты маңызды өзгерістерді еңгізуі</w:t>
            </w:r>
          </w:p>
        </w:tc>
      </w:tr>
      <w:tr>
        <w:trPr>
          <w:trHeight w:val="345"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1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операция Заңмен көзделген қаржы мониторингі рәсімдерінен жалтаруға бағытталған деуге негіз туындаған ақшамен және (немесе) өзге мүлікпен операция (мәміле)</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Осы операция терроризмді және (немесе) экстремизмді қаржыландыруға бағытталған деп ұйғаруға негіздері бар операцияны жасау</w:t>
            </w:r>
          </w:p>
        </w:tc>
      </w:tr>
      <w:tr>
        <w:trPr>
          <w:trHeight w:val="345"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тараптан тікелей немесе жанама, өзге тұлғалар арқылы Қазақстан Республикасының құқық қорғау және сот органдарының деректеріне және халықаралық ұйымдардың Қазақстан Республикасында террористік және (немесе) экстремистік қызметте қатысумен байланысты деп танылған тұлғалардың Тізбесіне сәйкес енгізілген тұлғалар және (немесе) ұйымдар болып табылатын операция (мәміле) және (немесе) бірқатар байланысқан операциялар</w:t>
            </w:r>
          </w:p>
        </w:tc>
      </w:tr>
      <w:tr>
        <w:trPr>
          <w:trHeight w:val="345"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тараптан заңды тұлға, құрылтайшылардың (меншік иелері) құрамына Қазақстан Республикасының құқық қорғау және сот органдарының деректеріне және халықаралық ұйымдардың Қазақстан Республикасында террористік және (немесе) экстремистік қызметте қатысумен байланысты деп танылған тұлғалардың Тізбесіне сәйкес енгізілген тұлғалар және/немесе ұйымдар кірген операция (мәміле) және (немесе) бірқатар байланысқан операциялар</w:t>
            </w:r>
          </w:p>
        </w:tc>
      </w:tr>
      <w:tr>
        <w:trPr>
          <w:trHeight w:val="345"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операция терроризмді және (немесе) экстремизмді қаржыландыруға бағытталған деуге негіз туындаған ақшамен және (немесе) өзге мүлікпен операция (мәміле)</w:t>
            </w:r>
          </w:p>
        </w:tc>
      </w:tr>
    </w:tbl>
    <w:bookmarkStart w:name="z122" w:id="23"/>
    <w:p>
      <w:pPr>
        <w:spacing w:after="0"/>
        <w:ind w:left="0"/>
        <w:jc w:val="both"/>
      </w:pPr>
      <w:r>
        <w:rPr>
          <w:rFonts w:ascii="Times New Roman"/>
          <w:b w:val="false"/>
          <w:i w:val="false"/>
          <w:color w:val="000000"/>
          <w:sz w:val="28"/>
        </w:rPr>
        <w:t>
Қаржы мониторингі субъектілерінің</w:t>
      </w:r>
      <w:r>
        <w:br/>
      </w:r>
      <w:r>
        <w:rPr>
          <w:rFonts w:ascii="Times New Roman"/>
          <w:b w:val="false"/>
          <w:i w:val="false"/>
          <w:color w:val="000000"/>
          <w:sz w:val="28"/>
        </w:rPr>
        <w:t xml:space="preserve">
қаржы мониторингіне жататын  </w:t>
      </w:r>
      <w:r>
        <w:br/>
      </w:r>
      <w:r>
        <w:rPr>
          <w:rFonts w:ascii="Times New Roman"/>
          <w:b w:val="false"/>
          <w:i w:val="false"/>
          <w:color w:val="000000"/>
          <w:sz w:val="28"/>
        </w:rPr>
        <w:t>
операциялар туралы мәліметтер мен</w:t>
      </w:r>
      <w:r>
        <w:br/>
      </w:r>
      <w:r>
        <w:rPr>
          <w:rFonts w:ascii="Times New Roman"/>
          <w:b w:val="false"/>
          <w:i w:val="false"/>
          <w:color w:val="000000"/>
          <w:sz w:val="28"/>
        </w:rPr>
        <w:t xml:space="preserve">
ақпараттарды беру ережесіне  </w:t>
      </w:r>
      <w:r>
        <w:br/>
      </w:r>
      <w:r>
        <w:rPr>
          <w:rFonts w:ascii="Times New Roman"/>
          <w:b w:val="false"/>
          <w:i w:val="false"/>
          <w:color w:val="000000"/>
          <w:sz w:val="28"/>
        </w:rPr>
        <w:t xml:space="preserve">
8–қосымша           </w:t>
      </w:r>
    </w:p>
    <w:bookmarkEnd w:id="23"/>
    <w:p>
      <w:pPr>
        <w:spacing w:after="0"/>
        <w:ind w:left="0"/>
        <w:jc w:val="left"/>
      </w:pPr>
      <w:r>
        <w:rPr>
          <w:rFonts w:ascii="Times New Roman"/>
          <w:b/>
          <w:i w:val="false"/>
          <w:color w:val="000000"/>
        </w:rPr>
        <w:t xml:space="preserve"> Ақшамен және (немесе) өзге мүлікпен операциялар қатысушылары түрлерінің кодтары анықтамалығы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4"/>
        <w:gridCol w:w="11466"/>
      </w:tblGrid>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p>
        </w:tc>
        <w:tc>
          <w:tcPr>
            <w:tcW w:w="1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Сатушы</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Жеткізуші</w:t>
            </w:r>
          </w:p>
        </w:tc>
      </w:tr>
      <w:tr>
        <w:trPr>
          <w:trHeight w:val="435"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Сыйлық беруші</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Сыйлық алушы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Рента алушы</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Рента төлеуші</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 беруші</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 алушы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Лизинг беруші</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Лизинг алушы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 беруші</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Жалдаушы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Несие беруші</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Несие алушы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беруші</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Мердігер</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Жобалаушы</w:t>
            </w:r>
          </w:p>
        </w:tc>
      </w:tr>
      <w:tr>
        <w:trPr>
          <w:trHeight w:val="345"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Іздестіруші</w:t>
            </w:r>
          </w:p>
        </w:tc>
      </w:tr>
      <w:tr>
        <w:trPr>
          <w:trHeight w:val="345"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Орындаушы</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Жөнелтуші (көлік қызметі)</w:t>
            </w:r>
          </w:p>
        </w:tc>
      </w:tr>
      <w:tr>
        <w:trPr>
          <w:trHeight w:val="345"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Тасымалдаушы</w:t>
            </w:r>
          </w:p>
        </w:tc>
      </w:tr>
      <w:tr>
        <w:trPr>
          <w:trHeight w:val="345"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 (көлік қызметі)</w:t>
            </w:r>
          </w:p>
        </w:tc>
      </w:tr>
      <w:tr>
        <w:trPr>
          <w:trHeight w:val="345"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Экспедитор</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Бенефициар – ақша аударымын жасау кезінде, сондай-ақ ақша аудармай-ақ жүзеге асырылатын қолма-қол ақшасыз төлем жасау кезінде ақшаны алушы ретінде тапсырмада не талапта көрсетілген тұлға (ұйым)</w:t>
            </w:r>
          </w:p>
        </w:tc>
      </w:tr>
      <w:tr>
        <w:trPr>
          <w:trHeight w:val="345"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Бенефициар банк - жөнелтушi жасаған шарттың талаптарына және (немесе) жөнелтушiнiң нұсқауына сәйкес бенефициардың пайдасына түсетiн ақшаны қабылдауға және (немесе) нұсқауда не жөнелтушi жасаған шартта көзделген өзге де iс-қимылдарды орындауға тиiс банк</w:t>
            </w:r>
          </w:p>
        </w:tc>
      </w:tr>
      <w:tr>
        <w:trPr>
          <w:trHeight w:val="345"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Делдал банк – ақша аударымына қатысушы, жөнелтушiнiң банкi және бенефициар банкi болып табылмайтын кез келген банк</w:t>
            </w:r>
          </w:p>
        </w:tc>
      </w:tr>
      <w:tr>
        <w:trPr>
          <w:trHeight w:val="345"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 банк – ақша аударымы не ақша төлемі туралы нұсқау жiберiлетiн банк</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беруші</w:t>
            </w:r>
          </w:p>
        </w:tc>
      </w:tr>
      <w:tr>
        <w:trPr>
          <w:trHeight w:val="345"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w:t>
            </w:r>
          </w:p>
        </w:tc>
      </w:tr>
      <w:tr>
        <w:trPr>
          <w:trHeight w:val="345"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 беруші</w:t>
            </w:r>
          </w:p>
        </w:tc>
      </w:tr>
      <w:tr>
        <w:trPr>
          <w:trHeight w:val="345"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агенті</w:t>
            </w:r>
          </w:p>
        </w:tc>
      </w:tr>
      <w:tr>
        <w:trPr>
          <w:trHeight w:val="345"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Салымшы</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Эмитент</w:t>
            </w:r>
          </w:p>
        </w:tc>
      </w:tr>
      <w:tr>
        <w:trPr>
          <w:trHeight w:val="345"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Иеленуші</w:t>
            </w:r>
          </w:p>
        </w:tc>
      </w:tr>
      <w:tr>
        <w:trPr>
          <w:trHeight w:val="345"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Принципал</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Кепілзат беруші</w:t>
            </w:r>
          </w:p>
        </w:tc>
      </w:tr>
      <w:tr>
        <w:trPr>
          <w:trHeight w:val="345"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Кепілзат ұстаушы</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Сақтаушы</w:t>
            </w:r>
          </w:p>
        </w:tc>
      </w:tr>
      <w:tr>
        <w:trPr>
          <w:trHeight w:val="345"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беруші</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Сақтандырушы</w:t>
            </w:r>
          </w:p>
        </w:tc>
      </w:tr>
      <w:tr>
        <w:trPr>
          <w:trHeight w:val="345"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Сақтанушы</w:t>
            </w:r>
          </w:p>
        </w:tc>
      </w:tr>
      <w:tr>
        <w:trPr>
          <w:trHeight w:val="345"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Сақтандырылған</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Сенімгер</w:t>
            </w:r>
          </w:p>
        </w:tc>
      </w:tr>
      <w:tr>
        <w:trPr>
          <w:trHeight w:val="345"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Сенім білдірілген адам</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Комитент</w:t>
            </w:r>
          </w:p>
        </w:tc>
      </w:tr>
      <w:tr>
        <w:trPr>
          <w:trHeight w:val="345"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Комиссионер</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құрылтайшысы</w:t>
            </w:r>
          </w:p>
        </w:tc>
      </w:tr>
      <w:tr>
        <w:trPr>
          <w:trHeight w:val="345"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Сенімгерлік басқарушы</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иеленуші</w:t>
            </w:r>
          </w:p>
        </w:tc>
      </w:tr>
      <w:tr>
        <w:trPr>
          <w:trHeight w:val="39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Лотереяны, тотализаторды ұйымдастырушы</w:t>
            </w:r>
          </w:p>
        </w:tc>
      </w:tr>
      <w:tr>
        <w:trPr>
          <w:trHeight w:val="345"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Лотерея, тотализатор қатысушысы</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Лицензиат</w:t>
            </w:r>
          </w:p>
        </w:tc>
      </w:tr>
      <w:tr>
        <w:trPr>
          <w:trHeight w:val="345"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Патент иесі</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қатысушы</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