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7a97" w14:textId="bf87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"Оңалтуды басқарушының қорытынды есебінің нысанын және оны келісу ережесін бекіту туралы" 2007 жылғы 2 қарашадағы № 373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28 желтоқсандағы № 662 бұйрығы. Қазақстан Республикасының Әділет министрлігінде 2011 жылы 18 қаңтарда № 6743 тіркелді. Күші жойылды - Қазақстан Республикасы Қаржы министрінің 2012 жылғы 9 сәуірдегі № 197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2012.04.09 </w:t>
      </w:r>
      <w:r>
        <w:rPr>
          <w:rFonts w:ascii="Times New Roman"/>
          <w:b w:val="false"/>
          <w:i w:val="false"/>
          <w:color w:val="ff0000"/>
          <w:sz w:val="28"/>
        </w:rPr>
        <w:t>№ 197</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Оңалту рәсімін жүргізудің тиімділігін арттыру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министрінің «Оңалтуды басқарушының қорытынды есебінің нысанын және оны келісу ережесін бекіту туралы» 2007 жылғы 2 қарашадағы № 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4980 тіркелген, «Заң газетінде» 2008 жылдың 9 қазанында № 154 (1380) жарияланған) мынадай өзгертулер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Оңалтуды басқарушының қорытынды есебінің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Оңалтуды басқарушының қорытынды есебін келісу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 Қаржы министрлігі Дәрменсіз борышкерлермен жұмыс комитетінің (бұдан әрі - Комитет), оның аумақтық бөлімшелерінің және олардың филиалдарының» деген сөздер «Қазақстан Республикасы Қаржы министрлігі Дәрменсіз борышкерлермен жұмыс комитетінің аумақтық бөлімшелерінің (бұдан әрі – Комитеттің аумақтық бөлімшесі) немесе оның филиалының»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барлық мәтін бойынша «Комитет не аумақтық бөлімше», «Комитет, оның аумақтық бөлімшесі», «Комитетпен не оның аумақтық бөлімшесімен» «Комитетті не оның аумақтық бөлімшесін» деген сөздер тиісінше «Комитеттің аумақтық бөлімшесі», «Комитеттің аумақтық бөлімшесімен», «Комитеттің аумақтық бөлімшесінен»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Дәрменсіз борышкерлермен жұмыс комитеті (Н.Д.Үсенова)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он күнтiзбелiк күн өткен соң қолданысқа енгiзiледi.</w:t>
      </w:r>
    </w:p>
    <w:bookmarkEnd w:id="0"/>
    <w:p>
      <w:pPr>
        <w:spacing w:after="0"/>
        <w:ind w:left="0"/>
        <w:jc w:val="both"/>
      </w:pPr>
      <w:r>
        <w:rPr>
          <w:rFonts w:ascii="Times New Roman"/>
          <w:b w:val="false"/>
          <w:i/>
          <w:color w:val="000000"/>
          <w:sz w:val="28"/>
        </w:rPr>
        <w:t>      Министр                                            Б. Жәмішев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28 желтоқсандағы</w:t>
      </w:r>
      <w:r>
        <w:br/>
      </w:r>
      <w:r>
        <w:rPr>
          <w:rFonts w:ascii="Times New Roman"/>
          <w:b w:val="false"/>
          <w:i w:val="false"/>
          <w:color w:val="000000"/>
          <w:sz w:val="28"/>
        </w:rPr>
        <w:t xml:space="preserve">
№ 662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 қарашада      </w:t>
      </w:r>
      <w:r>
        <w:br/>
      </w:r>
      <w:r>
        <w:rPr>
          <w:rFonts w:ascii="Times New Roman"/>
          <w:b w:val="false"/>
          <w:i w:val="false"/>
          <w:color w:val="000000"/>
          <w:sz w:val="28"/>
        </w:rPr>
        <w:t>
№ 373 бұйрығымен бекітілген</w:t>
      </w:r>
    </w:p>
    <w:bookmarkStart w:name="z9" w:id="2"/>
    <w:p>
      <w:pPr>
        <w:spacing w:after="0"/>
        <w:ind w:left="0"/>
        <w:jc w:val="both"/>
      </w:pPr>
      <w:r>
        <w:rPr>
          <w:rFonts w:ascii="Times New Roman"/>
          <w:b w:val="false"/>
          <w:i w:val="false"/>
          <w:color w:val="000000"/>
          <w:sz w:val="28"/>
        </w:rPr>
        <w:t xml:space="preserve">
Нысан       </w:t>
      </w:r>
    </w:p>
    <w:bookmarkEnd w:id="2"/>
    <w:p>
      <w:pPr>
        <w:spacing w:after="0"/>
        <w:ind w:left="0"/>
        <w:jc w:val="left"/>
      </w:pPr>
      <w:r>
        <w:rPr>
          <w:rFonts w:ascii="Times New Roman"/>
          <w:b/>
          <w:i w:val="false"/>
          <w:color w:val="000000"/>
        </w:rPr>
        <w:t xml:space="preserve"> Оңалтушы басқарушының</w:t>
      </w:r>
      <w:r>
        <w:br/>
      </w:r>
      <w:r>
        <w:rPr>
          <w:rFonts w:ascii="Times New Roman"/>
          <w:b/>
          <w:i w:val="false"/>
          <w:color w:val="000000"/>
        </w:rPr>
        <w:t>
қорытынды есебі</w:t>
      </w:r>
      <w:r>
        <w:br/>
      </w:r>
      <w:r>
        <w:rPr>
          <w:rFonts w:ascii="Times New Roman"/>
          <w:b/>
          <w:i w:val="false"/>
          <w:color w:val="000000"/>
        </w:rPr>
        <w:t>
 </w:t>
      </w:r>
      <w:r>
        <w:br/>
      </w:r>
      <w:r>
        <w:rPr>
          <w:rFonts w:ascii="Times New Roman"/>
          <w:b/>
          <w:i w:val="false"/>
          <w:color w:val="000000"/>
        </w:rPr>
        <w:t>
 </w:t>
      </w:r>
    </w:p>
    <w:p>
      <w:pPr>
        <w:spacing w:after="0"/>
        <w:ind w:left="0"/>
        <w:jc w:val="both"/>
      </w:pPr>
      <w:r>
        <w:rPr>
          <w:rFonts w:ascii="Times New Roman"/>
          <w:b w:val="false"/>
          <w:i w:val="false"/>
          <w:color w:val="000000"/>
          <w:sz w:val="28"/>
        </w:rPr>
        <w:t>_________                                        ___________________</w:t>
      </w:r>
      <w:r>
        <w:br/>
      </w:r>
      <w:r>
        <w:rPr>
          <w:rFonts w:ascii="Times New Roman"/>
          <w:b w:val="false"/>
          <w:i w:val="false"/>
          <w:color w:val="000000"/>
          <w:sz w:val="28"/>
        </w:rPr>
        <w:t>
</w:t>
      </w: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(оңалтушы басқарушының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(борышкердің ұйымдастыру–құқықтық нысанын көрсете отырып толық және қысқаша атауы/</w:t>
      </w:r>
      <w:r>
        <w:br/>
      </w:r>
      <w:r>
        <w:rPr>
          <w:rFonts w:ascii="Times New Roman"/>
          <w:b w:val="false"/>
          <w:i w:val="false"/>
          <w:color w:val="000000"/>
          <w:sz w:val="28"/>
        </w:rPr>
        <w:t>
</w:t>
      </w:r>
      <w:r>
        <w:rPr>
          <w:rFonts w:ascii="Times New Roman"/>
          <w:b w:val="false"/>
          <w:i w:val="false"/>
          <w:color w:val="000000"/>
          <w:sz w:val="28"/>
        </w:rPr>
        <w:t>Т.А.Ә. (құрылтай құжаттарына сәйкес мемлекеттік және орыс тілдерінде), СТН, БСН (ЖСН) (бар болғанда)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(банкроттың заңды мекенжайы, байланыс телефондары)</w:t>
      </w:r>
    </w:p>
    <w:bookmarkStart w:name="z11" w:id="3"/>
    <w:p>
      <w:pPr>
        <w:spacing w:after="0"/>
        <w:ind w:left="0"/>
        <w:jc w:val="left"/>
      </w:pPr>
      <w:r>
        <w:rPr>
          <w:rFonts w:ascii="Times New Roman"/>
          <w:b/>
          <w:i w:val="false"/>
          <w:color w:val="000000"/>
        </w:rPr>
        <w:t xml:space="preserve"> 
1. Борышкер туралы жалпы мәліметтер </w:t>
      </w:r>
    </w:p>
    <w:bookmarkEnd w:id="3"/>
    <w:p>
      <w:pPr>
        <w:spacing w:after="0"/>
        <w:ind w:left="0"/>
        <w:jc w:val="both"/>
      </w:pPr>
      <w:r>
        <w:rPr>
          <w:rFonts w:ascii="Times New Roman"/>
          <w:b w:val="false"/>
          <w:i w:val="false"/>
          <w:color w:val="000000"/>
          <w:sz w:val="28"/>
        </w:rPr>
        <w:t>      1.1. Экономикалық қызметтің түрі, кодын көрсете отырып ** (борышкермен өндірістік қызметті жүзеге асыру немесе оның жоқтығы жөніндегі ақпаратты көрсете отырып):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Басшының Т.А.Ә. 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СТН (ЖСН) (бар болғанда), байланыс телефондары (тұрғылықты жері (заңды мекен жайы), телефоны)</w:t>
      </w:r>
      <w:r>
        <w:br/>
      </w:r>
      <w:r>
        <w:rPr>
          <w:rFonts w:ascii="Times New Roman"/>
          <w:b w:val="false"/>
          <w:i w:val="false"/>
          <w:color w:val="000000"/>
          <w:sz w:val="28"/>
        </w:rPr>
        <w:t xml:space="preserve">
      1.3. Құрылтайшылардың атауы/Т.А.Ә., </w:t>
      </w:r>
      <w:r>
        <w:rPr>
          <w:rFonts w:ascii="Times New Roman"/>
          <w:b w:val="false"/>
          <w:i w:val="false"/>
          <w:color w:val="000000"/>
          <w:sz w:val="28"/>
        </w:rPr>
        <w:t xml:space="preserve">СТН, БСН (ЖСН) </w:t>
      </w:r>
      <w:r>
        <w:rPr>
          <w:rFonts w:ascii="Times New Roman"/>
          <w:b w:val="false"/>
          <w:i w:val="false"/>
          <w:color w:val="000000"/>
          <w:sz w:val="28"/>
        </w:rPr>
        <w:t>(бар болғанда)</w:t>
      </w:r>
      <w:r>
        <w:rPr>
          <w:rFonts w:ascii="Times New Roman"/>
          <w:b w:val="false"/>
          <w:i w:val="false"/>
          <w:color w:val="000000"/>
          <w:sz w:val="28"/>
        </w:rPr>
        <w:t>,</w:t>
      </w:r>
      <w:r>
        <w:rPr>
          <w:rFonts w:ascii="Times New Roman"/>
          <w:b w:val="false"/>
          <w:i w:val="false"/>
          <w:color w:val="000000"/>
          <w:sz w:val="28"/>
        </w:rPr>
        <w:t> олардың үлестері, байланыс ақпараттары (тұрғылықты жері (заңды мекен жайы), телефон)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1.4. Жарғылық капиталдың мөлшері (мың теңге) _________________;</w:t>
      </w:r>
      <w:r>
        <w:br/>
      </w:r>
      <w:r>
        <w:rPr>
          <w:rFonts w:ascii="Times New Roman"/>
          <w:b w:val="false"/>
          <w:i w:val="false"/>
          <w:color w:val="000000"/>
          <w:sz w:val="28"/>
        </w:rPr>
        <w:t>
      1.5. Жарғылық капиталдағы мемлекеттің қатысуы туралы мәліметтер, % ______________________________________________________;</w:t>
      </w:r>
      <w:r>
        <w:br/>
      </w:r>
      <w:r>
        <w:rPr>
          <w:rFonts w:ascii="Times New Roman"/>
          <w:b w:val="false"/>
          <w:i w:val="false"/>
          <w:color w:val="000000"/>
          <w:sz w:val="28"/>
        </w:rPr>
        <w:t>
      1.6. Борышкердің мүлкінің меншік иесінің қатысуы туралы ақпарат (оған уәкілетті органмен), құрылтайшымен (қатысушымен) және/немесе борышкердің лауазымды тұлғасымен (тұлғаларымен) басқа да заңды тұлғаларға қатысуы туралы ақпарат, үлесінің мөлшері % (атауы, орналасқан жері, СТН, БСН, (ЖСН) (бар болғанда) қатысу кезеңі) ____________________________________________________________________;</w:t>
      </w:r>
      <w:r>
        <w:br/>
      </w:r>
      <w:r>
        <w:rPr>
          <w:rFonts w:ascii="Times New Roman"/>
          <w:b w:val="false"/>
          <w:i w:val="false"/>
          <w:color w:val="000000"/>
          <w:sz w:val="28"/>
        </w:rPr>
        <w:t>
      1.7. Оңалту рәсімін енгізгенге дейінгі 3 жыл бұрынғы қызметкерлердің орташа тізімдік саны (адам) ________________________;</w:t>
      </w:r>
      <w:r>
        <w:br/>
      </w:r>
      <w:r>
        <w:rPr>
          <w:rFonts w:ascii="Times New Roman"/>
          <w:b w:val="false"/>
          <w:i w:val="false"/>
          <w:color w:val="000000"/>
          <w:sz w:val="28"/>
        </w:rPr>
        <w:t>
      1.8. Мемлекеттік тіркеу туралы мәліметтер: ___________________</w:t>
      </w:r>
      <w:r>
        <w:br/>
      </w:r>
      <w:r>
        <w:rPr>
          <w:rFonts w:ascii="Times New Roman"/>
          <w:b w:val="false"/>
          <w:i w:val="false"/>
          <w:color w:val="000000"/>
          <w:sz w:val="28"/>
        </w:rPr>
        <w:t>
</w:t>
      </w:r>
      <w:r>
        <w:rPr>
          <w:rFonts w:ascii="Times New Roman"/>
          <w:b w:val="false"/>
          <w:i w:val="false"/>
          <w:color w:val="000000"/>
          <w:sz w:val="28"/>
        </w:rPr>
        <w:t>                                                          (тіркеу (қайта тіркеу) күні,</w:t>
      </w:r>
      <w:r>
        <w:br/>
      </w:r>
      <w:r>
        <w:rPr>
          <w:rFonts w:ascii="Times New Roman"/>
          <w:b w:val="false"/>
          <w:i w:val="false"/>
          <w:color w:val="000000"/>
          <w:sz w:val="28"/>
        </w:rPr>
        <w:t>
____________________________________________________________________;</w:t>
      </w:r>
      <w:r>
        <w:rPr>
          <w:rFonts w:ascii="Times New Roman"/>
          <w:b w:val="false"/>
          <w:i w:val="false"/>
          <w:color w:val="000000"/>
          <w:sz w:val="28"/>
        </w:rPr>
        <w:t xml:space="preserve"> тіркеу нөмірі, орны, тіркеу (қайта құрылған, өзгертілген, қосылған және басқалар)/ қайта тіркеу (жарғылық капитал мөлшерінің төмендеуі, атауының өзгеруі және басқалар) негізі)</w:t>
      </w:r>
      <w:r>
        <w:br/>
      </w:r>
      <w:r>
        <w:rPr>
          <w:rFonts w:ascii="Times New Roman"/>
          <w:b w:val="false"/>
          <w:i w:val="false"/>
          <w:color w:val="000000"/>
          <w:sz w:val="28"/>
        </w:rPr>
        <w:t>
      1.9. Салық төлеуші ретінде тіркеу туралы мәліметтер __________ ____________________________________________________________________;</w:t>
      </w:r>
      <w:r>
        <w:br/>
      </w:r>
      <w:r>
        <w:rPr>
          <w:rFonts w:ascii="Times New Roman"/>
          <w:b w:val="false"/>
          <w:i w:val="false"/>
          <w:color w:val="000000"/>
          <w:sz w:val="28"/>
        </w:rPr>
        <w:t>
      1.10. Салық тіркеуі туралы мәліметтер (салық салу объектісінің орналасқан жері бойынша) ___________________________________________;</w:t>
      </w:r>
      <w:r>
        <w:br/>
      </w:r>
      <w:r>
        <w:rPr>
          <w:rFonts w:ascii="Times New Roman"/>
          <w:b w:val="false"/>
          <w:i w:val="false"/>
          <w:color w:val="000000"/>
          <w:sz w:val="28"/>
        </w:rPr>
        <w:t>
      1.11. Оңалту рәсімін енгізгенге дейін үш жыл бұрынғы кезеңде, оңалтуды жүргізу кезінде және оңалтуды аяқтау кезінде борышкердің қаржылық жағдайын бағалау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753"/>
        <w:gridCol w:w="872"/>
        <w:gridCol w:w="893"/>
        <w:gridCol w:w="1108"/>
        <w:gridCol w:w="1743"/>
        <w:gridCol w:w="1658"/>
        <w:gridCol w:w="1873"/>
      </w:tblGrid>
      <w:tr>
        <w:trPr>
          <w:trHeight w:val="855"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Оңалтуға дейінгі үш жыл бұрын</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қолдану күніне</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аяқтау күніне</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мағынасы</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 ішінде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 ішінде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тарату коэффициенті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тең немесе көп</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қаражатымен қамтамасыз ету коэффициенті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тең немесе көп</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қабілеттілікті қалпына келтіру (төлем қабілеттілікті жоғалту) коэффициенті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тең немесе көп</w:t>
            </w:r>
          </w:p>
        </w:tc>
      </w:tr>
    </w:tbl>
    <w:p>
      <w:pPr>
        <w:spacing w:after="0"/>
        <w:ind w:left="0"/>
        <w:jc w:val="both"/>
      </w:pPr>
      <w:r>
        <w:rPr>
          <w:rFonts w:ascii="Times New Roman"/>
          <w:b w:val="false"/>
          <w:i w:val="false"/>
          <w:color w:val="000000"/>
          <w:sz w:val="28"/>
        </w:rPr>
        <w:t>      1.12. Оңалтуды жүргізу кезінде мекеменің төлем қабілетсіздігі (дәрменсіздігі) пайда болған мәселелер мен себептер бойынша ақпарат.</w:t>
      </w:r>
      <w:r>
        <w:br/>
      </w:r>
      <w:r>
        <w:rPr>
          <w:rFonts w:ascii="Times New Roman"/>
          <w:b w:val="false"/>
          <w:i w:val="false"/>
          <w:color w:val="000000"/>
          <w:sz w:val="28"/>
        </w:rPr>
        <w:t>
      1.13. Санация рәсімі бойынша ақпарат (қатысу шарты, қабылданған міндеттемелердің мөлшері және мерзімі).</w:t>
      </w:r>
    </w:p>
    <w:bookmarkStart w:name="z12" w:id="4"/>
    <w:p>
      <w:pPr>
        <w:spacing w:after="0"/>
        <w:ind w:left="0"/>
        <w:jc w:val="left"/>
      </w:pPr>
      <w:r>
        <w:rPr>
          <w:rFonts w:ascii="Times New Roman"/>
          <w:b/>
          <w:i w:val="false"/>
          <w:color w:val="000000"/>
        </w:rPr>
        <w:t xml:space="preserve"> 
2. Ұйымдастыру–құқықтық шаралары</w:t>
      </w:r>
    </w:p>
    <w:bookmarkEnd w:id="4"/>
    <w:p>
      <w:pPr>
        <w:spacing w:after="0"/>
        <w:ind w:left="0"/>
        <w:jc w:val="both"/>
      </w:pPr>
      <w:r>
        <w:rPr>
          <w:rFonts w:ascii="Times New Roman"/>
          <w:b w:val="false"/>
          <w:i w:val="false"/>
          <w:color w:val="000000"/>
          <w:sz w:val="28"/>
        </w:rPr>
        <w:t>      2.1. Банкроттық туралы іс бойынша өндірісті қозғау туралы ұйғарым:</w:t>
      </w:r>
      <w:r>
        <w:br/>
      </w:r>
      <w:r>
        <w:rPr>
          <w:rFonts w:ascii="Times New Roman"/>
          <w:b w:val="false"/>
          <w:i w:val="false"/>
          <w:color w:val="000000"/>
          <w:sz w:val="28"/>
        </w:rPr>
        <w:t>
      20__ жыл «__»_____________ ___________________________________;</w:t>
      </w:r>
      <w:r>
        <w:br/>
      </w:r>
      <w:r>
        <w:rPr>
          <w:rFonts w:ascii="Times New Roman"/>
          <w:b w:val="false"/>
          <w:i w:val="false"/>
          <w:color w:val="000000"/>
          <w:sz w:val="28"/>
        </w:rPr>
        <w:t>
</w:t>
      </w:r>
      <w:r>
        <w:rPr>
          <w:rFonts w:ascii="Times New Roman"/>
          <w:b w:val="false"/>
          <w:i w:val="false"/>
          <w:color w:val="000000"/>
          <w:sz w:val="28"/>
        </w:rPr>
        <w:t>                                                       (соттың атауы)</w:t>
      </w:r>
      <w:r>
        <w:br/>
      </w:r>
      <w:r>
        <w:rPr>
          <w:rFonts w:ascii="Times New Roman"/>
          <w:b w:val="false"/>
          <w:i w:val="false"/>
          <w:color w:val="000000"/>
          <w:sz w:val="28"/>
        </w:rPr>
        <w:t>
      Оңалту рәсімін қолдану туралы, оңалту жоспарына өзгертуді бекіту туралы сот ұйғарымы (ұзарту, бар болған жағдайда):</w:t>
      </w:r>
      <w:r>
        <w:br/>
      </w:r>
      <w:r>
        <w:rPr>
          <w:rFonts w:ascii="Times New Roman"/>
          <w:b w:val="false"/>
          <w:i w:val="false"/>
          <w:color w:val="000000"/>
          <w:sz w:val="28"/>
        </w:rPr>
        <w:t>
      20__ жылы «__»_________ ____________________________ шығарылды;</w:t>
      </w:r>
      <w:r>
        <w:br/>
      </w:r>
      <w:r>
        <w:rPr>
          <w:rFonts w:ascii="Times New Roman"/>
          <w:b w:val="false"/>
          <w:i w:val="false"/>
          <w:color w:val="000000"/>
          <w:sz w:val="28"/>
        </w:rPr>
        <w:t>
</w:t>
      </w:r>
      <w:r>
        <w:rPr>
          <w:rFonts w:ascii="Times New Roman"/>
          <w:b w:val="false"/>
          <w:i w:val="false"/>
          <w:color w:val="000000"/>
          <w:sz w:val="28"/>
        </w:rPr>
        <w:t>                                               соттың атауы)</w:t>
      </w:r>
      <w:r>
        <w:br/>
      </w:r>
      <w:r>
        <w:rPr>
          <w:rFonts w:ascii="Times New Roman"/>
          <w:b w:val="false"/>
          <w:i w:val="false"/>
          <w:color w:val="000000"/>
          <w:sz w:val="28"/>
        </w:rPr>
        <w:t>
      Заңды күшіне 20__ жылы «__»_____________ енді*</w:t>
      </w:r>
      <w:r>
        <w:br/>
      </w:r>
      <w:r>
        <w:rPr>
          <w:rFonts w:ascii="Times New Roman"/>
          <w:b w:val="false"/>
          <w:i w:val="false"/>
          <w:color w:val="000000"/>
          <w:sz w:val="28"/>
        </w:rPr>
        <w:t>
      2.2. Оңалтушы басқарушыны тағайындау туралы 20 __ жылғы «___» _____________ № ___ бұйрық*.</w:t>
      </w:r>
      <w:r>
        <w:br/>
      </w:r>
      <w:r>
        <w:rPr>
          <w:rFonts w:ascii="Times New Roman"/>
          <w:b w:val="false"/>
          <w:i w:val="false"/>
          <w:color w:val="000000"/>
          <w:sz w:val="28"/>
        </w:rPr>
        <w:t>
      2.3. Оңалтушы басқарушымен қабылданған бұйрықтар:</w:t>
      </w:r>
      <w:r>
        <w:br/>
      </w:r>
      <w:r>
        <w:rPr>
          <w:rFonts w:ascii="Times New Roman"/>
          <w:b w:val="false"/>
          <w:i w:val="false"/>
          <w:color w:val="000000"/>
          <w:sz w:val="28"/>
        </w:rPr>
        <w:t>
      1) 20__ жылғы «__»____________ *;</w:t>
      </w:r>
      <w:r>
        <w:br/>
      </w:r>
      <w:r>
        <w:rPr>
          <w:rFonts w:ascii="Times New Roman"/>
          <w:b w:val="false"/>
          <w:i w:val="false"/>
          <w:color w:val="000000"/>
          <w:sz w:val="28"/>
        </w:rPr>
        <w:t>
      2) 20__ жылғы «__»____________ *;</w:t>
      </w:r>
      <w:r>
        <w:br/>
      </w:r>
      <w:r>
        <w:rPr>
          <w:rFonts w:ascii="Times New Roman"/>
          <w:b w:val="false"/>
          <w:i w:val="false"/>
          <w:color w:val="000000"/>
          <w:sz w:val="28"/>
        </w:rPr>
        <w:t>
      3) 20__ жылғы «__»____________ *.</w:t>
      </w:r>
      <w:r>
        <w:br/>
      </w:r>
      <w:r>
        <w:rPr>
          <w:rFonts w:ascii="Times New Roman"/>
          <w:b w:val="false"/>
          <w:i w:val="false"/>
          <w:color w:val="000000"/>
          <w:sz w:val="28"/>
        </w:rPr>
        <w:t>
      2.4. Оңалтушы басқарушымен бұқаралық ақпарат құралдарына жариялаған кредиторлар талаптары өтініштерінің мерзімі және тәртібі, борышкерге қатысты оңалту рәсімін қолдану туралы хабарлама (шыққан нөмірі және газеттің атауы): _______________________________________</w:t>
      </w:r>
      <w:r>
        <w:br/>
      </w:r>
      <w:r>
        <w:rPr>
          <w:rFonts w:ascii="Times New Roman"/>
          <w:b w:val="false"/>
          <w:i w:val="false"/>
          <w:color w:val="000000"/>
          <w:sz w:val="28"/>
        </w:rPr>
        <w:t>
20__ жылғы «__»____________ №____ *.</w:t>
      </w:r>
      <w:r>
        <w:br/>
      </w:r>
      <w:r>
        <w:rPr>
          <w:rFonts w:ascii="Times New Roman"/>
          <w:b w:val="false"/>
          <w:i w:val="false"/>
          <w:color w:val="000000"/>
          <w:sz w:val="28"/>
        </w:rPr>
        <w:t>
      2.5. Еңбекақы төлеу бойынша кредиторлардың өткізілген отырыстары, онда қабылданған шешімдер:</w:t>
      </w:r>
      <w:r>
        <w:br/>
      </w:r>
      <w:r>
        <w:rPr>
          <w:rFonts w:ascii="Times New Roman"/>
          <w:b w:val="false"/>
          <w:i w:val="false"/>
          <w:color w:val="000000"/>
          <w:sz w:val="28"/>
        </w:rPr>
        <w:t>
      20__ жылғы «__»____________.</w:t>
      </w:r>
    </w:p>
    <w:bookmarkStart w:name="z13" w:id="5"/>
    <w:p>
      <w:pPr>
        <w:spacing w:after="0"/>
        <w:ind w:left="0"/>
        <w:jc w:val="left"/>
      </w:pPr>
      <w:r>
        <w:rPr>
          <w:rFonts w:ascii="Times New Roman"/>
          <w:b/>
          <w:i w:val="false"/>
          <w:color w:val="000000"/>
        </w:rPr>
        <w:t xml:space="preserve"> 
3. Борышкердің кредиторлар комитетін қалыптастыру </w:t>
      </w:r>
    </w:p>
    <w:bookmarkEnd w:id="5"/>
    <w:p>
      <w:pPr>
        <w:spacing w:after="0"/>
        <w:ind w:left="0"/>
        <w:jc w:val="both"/>
      </w:pPr>
      <w:r>
        <w:rPr>
          <w:rFonts w:ascii="Times New Roman"/>
          <w:b w:val="false"/>
          <w:i w:val="false"/>
          <w:color w:val="000000"/>
          <w:sz w:val="28"/>
        </w:rPr>
        <w:t>      3.1. Кредиторлар комитетінің құрамы және оған өзгертулер (егер енгізілсе).</w:t>
      </w:r>
      <w:r>
        <w:br/>
      </w:r>
      <w:r>
        <w:rPr>
          <w:rFonts w:ascii="Times New Roman"/>
          <w:b w:val="false"/>
          <w:i w:val="false"/>
          <w:color w:val="000000"/>
          <w:sz w:val="28"/>
        </w:rPr>
        <w:t>
      20__ жылғы «__»____________ № ___ бұйрық *.</w:t>
      </w:r>
      <w:r>
        <w:br/>
      </w:r>
      <w:r>
        <w:rPr>
          <w:rFonts w:ascii="Times New Roman"/>
          <w:b w:val="false"/>
          <w:i w:val="false"/>
          <w:color w:val="000000"/>
          <w:sz w:val="28"/>
        </w:rPr>
        <w:t>
      Құрамы: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(кредиторлар комитетінің құрамы)</w:t>
      </w:r>
      <w:r>
        <w:br/>
      </w:r>
      <w:r>
        <w:rPr>
          <w:rFonts w:ascii="Times New Roman"/>
          <w:b w:val="false"/>
          <w:i w:val="false"/>
          <w:color w:val="000000"/>
          <w:sz w:val="28"/>
        </w:rPr>
        <w:t>
      3.2. Кредиторлар комитетінің отырысы және қабылданған шешімдер (соның ішінде оңалтушы басқарушы мен кредиторлар комитетінің арасында жасалған келісімдер, мүлікті түгендеуді және бағалауды жүргізетін тиісті мамандармен шарт жасасу, конкурстық массаны сату жоспарын бекіту және оған өзгерістер енгізу туралы, мамандандырылған және басқа да мекемелерді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493"/>
        <w:gridCol w:w="2451"/>
        <w:gridCol w:w="3430"/>
        <w:gridCol w:w="3640"/>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күні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6"/>
    <w:p>
      <w:pPr>
        <w:spacing w:after="0"/>
        <w:ind w:left="0"/>
        <w:jc w:val="left"/>
      </w:pPr>
      <w:r>
        <w:rPr>
          <w:rFonts w:ascii="Times New Roman"/>
          <w:b/>
          <w:i w:val="false"/>
          <w:color w:val="000000"/>
        </w:rPr>
        <w:t xml:space="preserve"> 
4. Кредиторлар талаптары тізілімін қалыптастыру және бекіту </w:t>
      </w:r>
    </w:p>
    <w:bookmarkEnd w:id="6"/>
    <w:p>
      <w:pPr>
        <w:spacing w:after="0"/>
        <w:ind w:left="0"/>
        <w:jc w:val="both"/>
      </w:pPr>
      <w:r>
        <w:rPr>
          <w:rFonts w:ascii="Times New Roman"/>
          <w:b w:val="false"/>
          <w:i w:val="false"/>
          <w:color w:val="000000"/>
          <w:sz w:val="28"/>
        </w:rPr>
        <w:t>      4.1. Оңалту рәсімін енгізу кезінде бухгалтерлік баланс бойынша жалпы кредиторлық берешек __________________________________________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соның ішінде:</w:t>
      </w:r>
      <w:r>
        <w:br/>
      </w:r>
      <w:r>
        <w:rPr>
          <w:rFonts w:ascii="Times New Roman"/>
          <w:b w:val="false"/>
          <w:i w:val="false"/>
          <w:color w:val="000000"/>
          <w:sz w:val="28"/>
        </w:rPr>
        <w:t>
      жалақы _______________________________________________________;</w:t>
      </w:r>
      <w:r>
        <w:rPr>
          <w:rFonts w:ascii="Times New Roman"/>
          <w:b w:val="false"/>
          <w:i w:val="false"/>
          <w:color w:val="000000"/>
          <w:sz w:val="28"/>
        </w:rPr>
        <w:t>                                                   (мың теңге)</w:t>
      </w:r>
      <w:r>
        <w:br/>
      </w:r>
      <w:r>
        <w:rPr>
          <w:rFonts w:ascii="Times New Roman"/>
          <w:b w:val="false"/>
          <w:i w:val="false"/>
          <w:color w:val="000000"/>
          <w:sz w:val="28"/>
        </w:rPr>
        <w:t>
      Кепіл берешегі _______________________________________________;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Салық және бюджетке төленетін басқа да міндетті төлемдер______;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Конкурстық кредиторлардың алдындағы берешек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4.2. Кредиторлардың өтініштерін және талаптарын қарау, кредиторлардың берешегін аударудың дұрыстылығын тексеру, қаржылық және салық есептілігін қарау, кредиторлармен өзара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22"/>
        <w:gridCol w:w="1187"/>
        <w:gridCol w:w="1187"/>
        <w:gridCol w:w="1076"/>
        <w:gridCol w:w="1151"/>
        <w:gridCol w:w="1151"/>
        <w:gridCol w:w="1151"/>
        <w:gridCol w:w="929"/>
        <w:gridCol w:w="1342"/>
        <w:gridCol w:w="1343"/>
        <w:gridCol w:w="923"/>
      </w:tblGrid>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беру күні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сомасы</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болу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Оңалтушы басқарушының шешімі </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шешімі</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Шағымданған жағдайда соттың шешімі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хабарлаған күні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сома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4.3. Кредиторлар талаптарының тізілімі:</w:t>
      </w:r>
      <w:r>
        <w:br/>
      </w:r>
      <w:r>
        <w:rPr>
          <w:rFonts w:ascii="Times New Roman"/>
          <w:b w:val="false"/>
          <w:i w:val="false"/>
          <w:color w:val="000000"/>
          <w:sz w:val="28"/>
        </w:rPr>
        <w:t>
      20__ жылғы «__»____________№ __ бұйрық*.</w:t>
      </w:r>
      <w:r>
        <w:br/>
      </w:r>
      <w:r>
        <w:rPr>
          <w:rFonts w:ascii="Times New Roman"/>
          <w:b w:val="false"/>
          <w:i w:val="false"/>
          <w:color w:val="000000"/>
          <w:sz w:val="28"/>
        </w:rPr>
        <w:t>
      Жалпы кредиторлық берешек __________ мың теңге, соның ішінде кезек бойынша:</w:t>
      </w:r>
      <w:r>
        <w:br/>
      </w:r>
      <w:r>
        <w:rPr>
          <w:rFonts w:ascii="Times New Roman"/>
          <w:b w:val="false"/>
          <w:i w:val="false"/>
          <w:color w:val="000000"/>
          <w:sz w:val="28"/>
        </w:rPr>
        <w:t>
      1 кезек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2 кезек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3 кезек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4 кезек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5 кезек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4.4. Кредиторлар талаптары тізіліміне өзгертулер енгізу туралы мәліметтер: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(өзгертудің мазмұны)</w:t>
      </w:r>
      <w:r>
        <w:br/>
      </w:r>
      <w:r>
        <w:rPr>
          <w:rFonts w:ascii="Times New Roman"/>
          <w:b w:val="false"/>
          <w:i w:val="false"/>
          <w:color w:val="000000"/>
          <w:sz w:val="28"/>
        </w:rPr>
        <w:t>
      20__ жылғы «__»____________№ __ бұйрық *.</w:t>
      </w:r>
    </w:p>
    <w:bookmarkStart w:name="z15" w:id="7"/>
    <w:p>
      <w:pPr>
        <w:spacing w:after="0"/>
        <w:ind w:left="0"/>
        <w:jc w:val="left"/>
      </w:pPr>
      <w:r>
        <w:rPr>
          <w:rFonts w:ascii="Times New Roman"/>
          <w:b/>
          <w:i w:val="false"/>
          <w:color w:val="000000"/>
        </w:rPr>
        <w:t xml:space="preserve"> 
5. Борышкердің активтері туралы мәліметтер      </w:t>
      </w:r>
    </w:p>
    <w:bookmarkEnd w:id="7"/>
    <w:p>
      <w:pPr>
        <w:spacing w:after="0"/>
        <w:ind w:left="0"/>
        <w:jc w:val="both"/>
      </w:pPr>
      <w:r>
        <w:rPr>
          <w:rFonts w:ascii="Times New Roman"/>
          <w:b w:val="false"/>
          <w:i w:val="false"/>
          <w:color w:val="000000"/>
          <w:sz w:val="28"/>
        </w:rPr>
        <w:t>      5.1. Құрылтай құжаттарын, статистикалық карточкаларды, мөрлерді, бухгалтерлік және басқа да қаржылық құжаттамаларды қабылдау – беру актісі*.</w:t>
      </w:r>
      <w:r>
        <w:br/>
      </w:r>
      <w:r>
        <w:rPr>
          <w:rFonts w:ascii="Times New Roman"/>
          <w:b w:val="false"/>
          <w:i w:val="false"/>
          <w:color w:val="000000"/>
          <w:sz w:val="28"/>
        </w:rPr>
        <w:t>
      5.2. Борышкердің мүлкін қабылдау – беру актісі *.</w:t>
      </w:r>
      <w:r>
        <w:br/>
      </w:r>
      <w:r>
        <w:rPr>
          <w:rFonts w:ascii="Times New Roman"/>
          <w:b w:val="false"/>
          <w:i w:val="false"/>
          <w:color w:val="000000"/>
          <w:sz w:val="28"/>
        </w:rPr>
        <w:t>
      5.3. Борышкердің мүлкіне түгендеу жүргізілді:</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val="false"/>
          <w:color w:val="000000"/>
          <w:sz w:val="28"/>
        </w:rPr>
        <w:t>                   (күні, тізімнің нөмірі және түгендеу актісі*)</w:t>
      </w:r>
      <w:r>
        <w:br/>
      </w:r>
      <w:r>
        <w:rPr>
          <w:rFonts w:ascii="Times New Roman"/>
          <w:b w:val="false"/>
          <w:i w:val="false"/>
          <w:color w:val="000000"/>
          <w:sz w:val="28"/>
        </w:rPr>
        <w:t>
      5.4. Банкроттың мүлкіне (активіне) жүргізілген түгендеудің қорытындысы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217"/>
        <w:gridCol w:w="1122"/>
        <w:gridCol w:w="1274"/>
        <w:gridCol w:w="970"/>
        <w:gridCol w:w="1122"/>
        <w:gridCol w:w="1535"/>
        <w:gridCol w:w="1536"/>
        <w:gridCol w:w="1536"/>
        <w:gridCol w:w="906"/>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активтердің құны (дебиторлық берешексіз),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қалдығы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қорытындысы бойынша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Айырмашылық болған жағдайда түгендеудің нәтижесі бойынша қабылданған шаралар ________________________________________________.</w:t>
      </w:r>
    </w:p>
    <w:bookmarkStart w:name="z16" w:id="8"/>
    <w:p>
      <w:pPr>
        <w:spacing w:after="0"/>
        <w:ind w:left="0"/>
        <w:jc w:val="left"/>
      </w:pPr>
      <w:r>
        <w:rPr>
          <w:rFonts w:ascii="Times New Roman"/>
          <w:b/>
          <w:i w:val="false"/>
          <w:color w:val="000000"/>
        </w:rPr>
        <w:t xml:space="preserve"> 
6. Борышкердің активтерін жүзеге асыру</w:t>
      </w:r>
    </w:p>
    <w:bookmarkEnd w:id="8"/>
    <w:p>
      <w:pPr>
        <w:spacing w:after="0"/>
        <w:ind w:left="0"/>
        <w:jc w:val="both"/>
      </w:pPr>
      <w:r>
        <w:rPr>
          <w:rFonts w:ascii="Times New Roman"/>
          <w:b w:val="false"/>
          <w:i w:val="false"/>
          <w:color w:val="000000"/>
          <w:sz w:val="28"/>
        </w:rPr>
        <w:t>      6.1. Борышкердің мүлкіне бағалау жүргізілді: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(күні, бағалауды бекіту актісі және бағалаушының атауы*)</w:t>
      </w:r>
      <w:r>
        <w:br/>
      </w:r>
      <w:r>
        <w:rPr>
          <w:rFonts w:ascii="Times New Roman"/>
          <w:b w:val="false"/>
          <w:i w:val="false"/>
          <w:color w:val="000000"/>
          <w:sz w:val="28"/>
        </w:rPr>
        <w:t>
      6.2. Бекітілген және келісілген сату жоспарының тізімі*.</w:t>
      </w:r>
      <w:r>
        <w:br/>
      </w:r>
      <w:r>
        <w:rPr>
          <w:rFonts w:ascii="Times New Roman"/>
          <w:b w:val="false"/>
          <w:i w:val="false"/>
          <w:color w:val="000000"/>
          <w:sz w:val="28"/>
        </w:rPr>
        <w:t>
      6.3. Аукционды ұйымдастыру және жүргізу туралы ақпарат:</w:t>
      </w:r>
      <w:r>
        <w:br/>
      </w:r>
      <w:r>
        <w:rPr>
          <w:rFonts w:ascii="Times New Roman"/>
          <w:b w:val="false"/>
          <w:i w:val="false"/>
          <w:color w:val="000000"/>
          <w:sz w:val="28"/>
        </w:rPr>
        <w:t>
      _________________________ 20__ жылғы «___» __________ № ____ *.</w:t>
      </w:r>
      <w:r>
        <w:br/>
      </w:r>
      <w:r>
        <w:rPr>
          <w:rFonts w:ascii="Times New Roman"/>
          <w:b w:val="false"/>
          <w:i w:val="false"/>
          <w:color w:val="000000"/>
          <w:sz w:val="28"/>
        </w:rPr>
        <w:t>
</w:t>
      </w:r>
      <w:r>
        <w:rPr>
          <w:rFonts w:ascii="Times New Roman"/>
          <w:b w:val="false"/>
          <w:i w:val="false"/>
          <w:color w:val="000000"/>
          <w:sz w:val="28"/>
        </w:rPr>
        <w:t>               (газеттің атауы)</w:t>
      </w:r>
      <w:r>
        <w:br/>
      </w:r>
      <w:r>
        <w:rPr>
          <w:rFonts w:ascii="Times New Roman"/>
          <w:b w:val="false"/>
          <w:i w:val="false"/>
          <w:color w:val="000000"/>
          <w:sz w:val="28"/>
        </w:rPr>
        <w:t>
      6.4. Активтерді жүзеге асыру туралы ақпарат, соның ішінде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30"/>
        <w:gridCol w:w="2348"/>
        <w:gridCol w:w="1323"/>
        <w:gridCol w:w="1323"/>
        <w:gridCol w:w="1323"/>
        <w:gridCol w:w="1738"/>
        <w:gridCol w:w="1127"/>
        <w:gridCol w:w="909"/>
        <w:gridCol w:w="1129"/>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сипаты (шығарылған/тұрғызылған жылы, техникалық жағдайы және басқалар)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құны, мың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құны, мың теңге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жоспарындағы бастапқы құны, мың теңге</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жоспарындағы төмен баға, 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өткізу әдісі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Сауда–саттықтың күні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асырудың нақты бағасы, мың теңге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6.5. Борышкердің мүлкін (активін) сатып алушылар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32"/>
        <w:gridCol w:w="1164"/>
        <w:gridCol w:w="1164"/>
        <w:gridCol w:w="514"/>
        <w:gridCol w:w="946"/>
        <w:gridCol w:w="946"/>
        <w:gridCol w:w="740"/>
        <w:gridCol w:w="740"/>
        <w:gridCol w:w="945"/>
        <w:gridCol w:w="1168"/>
        <w:gridCol w:w="1168"/>
        <w:gridCol w:w="1371"/>
        <w:gridCol w:w="734"/>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алушымен жасалған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басқарушымен шығарылған есеп шот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төленгені туралы мәліметтер</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БСН, (ЖСН) (бар болғанда)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7" w:id="9"/>
    <w:p>
      <w:pPr>
        <w:spacing w:after="0"/>
        <w:ind w:left="0"/>
        <w:jc w:val="left"/>
      </w:pPr>
      <w:r>
        <w:rPr>
          <w:rFonts w:ascii="Times New Roman"/>
          <w:b/>
          <w:i w:val="false"/>
          <w:color w:val="000000"/>
        </w:rPr>
        <w:t xml:space="preserve"> 
7. Негізгі құралдарды сатып алу</w:t>
      </w:r>
    </w:p>
    <w:bookmarkEnd w:id="9"/>
    <w:p>
      <w:pPr>
        <w:spacing w:after="0"/>
        <w:ind w:left="0"/>
        <w:jc w:val="both"/>
      </w:pPr>
      <w:r>
        <w:rPr>
          <w:rFonts w:ascii="Times New Roman"/>
          <w:b w:val="false"/>
          <w:i w:val="false"/>
          <w:color w:val="000000"/>
          <w:sz w:val="28"/>
        </w:rPr>
        <w:t>      7.1. Сатып алынған активтер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964"/>
        <w:gridCol w:w="2558"/>
        <w:gridCol w:w="3301"/>
        <w:gridCol w:w="1286"/>
        <w:gridCol w:w="1689"/>
        <w:gridCol w:w="1287"/>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 (шығарылған/тұрғызылған жылы, техникалық жағдайы және басқалар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жақсарту жөніндегі сметада қарастырылған сома (мың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бағасы (мың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(қайта құру мақсаты)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xml:space="preserve">      7.2. Борышкердің мүлкінің (активінің) сатушысы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32"/>
        <w:gridCol w:w="1164"/>
        <w:gridCol w:w="1164"/>
        <w:gridCol w:w="514"/>
        <w:gridCol w:w="946"/>
        <w:gridCol w:w="946"/>
        <w:gridCol w:w="740"/>
        <w:gridCol w:w="740"/>
        <w:gridCol w:w="945"/>
        <w:gridCol w:w="1168"/>
        <w:gridCol w:w="1168"/>
        <w:gridCol w:w="1371"/>
        <w:gridCol w:w="734"/>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алушымен жасалған шарт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Сатушымен шығарылған есепшот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төлеу туралы ақпарат</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БСН (ЖСН) (бар болғанда)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7.3. Оңалту рәсімін аяқтау күніне активтердің баланстық құны мың теңгеде, соның ішінде баптар бойынша.</w:t>
      </w:r>
    </w:p>
    <w:bookmarkStart w:name="z18" w:id="10"/>
    <w:p>
      <w:pPr>
        <w:spacing w:after="0"/>
        <w:ind w:left="0"/>
        <w:jc w:val="left"/>
      </w:pPr>
      <w:r>
        <w:rPr>
          <w:rFonts w:ascii="Times New Roman"/>
          <w:b/>
          <w:i w:val="false"/>
          <w:color w:val="000000"/>
        </w:rPr>
        <w:t xml:space="preserve"> 
8. Өндірістік бағдарламаның орындалуы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555"/>
        <w:gridCol w:w="3669"/>
        <w:gridCol w:w="1907"/>
        <w:gridCol w:w="2012"/>
        <w:gridCol w:w="1822"/>
      </w:tblGrid>
      <w:tr>
        <w:trPr>
          <w:trHeight w:val="315"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жұмыстың, қызметтің атауы</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жұмысты және қызметті өндіру бойынша жоспарлы көрсеткіштер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Нақтысы</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(орындамау себебі)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Өндірілгендер (мың теңге)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асырылғандар (мың теңге)</w:t>
            </w:r>
          </w:p>
        </w:tc>
        <w:tc>
          <w:tcPr>
            <w:tcW w:w="0" w:type="auto"/>
            <w:vMerge/>
            <w:tcBorders>
              <w:top w:val="nil"/>
              <w:left w:val="single" w:color="cfcfcf" w:sz="5"/>
              <w:bottom w:val="single" w:color="cfcfcf" w:sz="5"/>
              <w:right w:val="single" w:color="cfcfcf" w:sz="5"/>
            </w:tcBorders>
          </w:tcPr>
          <w:p/>
        </w:tc>
      </w:tr>
      <w:tr>
        <w:trPr>
          <w:trHeight w:val="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9" w:id="11"/>
    <w:p>
      <w:pPr>
        <w:spacing w:after="0"/>
        <w:ind w:left="0"/>
        <w:jc w:val="left"/>
      </w:pPr>
      <w:r>
        <w:rPr>
          <w:rFonts w:ascii="Times New Roman"/>
          <w:b/>
          <w:i w:val="false"/>
          <w:color w:val="000000"/>
        </w:rPr>
        <w:t xml:space="preserve"> 
9. Борышкердің дебиторлары</w:t>
      </w:r>
    </w:p>
    <w:bookmarkEnd w:id="11"/>
    <w:p>
      <w:pPr>
        <w:spacing w:after="0"/>
        <w:ind w:left="0"/>
        <w:jc w:val="both"/>
      </w:pPr>
      <w:r>
        <w:rPr>
          <w:rFonts w:ascii="Times New Roman"/>
          <w:b w:val="false"/>
          <w:i w:val="false"/>
          <w:color w:val="000000"/>
          <w:sz w:val="28"/>
        </w:rPr>
        <w:t xml:space="preserve">      9.1. Оңалту рәсімін енгізу кезіндегі дебиторлық берешек (бухгалтерлік баланс бойынша): ________________________ (мың теңге); </w:t>
      </w:r>
      <w:r>
        <w:br/>
      </w:r>
      <w:r>
        <w:rPr>
          <w:rFonts w:ascii="Times New Roman"/>
          <w:b w:val="false"/>
          <w:i w:val="false"/>
          <w:color w:val="000000"/>
          <w:sz w:val="28"/>
        </w:rPr>
        <w:t xml:space="preserve">
      9.2. Оңалту рәсімін енгізгенге дейін пайда болған дебиторлық берешекті өндіру бойынша жасалған 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133"/>
        <w:gridCol w:w="1133"/>
        <w:gridCol w:w="1331"/>
        <w:gridCol w:w="1331"/>
        <w:gridCol w:w="1375"/>
        <w:gridCol w:w="1134"/>
        <w:gridCol w:w="1332"/>
        <w:gridCol w:w="1332"/>
        <w:gridCol w:w="1332"/>
        <w:gridCol w:w="915"/>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СТН, БСН (ЖСН) бар болғанда)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басқарушымен дебиторға талапты жолдаған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басқарушымен сот органдарына талап арызды беру күні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актісінің шыққан күні, нормативтік құқықтық актіні көрсету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өндірілген дебиторлық берешектің сомасы, мың теңге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Оңалту рәсімін енгізу кезінде болған нақты өндірілген дебиторлық берешек: _____________________________________(мың теңге);</w:t>
      </w:r>
      <w:r>
        <w:br/>
      </w:r>
      <w:r>
        <w:rPr>
          <w:rFonts w:ascii="Times New Roman"/>
          <w:b w:val="false"/>
          <w:i w:val="false"/>
          <w:color w:val="000000"/>
          <w:sz w:val="28"/>
        </w:rPr>
        <w:t>
      9.3. Оңалту рәсімін енгізу кезінде болған есептен шығарылған дебиторлық берешек: _____________________________________(мың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126"/>
        <w:gridCol w:w="908"/>
        <w:gridCol w:w="1323"/>
        <w:gridCol w:w="1127"/>
        <w:gridCol w:w="1323"/>
        <w:gridCol w:w="1127"/>
        <w:gridCol w:w="1127"/>
        <w:gridCol w:w="1127"/>
        <w:gridCol w:w="2210"/>
        <w:gridCol w:w="910"/>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СТН, БСН (ЖСН) бар болғанда)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дебиторға талапты жолдаған күні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актісінің шыққан күні, </w:t>
            </w:r>
          </w:p>
          <w:p>
            <w:pPr>
              <w:spacing w:after="20"/>
              <w:ind w:left="20"/>
              <w:jc w:val="both"/>
            </w:pPr>
            <w:r>
              <w:rPr>
                <w:rFonts w:ascii="Times New Roman"/>
                <w:b w:val="false"/>
                <w:i w:val="false"/>
                <w:color w:val="000000"/>
                <w:sz w:val="20"/>
              </w:rPr>
              <w:t>нормативтік құқықтық актіні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есептен шығару негізі (бұйрық, хаттама және т.б.) және себебі (сот шешімі бойынша дебитордың таратылуына, талап ету мерзімінің өтуі, дебитордың жоқ болуы және т.б. байланысты)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9.4. Оңалту рәсімін енгізгеннен кейін пайда болған ағымдағы дебиторлық берешек (мың теңге) _____________________________________;</w:t>
      </w:r>
      <w:r>
        <w:br/>
      </w:r>
      <w:r>
        <w:rPr>
          <w:rFonts w:ascii="Times New Roman"/>
          <w:b w:val="false"/>
          <w:i w:val="false"/>
          <w:color w:val="000000"/>
          <w:sz w:val="28"/>
        </w:rPr>
        <w:t>
      9.5. Ағымдағы дебиторлық берешекті өндіру бойынша жүргізілген шаралар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133"/>
        <w:gridCol w:w="1133"/>
        <w:gridCol w:w="1331"/>
        <w:gridCol w:w="1331"/>
        <w:gridCol w:w="1375"/>
        <w:gridCol w:w="1134"/>
        <w:gridCol w:w="1332"/>
        <w:gridCol w:w="1332"/>
        <w:gridCol w:w="1332"/>
        <w:gridCol w:w="915"/>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СТН, БСН (ЖСН) (бар болғанда)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басқарушымен дебиторға талапты жолдаған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басқарушымен сот органдарына талап арызды беру күні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актісінің шыққан күні, нормативтік құқықтық актіні көрсету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өндірілген дебиторлық берешектің сомасы, мың теңге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9.6. Есептен шығарылған ағымдағы дебиторлық берешек ____________________(мың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126"/>
        <w:gridCol w:w="908"/>
        <w:gridCol w:w="1323"/>
        <w:gridCol w:w="1127"/>
        <w:gridCol w:w="1323"/>
        <w:gridCol w:w="1127"/>
        <w:gridCol w:w="1127"/>
        <w:gridCol w:w="1127"/>
        <w:gridCol w:w="2210"/>
        <w:gridCol w:w="910"/>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СТН, БСН (ЖСН) (бар болғанда)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дебиторға талапты жолдаған күні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актісінің шыққан күні, </w:t>
            </w:r>
          </w:p>
          <w:p>
            <w:pPr>
              <w:spacing w:after="20"/>
              <w:ind w:left="20"/>
              <w:jc w:val="both"/>
            </w:pPr>
            <w:r>
              <w:rPr>
                <w:rFonts w:ascii="Times New Roman"/>
                <w:b w:val="false"/>
                <w:i w:val="false"/>
                <w:color w:val="000000"/>
                <w:sz w:val="20"/>
              </w:rPr>
              <w:t>нормативтік құқықтық актіні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есептен шығару негізі (бұйрық, хаттама және т.б.) және себептері (сот шешімі бойынша дебитордың таратылуына, талап ету мерзімінің өтуі, дебитордың жоқ болуы және т.б. байланысты)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0" w:id="12"/>
    <w:p>
      <w:pPr>
        <w:spacing w:after="0"/>
        <w:ind w:left="0"/>
        <w:jc w:val="left"/>
      </w:pPr>
      <w:r>
        <w:rPr>
          <w:rFonts w:ascii="Times New Roman"/>
          <w:b/>
          <w:i w:val="false"/>
          <w:color w:val="000000"/>
        </w:rPr>
        <w:t xml:space="preserve"> 
10. Ақша қаражаттарының түсімін орындау</w:t>
      </w:r>
    </w:p>
    <w:bookmarkEnd w:id="12"/>
    <w:p>
      <w:pPr>
        <w:spacing w:after="0"/>
        <w:ind w:left="0"/>
        <w:jc w:val="both"/>
      </w:pPr>
      <w:r>
        <w:rPr>
          <w:rFonts w:ascii="Times New Roman"/>
          <w:b w:val="false"/>
          <w:i w:val="false"/>
          <w:color w:val="000000"/>
          <w:sz w:val="28"/>
        </w:rPr>
        <w:t>      10.1. Оңалту жоспарының орындалуы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4"/>
        <w:gridCol w:w="2387"/>
        <w:gridCol w:w="2137"/>
        <w:gridCol w:w="1638"/>
        <w:gridCol w:w="2284"/>
      </w:tblGrid>
      <w:tr>
        <w:trPr>
          <w:trHeight w:val="1095" w:hRule="atLeast"/>
        </w:trPr>
        <w:tc>
          <w:tcPr>
            <w:tcW w:w="4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сауықтыру жоспарының іс шаралары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жоспары бойынша, мың теңге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орындалуы, мың теңге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Жоспардың % орындалуы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(орындалмау негізі)</w:t>
            </w:r>
          </w:p>
        </w:tc>
      </w:tr>
      <w:tr>
        <w:trPr>
          <w:trHeight w:val="1095"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емес</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сатудан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Тауар-материалдық құндылықтарды сатудан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рәсімін енгізген кезде пайда болған дебиторлық берешекті өндіруден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жалға беруден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бөлінген қаражаттар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Санация шартына сәйкес, тартылған қаражаттар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несиесінен және/немесе басқа да сыртқы займдардан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түсімдер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түскендер: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10.2.Мемлекеттік сатып алу саласындағы конкурсқа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2605"/>
        <w:gridCol w:w="2606"/>
        <w:gridCol w:w="2226"/>
        <w:gridCol w:w="2438"/>
        <w:gridCol w:w="2080"/>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берушінің атауы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алудың атауы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Өтінімді беру күні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(бағасы және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10.3. Мемлекеттік бағдарламаларға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664"/>
        <w:gridCol w:w="2475"/>
        <w:gridCol w:w="2265"/>
        <w:gridCol w:w="2476"/>
        <w:gridCol w:w="2077"/>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шараның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мерзімі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түскен қаражаттардың мөлшері, мың теңге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шығындалған қаражаттардың мөлшері, мың теңге</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1" w:id="13"/>
    <w:p>
      <w:pPr>
        <w:spacing w:after="0"/>
        <w:ind w:left="0"/>
        <w:jc w:val="left"/>
      </w:pPr>
      <w:r>
        <w:rPr>
          <w:rFonts w:ascii="Times New Roman"/>
          <w:b/>
          <w:i w:val="false"/>
          <w:color w:val="000000"/>
        </w:rPr>
        <w:t xml:space="preserve"> 
11. Кредиторлық берешекті өтеу (соның ішінде нысандар және әдістері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2071"/>
        <w:gridCol w:w="1968"/>
        <w:gridCol w:w="1949"/>
        <w:gridCol w:w="2076"/>
        <w:gridCol w:w="2346"/>
      </w:tblGrid>
      <w:tr>
        <w:trPr>
          <w:trHeight w:val="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Кезектің атауы</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Оңалтудың басындағы кезек бойынша кредиторлардың талаптары (оңалту жоспарына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кредиторлық берешектің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кредиторлардың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кредиторлардың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жалпы сомасы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талаптары қанағаттандырылған және қанағаттандырылмаған кредиторлардың толық тізімі.</w:t>
      </w:r>
    </w:p>
    <w:bookmarkStart w:name="z22" w:id="14"/>
    <w:p>
      <w:pPr>
        <w:spacing w:after="0"/>
        <w:ind w:left="0"/>
        <w:jc w:val="left"/>
      </w:pPr>
      <w:r>
        <w:rPr>
          <w:rFonts w:ascii="Times New Roman"/>
          <w:b/>
          <w:i w:val="false"/>
          <w:color w:val="000000"/>
        </w:rPr>
        <w:t xml:space="preserve"> 
12. Әкімшілік шығындардың жалпы сомасы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5"/>
        <w:gridCol w:w="1697"/>
        <w:gridCol w:w="1402"/>
        <w:gridCol w:w="1402"/>
        <w:gridCol w:w="1655"/>
        <w:gridCol w:w="1909"/>
      </w:tblGrid>
      <w:tr>
        <w:trPr>
          <w:trHeight w:val="139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мета бойынша, мың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Аударылғандар, мың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Төленгендер, мың теңге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(ағымдағы қарызы), мың теңге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айырылысу (қолма қол, қолма қолсыз, т.б.)</w:t>
            </w:r>
          </w:p>
        </w:tc>
      </w:tr>
      <w:tr>
        <w:trPr>
          <w:trHeight w:val="60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материалдар, сатып алынған өнімдер және жартылай фабрикаттар,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түрлері бойынша (түрлерін ашып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Мекемелермен жасалған өндірістік сипаттағы жұмыстар мен қызметтер,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материалдар,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мақсаттағы материалдар,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түрлері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(түрлерін ашып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жанар-жағар май материалдары,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түрлері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(түрлерін ашып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түрлері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(түрлерін ашып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қызметкерлерін ұстау,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(түрлерін ашып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шаруашылық және әкімшілік шығындар,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(түрлерін ашып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жөніндегі шығындар,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(түрлерін ашып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 бойынша шығындар,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(ауысқан көздер бойынша ашып көрсету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(қажетін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жақсаруы,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 салымдар,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түрлері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(түрлерін ашып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және тұтынуға ағымдағы шығындар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алудан,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түрлері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(түрлерін ашып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қайтарылған талаптар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(түрлерін ашып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қорлары, соның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аударылымдар"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 қызметкерлеріне еңбекке төлеу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қызметкерлеріне еңбекке төлеу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Оңалтушы басқарушының сыйақысы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 рәсімі кезінде оңалтушы басқарушымен көрсетілетін қызметтің жабдықтаушылары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990"/>
        <w:gridCol w:w="747"/>
        <w:gridCol w:w="1022"/>
        <w:gridCol w:w="520"/>
        <w:gridCol w:w="751"/>
        <w:gridCol w:w="958"/>
        <w:gridCol w:w="521"/>
        <w:gridCol w:w="958"/>
        <w:gridCol w:w="958"/>
        <w:gridCol w:w="1172"/>
        <w:gridCol w:w="954"/>
        <w:gridCol w:w="955"/>
        <w:gridCol w:w="1184"/>
        <w:gridCol w:w="742"/>
      </w:tblGrid>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шығындардың сметасы бойынша шығындардың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Жабдықтаушымен жасалған шарт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Жабдықтаушымен қойған есеп шот туралы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 мен істердің актісі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бойынша жабдықтаушыға нақты жіберілген ақша қаражаттары турады ақпарат</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БСН (ЖСН) (бар болғанда)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Оңалту рәсімі кезеңінде пайда болған ағымдағы кредиторлық берешектің сомасы _______________________ мың теңге.</w:t>
      </w:r>
      <w:r>
        <w:br/>
      </w:r>
      <w:r>
        <w:rPr>
          <w:rFonts w:ascii="Times New Roman"/>
          <w:b w:val="false"/>
          <w:i w:val="false"/>
          <w:color w:val="000000"/>
          <w:sz w:val="28"/>
        </w:rPr>
        <w:t>
      Борышкердің есепті күні ағымдағы кредиторлық берешегі бар кредиторлар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950"/>
        <w:gridCol w:w="2202"/>
        <w:gridCol w:w="2665"/>
        <w:gridCol w:w="2940"/>
        <w:gridCol w:w="2140"/>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атауы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БСН (ЖСН) (бар болғанда)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пайда болу негізі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пайда болу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сомасы, мың теңге</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3" w:id="15"/>
    <w:p>
      <w:pPr>
        <w:spacing w:after="0"/>
        <w:ind w:left="0"/>
        <w:jc w:val="left"/>
      </w:pPr>
      <w:r>
        <w:rPr>
          <w:rFonts w:ascii="Times New Roman"/>
          <w:b/>
          <w:i w:val="false"/>
          <w:color w:val="000000"/>
        </w:rPr>
        <w:t xml:space="preserve"> 
13. Оңалту рәсімін қолданғанға дейін үш жыл кезеңінде борышкермен жасалған мәмілелерді талдау</w:t>
      </w:r>
    </w:p>
    <w:bookmarkEnd w:id="15"/>
    <w:p>
      <w:pPr>
        <w:spacing w:after="0"/>
        <w:ind w:left="0"/>
        <w:jc w:val="both"/>
      </w:pPr>
      <w:r>
        <w:rPr>
          <w:rFonts w:ascii="Times New Roman"/>
          <w:b w:val="false"/>
          <w:i w:val="false"/>
          <w:color w:val="000000"/>
          <w:sz w:val="28"/>
        </w:rPr>
        <w:t>      13.1. Оңалту рәсімін енгізгенге дейін соңғы үш жылдағы қаржылық есептілік көрсеткіштерінің өзгеру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557"/>
        <w:gridCol w:w="726"/>
        <w:gridCol w:w="927"/>
        <w:gridCol w:w="927"/>
        <w:gridCol w:w="927"/>
        <w:gridCol w:w="1350"/>
        <w:gridCol w:w="1350"/>
        <w:gridCol w:w="1150"/>
        <w:gridCol w:w="927"/>
        <w:gridCol w:w="1140"/>
        <w:gridCol w:w="1140"/>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активтердің құны (дебиторлық берешексіз қалдық құны), мың теңге</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қалдықтары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Оңалтудың алдындағы 3 жыл 1 қаңтарға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Оңалтудың алдындағы 2 жыл 1 қаңтарға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Оңалтудың алдындағы 2 жыл 1 қаңтарға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рәсімін енгізу кезінде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13.2. Банкроттық туралы іс қозғалғанға дейін үш жыл кезеңінде борышкермен бекітілген мемлекеттік сатып алу туралы шарттар және Қазақстан Республикасының барлық аумағы бойынша олардың орындалуы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217"/>
        <w:gridCol w:w="928"/>
        <w:gridCol w:w="1149"/>
        <w:gridCol w:w="1149"/>
        <w:gridCol w:w="729"/>
        <w:gridCol w:w="931"/>
        <w:gridCol w:w="1356"/>
        <w:gridCol w:w="1155"/>
        <w:gridCol w:w="507"/>
        <w:gridCol w:w="1358"/>
        <w:gridCol w:w="798"/>
        <w:gridCol w:w="1146"/>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(жабдықтаушының)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Жабдықтаушымен жасалған шарттар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бойынша жабдықтаушыға нақты аударылған ақша қаражаттары туралы ақпарат</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80" w:hRule="atLeast"/>
        </w:trPr>
        <w:tc>
          <w:tcPr>
            <w:tcW w:w="0" w:type="auto"/>
            <w:vMerge/>
            <w:tcBorders>
              <w:top w:val="nil"/>
              <w:left w:val="single" w:color="cfcfcf" w:sz="5"/>
              <w:bottom w:val="single" w:color="cfcfcf" w:sz="5"/>
              <w:right w:val="single" w:color="cfcfcf" w:sz="5"/>
            </w:tcBorders>
          </w:tcP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БСН (ЖСН) (бар болғанда)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атауы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СТН (БСН) (бар болғанда)</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есептері</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xml:space="preserve">      13.3. Банкроттық туралы іс қозғалғанға дейін үш жыл кезеңдегі кедендік бақылаудағы шартты тауарларды, кедендік жинақтар мен өсімпұлды, салықтарды, кедендік баж салығын төлеу жөніндегі міндеттемелерді қоса отырып, кедендік іс саласындағы борышкердің сыртқы экономикалық және басқа да қызметі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191"/>
        <w:gridCol w:w="969"/>
        <w:gridCol w:w="935"/>
        <w:gridCol w:w="1363"/>
        <w:gridCol w:w="733"/>
        <w:gridCol w:w="936"/>
        <w:gridCol w:w="733"/>
        <w:gridCol w:w="936"/>
        <w:gridCol w:w="734"/>
        <w:gridCol w:w="936"/>
        <w:gridCol w:w="2148"/>
        <w:gridCol w:w="726"/>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жіберуші/тауарды алушы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жолдаушы ел/тауарды тағайындайтын ел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 саттық туралы ақпарат</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баж салығы және кедендік жинау және өсімпұлдар </w:t>
            </w:r>
          </w:p>
          <w:p>
            <w:pPr>
              <w:spacing w:after="20"/>
              <w:ind w:left="20"/>
              <w:jc w:val="both"/>
            </w:pPr>
            <w:r>
              <w:rPr>
                <w:rFonts w:ascii="Times New Roman"/>
                <w:b w:val="false"/>
                <w:i w:val="false"/>
                <w:color w:val="000000"/>
                <w:sz w:val="20"/>
              </w:rPr>
              <w:t>(кеден органдарында ашылған есеп шоттардың деректерін есепке ала отырып), сонымен қатар кедендік бақылаудағы шартты жіберілген тауарлар бойынша берешекті</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төрт белгінің деңгейінде сыртқы экономикалық нұсқаулық бойынша топтастыру коды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бірлігінің коды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өлшем бірлігінің саны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(килограмм)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долларында жалпы сомасы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декларациясын тіркеу күніндегі доллар курсы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13.4. Банкроттық туралы іс қозғалғанға дейін үш жыл кезеңдегі борышкердің мүлкімен жасалған мәмілелердің фактілерін белгілеу бойынша мемлекеттік органдарға сұрау хаттары*: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519"/>
        <w:gridCol w:w="1866"/>
        <w:gridCol w:w="1677"/>
        <w:gridCol w:w="4456"/>
        <w:gridCol w:w="1488"/>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хат жіберілген мемлекеттік орган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хатты жіберген күн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алған күн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Жауаптың қысқаша мазмұны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13.5. Алынған ақпаратты талдау, тиісті қорытындыны көрсете отырып оңалту рәсімін қолданғанға дейін үш жыл бұрынғы кезеңде борышкерге қатысты заңсыз іс әрекетке қаржылық диагностиканы жүргізу (борышкердің қаржылық – шаруашылық қызметін талдау, сонымен қатар соңғы үш жылдағы қаржылық есептілік көрсеткіштерінің өзгерген динамикасын зерттеу, осы кезеңде жасалған борышкердің мәмілелерінің шарттарын талдау, (қалыптасқан нарықтық жағдаймен салыстырғандағы жеткізілген (сатып алынған) тауарлардың (жұмыстардың, қызметтердің) бағасының көтерілуі немесе төмендеуі, сатып алынған немесе сатылған мүлік бойынша борышкер үшін тиімсіз мерзімдер және (немесе) тәсілдері, сондай – ақ егер олар берешектің балама қысқаруымен шығарылса, борышкердің мүлкінің міндеттемелерін шеттету немесе қиыншылықтар түскен басқа да нысандар)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502"/>
        <w:gridCol w:w="2073"/>
        <w:gridCol w:w="2872"/>
        <w:gridCol w:w="2074"/>
        <w:gridCol w:w="1486"/>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рәсімін енгізгенге дейін борышкермен жасалған мәмілелер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фактілерін растайтын құжатты алу негізі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жарамсыз деп тану негізінің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4" w:id="16"/>
    <w:p>
      <w:pPr>
        <w:spacing w:after="0"/>
        <w:ind w:left="0"/>
        <w:jc w:val="left"/>
      </w:pPr>
      <w:r>
        <w:rPr>
          <w:rFonts w:ascii="Times New Roman"/>
          <w:b/>
          <w:i w:val="false"/>
          <w:color w:val="000000"/>
        </w:rPr>
        <w:t xml:space="preserve"> 
14. Борышкердің мәмілелерін жарамсыз деп тану жөніндегі қабылданған шаралар туралы ақпарат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00"/>
        <w:gridCol w:w="610"/>
        <w:gridCol w:w="919"/>
        <w:gridCol w:w="919"/>
        <w:gridCol w:w="2141"/>
        <w:gridCol w:w="2383"/>
        <w:gridCol w:w="1550"/>
        <w:gridCol w:w="1129"/>
        <w:gridCol w:w="1348"/>
        <w:gridCol w:w="715"/>
      </w:tblGrid>
      <w:tr>
        <w:trPr>
          <w:trHeight w:val="75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туралы ақпараттар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қайтару туралы қабылдаған шаралар </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Мүлікті қайтару туралы нақты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жататын мүліктің құны, мың теңге</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750" w:hRule="atLeast"/>
        </w:trPr>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басқарушымен талап/сотқа өтініш жолдау туралы ақпарат</w:t>
            </w:r>
          </w:p>
          <w:p>
            <w:pPr>
              <w:spacing w:after="20"/>
              <w:ind w:left="20"/>
              <w:jc w:val="both"/>
            </w:pPr>
            <w:r>
              <w:rPr>
                <w:rFonts w:ascii="Times New Roman"/>
                <w:b w:val="false"/>
                <w:i w:val="false"/>
                <w:color w:val="000000"/>
                <w:sz w:val="20"/>
              </w:rPr>
              <w:t>(күні, шығыс №, кіммен жіберілді)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талап арызды қарау нәтижесі бойынша сот актісінің қысқаша мазмұны, нормативтік құқықтық актіні көрсету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5" w:id="17"/>
    <w:p>
      <w:pPr>
        <w:spacing w:after="0"/>
        <w:ind w:left="0"/>
        <w:jc w:val="left"/>
      </w:pPr>
      <w:r>
        <w:rPr>
          <w:rFonts w:ascii="Times New Roman"/>
          <w:b/>
          <w:i w:val="false"/>
          <w:color w:val="000000"/>
        </w:rPr>
        <w:t xml:space="preserve"> 
15. Қасақана және жалған банкроттық белгілерінің бар болуы туралы ақпарат, қабылданған шаралар</w:t>
      </w:r>
    </w:p>
    <w:bookmarkEnd w:id="17"/>
    <w:p>
      <w:pPr>
        <w:spacing w:after="0"/>
        <w:ind w:left="0"/>
        <w:jc w:val="both"/>
      </w:pPr>
      <w:r>
        <w:rPr>
          <w:rFonts w:ascii="Times New Roman"/>
          <w:b w:val="false"/>
          <w:i w:val="false"/>
          <w:color w:val="000000"/>
          <w:sz w:val="28"/>
        </w:rPr>
        <w:t>      Қаржы полициясы және басқа да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847"/>
        <w:gridCol w:w="2220"/>
        <w:gridCol w:w="2415"/>
        <w:gridCol w:w="1831"/>
        <w:gridCol w:w="2026"/>
        <w:gridCol w:w="815"/>
      </w:tblGrid>
      <w:tr>
        <w:trPr>
          <w:trHeight w:val="18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өтінішті жолдау күні және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қабылданған шаралар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қабылданған шешімі туралы ақпарат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банкроттық бойынша материалдарды сотқа жолдау күні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банкроттық фактісі бойынша сот шешімі, нормативтік құқықтық актіне көрсете отырып</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Қылмыстық істі қозғаудан бас тарту немесе оны тоқтатудың негізі: ___________________________________________________________.</w:t>
      </w:r>
      <w:r>
        <w:br/>
      </w:r>
      <w:r>
        <w:rPr>
          <w:rFonts w:ascii="Times New Roman"/>
          <w:b w:val="false"/>
          <w:i w:val="false"/>
          <w:color w:val="000000"/>
          <w:sz w:val="28"/>
        </w:rPr>
        <w:t>
      Активтерді шығару негізі және себептері (мүлік меншік иесінің немесе уәкілетті органның және т.б. шешімі): ___________________________________________________________________.</w:t>
      </w:r>
    </w:p>
    <w:bookmarkStart w:name="z26" w:id="18"/>
    <w:p>
      <w:pPr>
        <w:spacing w:after="0"/>
        <w:ind w:left="0"/>
        <w:jc w:val="left"/>
      </w:pPr>
      <w:r>
        <w:rPr>
          <w:rFonts w:ascii="Times New Roman"/>
          <w:b/>
          <w:i w:val="false"/>
          <w:color w:val="000000"/>
        </w:rPr>
        <w:t xml:space="preserve"> 
16. Қорытынды ереже</w:t>
      </w:r>
    </w:p>
    <w:bookmarkEnd w:id="18"/>
    <w:p>
      <w:pPr>
        <w:spacing w:after="0"/>
        <w:ind w:left="0"/>
        <w:jc w:val="both"/>
      </w:pPr>
      <w:r>
        <w:rPr>
          <w:rFonts w:ascii="Times New Roman"/>
          <w:b w:val="false"/>
          <w:i w:val="false"/>
          <w:color w:val="000000"/>
          <w:sz w:val="28"/>
        </w:rPr>
        <w:t>      Оңалту жоспарын орындаудың қорытындысы: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______ бетте.</w:t>
      </w:r>
    </w:p>
    <w:p>
      <w:pPr>
        <w:spacing w:after="0"/>
        <w:ind w:left="0"/>
        <w:jc w:val="both"/>
      </w:pPr>
      <w:r>
        <w:rPr>
          <w:rFonts w:ascii="Times New Roman"/>
          <w:b w:val="false"/>
          <w:i w:val="false"/>
          <w:color w:val="000000"/>
          <w:sz w:val="28"/>
        </w:rPr>
        <w:t xml:space="preserve">      Оңалтушы басқарушы          (қ/қ)                   Т.А.Ә. </w:t>
      </w:r>
    </w:p>
    <w:p>
      <w:pPr>
        <w:spacing w:after="0"/>
        <w:ind w:left="0"/>
        <w:jc w:val="both"/>
      </w:pPr>
      <w:r>
        <w:rPr>
          <w:rFonts w:ascii="Times New Roman"/>
          <w:b w:val="false"/>
          <w:i w:val="false"/>
          <w:color w:val="000000"/>
          <w:sz w:val="28"/>
        </w:rPr>
        <w:t xml:space="preserve">      Бас бухгалтер               (қ/қ)                   Т.А.Ә.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 - Қазақстан Республикасы индустрия және сауда министрлігінің Техникалық реттеу және метрология комитетінің 2007 жылғы 14 желтоқсандағы «Экономикалық қызмет түрлерінің жалпы классификаторы» № 683-од бұйрығымен бекітілген ҚР 03-2007 мемлекеттік классификаторы</w:t>
      </w:r>
    </w:p>
    <w:p>
      <w:pPr>
        <w:spacing w:after="0"/>
        <w:ind w:left="0"/>
        <w:jc w:val="both"/>
      </w:pPr>
      <w:r>
        <w:rPr>
          <w:rFonts w:ascii="Times New Roman"/>
          <w:b w:val="false"/>
          <w:i w:val="false"/>
          <w:color w:val="000000"/>
          <w:sz w:val="28"/>
        </w:rPr>
        <w:t>      * - растайтын құжаттардың көшірмесі қосымша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