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55a4" w14:textId="f975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Қайнарбұлақ ауыл округіне қарасты Әсіл ауылының шегін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Сайрам аудандық мәслихат сессиясының 2009 жылғы 30 қыркүйектегі N 22-231/IV Шешімі және Оңтүстік Қазақстан облысы Сайрам ауданы әкімдігінің 2009 жылғы 30 қыркүйектегі N 15 Қаулысы. Оңтүстік Қазақстан облысы Сайрам ауданының Әділет басқармасында 2009 жылғы 5 қарашада N 14-10-123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108–бабының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ШЕШТІ,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Қайнарбұлақ ауыл округі аумағынан жалпы көлемі 17,8 гектар жер телімі алынып, Әсіл ауылының шегіне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Жалпы көлемі 17,8 гектар жер телімі қосылып, Әсіл ауылының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 Курбанов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Әлі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 Тулендиев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