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55a4" w14:textId="f975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Қайнарбұлақ ауыл округіне қарасты Әсіл ауылының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Сайрам аудандық мәслихат сессиясының 2009 жылғы 30 қыркүйектегі N 22-231/IV Шешімі және Оңтүстік Қазақстан облысы Сайрам ауданы әкімдігінің 2009 жылғы 30 қыркүйектегі N 15 Қаулысы. Оңтүстік Қазақстан облысы Сайрам ауданының Әділет басқармасында 2009 жылғы 5 қарашада N 14-10-123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108–бабының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ШЕШТІ,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Қайнарбұлақ ауыл округі аумағынан жалпы көлемі 17,8 гектар жер телімі алынып, Әсіл ауылының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17,8 гектар жер телімі қосылып, Әсіл ауылының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 Курбанов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Әлі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Тулендиев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