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834a" w14:textId="8418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2008 жылғы 25 желтоқсандағы (IV шақырылған кезекті XI сессия) "Екібастұз қаласының 2009 жылға арналған бюджеті туралы" N 129/11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2009 жылғы 25 сәуірдегі N 166/16 шешімі. Павлодар облысы Екібастұз қаласының Әділет басқармасында 2009 жылғы 29 сәуірде N 226 тіркелген. Күші жойылды - қолдану мерзімінің өтуіне байланысты (Павлодар облысы Екібастұз қалалық мәслихатының 2010 жылғы 5 мамырдағы N 54/1-07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Екібастұз қалалық мәслихатының 2010.05.05 N 54/1-07 хаты).</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Бюджеттік Кодексіне</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бюджеттік қаражаттарды тиімді пайдалануды қамтамасыз ету мақсатында, Екібастұз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2009 жылғы 20 қаңтардағы (IV шақырылған кезектен тыс XII сессия) "Екібастұз қалалық мәслихатының 2008 жылғы 25 желтоқсандағы (IV шақырылған кезекті XI сессия) "Екібастұз қаласының 2009 жылға арналған бюджеті туралы" N 129/11 шешіміне өзгерістер мен толықтырулар енгізу туралы" (нормативтік құқықтық актілер Тізілімінде N 12-3-212 тіркелген, 2009 жылғы 29 қаңтарда N 5 "Отарқа" газетінде, 2009 жылғы 29 қаңтарда N 5 "Вести Экибастуза" газетінде жарияланған) N 131/12 шешімімен енгізілген өзгерістермен және толықтырулармен, Екібастұз қалалық мәслихатының 2008 жылғы 25 желтоқсандағы (IV шақырылған кезекті XI сессия) "Екібастұз қаласының 2009 жылға арналған бюджеті туралы" (нормативтік құқықтық актілер Тізілімінде N 12-3-209 тіркелген, 2009 жылғы 8 қаңтарда N 2 "Отарқа" газетінде, 2009 жылғы 8 қаңтарда N 2 "Вести Экибастуза" газетінде жарияланған) N 129/11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 тармақ келесі редакцияда мазмұндалсын:</w:t>
      </w:r>
      <w:r>
        <w:br/>
      </w:r>
      <w:r>
        <w:rPr>
          <w:rFonts w:ascii="Times New Roman"/>
          <w:b w:val="false"/>
          <w:i w:val="false"/>
          <w:color w:val="000000"/>
          <w:sz w:val="28"/>
        </w:rPr>
        <w:t>
      "1.Қоса беріліп отырған Екібастұз қаласының 2009 жылға арналған бюджеті 1-қосымша келесі көлемде бекітілсін:</w:t>
      </w:r>
      <w:r>
        <w:br/>
      </w:r>
      <w:r>
        <w:rPr>
          <w:rFonts w:ascii="Times New Roman"/>
          <w:b w:val="false"/>
          <w:i w:val="false"/>
          <w:color w:val="000000"/>
          <w:sz w:val="28"/>
        </w:rPr>
        <w:t>
      1) кірістер 7 275 681 мың теңге, соның ішінде:</w:t>
      </w:r>
      <w:r>
        <w:br/>
      </w:r>
      <w:r>
        <w:rPr>
          <w:rFonts w:ascii="Times New Roman"/>
          <w:b w:val="false"/>
          <w:i w:val="false"/>
          <w:color w:val="000000"/>
          <w:sz w:val="28"/>
        </w:rPr>
        <w:t>
      салық түсімдері 5 338 719 мың теңге;</w:t>
      </w:r>
      <w:r>
        <w:br/>
      </w:r>
      <w:r>
        <w:rPr>
          <w:rFonts w:ascii="Times New Roman"/>
          <w:b w:val="false"/>
          <w:i w:val="false"/>
          <w:color w:val="000000"/>
          <w:sz w:val="28"/>
        </w:rPr>
        <w:t>
      салықтық емес түсімдер 10 935 мың теңге;</w:t>
      </w:r>
      <w:r>
        <w:br/>
      </w:r>
      <w:r>
        <w:rPr>
          <w:rFonts w:ascii="Times New Roman"/>
          <w:b w:val="false"/>
          <w:i w:val="false"/>
          <w:color w:val="000000"/>
          <w:sz w:val="28"/>
        </w:rPr>
        <w:t>
      негізгі капиталды сатудан түсетін 42 000 мың теңге;</w:t>
      </w:r>
      <w:r>
        <w:br/>
      </w:r>
      <w:r>
        <w:rPr>
          <w:rFonts w:ascii="Times New Roman"/>
          <w:b w:val="false"/>
          <w:i w:val="false"/>
          <w:color w:val="000000"/>
          <w:sz w:val="28"/>
        </w:rPr>
        <w:t>
      трансферт түсімдері 1 884 027 мың теңге;</w:t>
      </w:r>
      <w:r>
        <w:br/>
      </w:r>
      <w:r>
        <w:rPr>
          <w:rFonts w:ascii="Times New Roman"/>
          <w:b w:val="false"/>
          <w:i w:val="false"/>
          <w:color w:val="000000"/>
          <w:sz w:val="28"/>
        </w:rPr>
        <w:t>
      2) шығындар 7 860 440 мың теңге;</w:t>
      </w:r>
      <w:r>
        <w:br/>
      </w:r>
      <w:r>
        <w:rPr>
          <w:rFonts w:ascii="Times New Roman"/>
          <w:b w:val="false"/>
          <w:i w:val="false"/>
          <w:color w:val="000000"/>
          <w:sz w:val="28"/>
        </w:rPr>
        <w:t>
      3) таза бюджеттік кредит беру 0, соның ішінде:</w:t>
      </w:r>
      <w:r>
        <w:br/>
      </w:r>
      <w:r>
        <w:rPr>
          <w:rFonts w:ascii="Times New Roman"/>
          <w:b w:val="false"/>
          <w:i w:val="false"/>
          <w:color w:val="000000"/>
          <w:sz w:val="28"/>
        </w:rPr>
        <w:t>
      бюджеттік кредиттер 0;</w:t>
      </w:r>
      <w:r>
        <w:br/>
      </w:r>
      <w:r>
        <w:rPr>
          <w:rFonts w:ascii="Times New Roman"/>
          <w:b w:val="false"/>
          <w:i w:val="false"/>
          <w:color w:val="000000"/>
          <w:sz w:val="28"/>
        </w:rPr>
        <w:t>
      бюджеттік кредиттерді өтеу 0;</w:t>
      </w:r>
      <w:r>
        <w:br/>
      </w:r>
      <w:r>
        <w:rPr>
          <w:rFonts w:ascii="Times New Roman"/>
          <w:b w:val="false"/>
          <w:i w:val="false"/>
          <w:color w:val="000000"/>
          <w:sz w:val="28"/>
        </w:rPr>
        <w:t>
      4) қаржылық активтермен операция бойынша сальдо 529 980 мың теңге, соның ішінде:</w:t>
      </w:r>
      <w:r>
        <w:br/>
      </w:r>
      <w:r>
        <w:rPr>
          <w:rFonts w:ascii="Times New Roman"/>
          <w:b w:val="false"/>
          <w:i w:val="false"/>
          <w:color w:val="000000"/>
          <w:sz w:val="28"/>
        </w:rPr>
        <w:t>
      қаржы активтерін сатып алу 529 980 мың теңге;</w:t>
      </w:r>
      <w:r>
        <w:br/>
      </w:r>
      <w:r>
        <w:rPr>
          <w:rFonts w:ascii="Times New Roman"/>
          <w:b w:val="false"/>
          <w:i w:val="false"/>
          <w:color w:val="000000"/>
          <w:sz w:val="28"/>
        </w:rPr>
        <w:t>
      мемлекеттің қаржы активтерін сатудан түсетін түсімдер 0;</w:t>
      </w:r>
      <w:r>
        <w:br/>
      </w:r>
      <w:r>
        <w:rPr>
          <w:rFonts w:ascii="Times New Roman"/>
          <w:b w:val="false"/>
          <w:i w:val="false"/>
          <w:color w:val="000000"/>
          <w:sz w:val="28"/>
        </w:rPr>
        <w:t>
      5) бюджет тапшылығы (профициті) -1 114 739 мың теңге;</w:t>
      </w:r>
      <w:r>
        <w:br/>
      </w:r>
      <w:r>
        <w:rPr>
          <w:rFonts w:ascii="Times New Roman"/>
          <w:b w:val="false"/>
          <w:i w:val="false"/>
          <w:color w:val="000000"/>
          <w:sz w:val="28"/>
        </w:rPr>
        <w:t>
      6) бюджет тапшылығын қаржыландыру (профицитін пайдалану) 1 114 739 мың теңге:</w:t>
      </w:r>
      <w:r>
        <w:br/>
      </w:r>
      <w:r>
        <w:rPr>
          <w:rFonts w:ascii="Times New Roman"/>
          <w:b w:val="false"/>
          <w:i w:val="false"/>
          <w:color w:val="000000"/>
          <w:sz w:val="28"/>
        </w:rPr>
        <w:t>
      қарыздар түсімі 0;</w:t>
      </w:r>
      <w:r>
        <w:br/>
      </w:r>
      <w:r>
        <w:rPr>
          <w:rFonts w:ascii="Times New Roman"/>
          <w:b w:val="false"/>
          <w:i w:val="false"/>
          <w:color w:val="000000"/>
          <w:sz w:val="28"/>
        </w:rPr>
        <w:t>
      қарыздарды өтеу 0;</w:t>
      </w:r>
      <w:r>
        <w:br/>
      </w:r>
      <w:r>
        <w:rPr>
          <w:rFonts w:ascii="Times New Roman"/>
          <w:b w:val="false"/>
          <w:i w:val="false"/>
          <w:color w:val="000000"/>
          <w:sz w:val="28"/>
        </w:rPr>
        <w:t>
      бюджет қаражаттарының пайдаланылатын қалдықтары 1 114 739 мың теңге.</w:t>
      </w:r>
      <w:r>
        <w:br/>
      </w:r>
      <w:r>
        <w:rPr>
          <w:rFonts w:ascii="Times New Roman"/>
          <w:b w:val="false"/>
          <w:i w:val="false"/>
          <w:color w:val="000000"/>
          <w:sz w:val="28"/>
        </w:rPr>
        <w:t>
</w:t>
      </w:r>
      <w:r>
        <w:rPr>
          <w:rFonts w:ascii="Times New Roman"/>
          <w:b w:val="false"/>
          <w:i w:val="false"/>
          <w:color w:val="000000"/>
          <w:sz w:val="28"/>
        </w:rPr>
        <w:t>
      2. 1-қосымша "Екібастұз қаласының 2009 жылға арналған бюджеті" осы шешімнің 1-қосымшасына сәйкес жаңа редакцияда мазмұндалсын;</w:t>
      </w:r>
      <w:r>
        <w:br/>
      </w:r>
      <w:r>
        <w:rPr>
          <w:rFonts w:ascii="Times New Roman"/>
          <w:b w:val="false"/>
          <w:i w:val="false"/>
          <w:color w:val="000000"/>
          <w:sz w:val="28"/>
        </w:rPr>
        <w:t>
      2-қосымша "2009 жылға арналған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бөліне отырып, қала бюджетінің бюджеттік даму бағдарламаларының тізбесі осы шешімнің 2-қосымшасына сәйкес жаңа редакцияда мазмұндалсын;</w:t>
      </w:r>
      <w:r>
        <w:br/>
      </w:r>
      <w:r>
        <w:rPr>
          <w:rFonts w:ascii="Times New Roman"/>
          <w:b w:val="false"/>
          <w:i w:val="false"/>
          <w:color w:val="000000"/>
          <w:sz w:val="28"/>
        </w:rPr>
        <w:t>
      4-қосымша "2009 жылға арналған кент, ауыл (село), ауылдық (селолық) округтердің бюджеттік бағдарламаларының тізбесі" осы шешімнің 3-қосымшасына сәйкес жаңа редакцияда мазмұндалсын;</w:t>
      </w:r>
      <w:r>
        <w:br/>
      </w:r>
      <w:r>
        <w:rPr>
          <w:rFonts w:ascii="Times New Roman"/>
          <w:b w:val="false"/>
          <w:i w:val="false"/>
          <w:color w:val="000000"/>
          <w:sz w:val="28"/>
        </w:rPr>
        <w:t>
      5-қосымша "2009 жылға арналған нысаналы трансферттердің сомасын бағдарламалар әкімшілеріне бөлу" осы шешімнің 4-қосымшасына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органының резерві 54866,0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Р. Елубаева</w:t>
      </w:r>
    </w:p>
    <w:p>
      <w:pPr>
        <w:spacing w:after="0"/>
        <w:ind w:left="0"/>
        <w:jc w:val="both"/>
      </w:pPr>
      <w:r>
        <w:rPr>
          <w:rFonts w:ascii="Times New Roman"/>
          <w:b w:val="false"/>
          <w:i/>
          <w:color w:val="000000"/>
          <w:sz w:val="28"/>
        </w:rPr>
        <w:t>      Қалалық мәслихат хатшысы                   Ғ. Балтабекова</w:t>
      </w:r>
    </w:p>
    <w:bookmarkStart w:name="z7" w:id="1"/>
    <w:p>
      <w:pPr>
        <w:spacing w:after="0"/>
        <w:ind w:left="0"/>
        <w:jc w:val="both"/>
      </w:pPr>
      <w:r>
        <w:rPr>
          <w:rFonts w:ascii="Times New Roman"/>
          <w:b w:val="false"/>
          <w:i w:val="false"/>
          <w:color w:val="000000"/>
          <w:sz w:val="28"/>
        </w:rPr>
        <w:t>
Екібастұз қалалық мәслихатының</w:t>
      </w:r>
      <w:r>
        <w:br/>
      </w:r>
      <w:r>
        <w:rPr>
          <w:rFonts w:ascii="Times New Roman"/>
          <w:b w:val="false"/>
          <w:i w:val="false"/>
          <w:color w:val="000000"/>
          <w:sz w:val="28"/>
        </w:rPr>
        <w:t>
2009 жылғы 25 сәуірдегі</w:t>
      </w:r>
      <w:r>
        <w:br/>
      </w:r>
      <w:r>
        <w:rPr>
          <w:rFonts w:ascii="Times New Roman"/>
          <w:b w:val="false"/>
          <w:i w:val="false"/>
          <w:color w:val="000000"/>
          <w:sz w:val="28"/>
        </w:rPr>
        <w:t>
(IV шақырылған кезекті ХVI сессия)</w:t>
      </w:r>
      <w:r>
        <w:br/>
      </w:r>
      <w:r>
        <w:rPr>
          <w:rFonts w:ascii="Times New Roman"/>
          <w:b w:val="false"/>
          <w:i w:val="false"/>
          <w:color w:val="000000"/>
          <w:sz w:val="28"/>
        </w:rPr>
        <w:t>
N 166/16 шешіміне</w:t>
      </w:r>
      <w:r>
        <w:br/>
      </w:r>
      <w:r>
        <w:rPr>
          <w:rFonts w:ascii="Times New Roman"/>
          <w:b w:val="false"/>
          <w:i w:val="false"/>
          <w:color w:val="000000"/>
          <w:sz w:val="28"/>
        </w:rPr>
        <w:t>
1 - қосымша</w:t>
      </w:r>
    </w:p>
    <w:bookmarkEnd w:id="1"/>
    <w:p>
      <w:pPr>
        <w:spacing w:after="0"/>
        <w:ind w:left="0"/>
        <w:jc w:val="both"/>
      </w:pPr>
      <w:r>
        <w:rPr>
          <w:rFonts w:ascii="Times New Roman"/>
          <w:b w:val="false"/>
          <w:i w:val="false"/>
          <w:color w:val="000000"/>
          <w:sz w:val="28"/>
        </w:rPr>
        <w:t>Екібастұз қалалық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(IV шақырылған, кезекті ХI сессия)</w:t>
      </w:r>
      <w:r>
        <w:br/>
      </w:r>
      <w:r>
        <w:rPr>
          <w:rFonts w:ascii="Times New Roman"/>
          <w:b w:val="false"/>
          <w:i w:val="false"/>
          <w:color w:val="000000"/>
          <w:sz w:val="28"/>
        </w:rPr>
        <w:t>
N 129/11 шешіміне</w:t>
      </w:r>
      <w:r>
        <w:br/>
      </w:r>
      <w:r>
        <w:rPr>
          <w:rFonts w:ascii="Times New Roman"/>
          <w:b w:val="false"/>
          <w:i w:val="false"/>
          <w:color w:val="000000"/>
          <w:sz w:val="28"/>
        </w:rPr>
        <w:t>
1 - қосымша</w:t>
      </w:r>
    </w:p>
    <w:p>
      <w:pPr>
        <w:spacing w:after="0"/>
        <w:ind w:left="0"/>
        <w:jc w:val="left"/>
      </w:pPr>
      <w:r>
        <w:rPr>
          <w:rFonts w:ascii="Times New Roman"/>
          <w:b/>
          <w:i w:val="false"/>
          <w:color w:val="000000"/>
        </w:rPr>
        <w:t xml:space="preserve"> 2009 жылға арналған Екібастұз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547"/>
        <w:gridCol w:w="369"/>
        <w:gridCol w:w="369"/>
        <w:gridCol w:w="6879"/>
        <w:gridCol w:w="314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2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7275681</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5338719</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2025963</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2025963</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1320952</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992234</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209778</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1923477</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1877670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36747</w:t>
            </w:r>
          </w:p>
        </w:tc>
      </w:tr>
      <w:tr>
        <w:trPr>
          <w:trHeight w:val="76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мәндеттi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68327</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68327</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1884027</w:t>
            </w:r>
          </w:p>
        </w:tc>
      </w:tr>
      <w:tr>
        <w:trPr>
          <w:trHeight w:val="2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1884027</w:t>
            </w:r>
          </w:p>
        </w:tc>
      </w:tr>
      <w:tr>
        <w:trPr>
          <w:trHeight w:val="2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1860869</w:t>
            </w:r>
          </w:p>
        </w:tc>
      </w:tr>
      <w:tr>
        <w:trPr>
          <w:trHeight w:val="2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465"/>
        <w:gridCol w:w="546"/>
        <w:gridCol w:w="546"/>
        <w:gridCol w:w="6615"/>
        <w:gridCol w:w="30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7860440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69283</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69601</w:t>
            </w:r>
          </w:p>
        </w:tc>
      </w:tr>
      <w:tr>
        <w:trPr>
          <w:trHeight w:val="7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бөлiмiнiң қызметiн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7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бөлiмінiң қызметiн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 сот, қылмыстық-атқару қызметi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3221772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677942</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643297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643297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2163947</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2159519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1959414</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273882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w:t>
            </w:r>
          </w:p>
        </w:tc>
      </w:tr>
      <w:tr>
        <w:trPr>
          <w:trHeight w:val="7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оқулықтармен оқу-әдiстемелiк кешендерді сатып алу және жеткiзу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41867</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532860</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528689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176627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177751</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w:t>
            </w:r>
          </w:p>
        </w:tc>
      </w:tr>
      <w:tr>
        <w:trPr>
          <w:trHeight w:val="7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32140</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31265</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1622282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304207</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118707</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1114302</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1067498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955175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203773</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187770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113631</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63387</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31887</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37825</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35375</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27537</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бөлiмiнiң қызметiн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r>
      <w:tr>
        <w:trPr>
          <w:trHeight w:val="7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862297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2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824101</w:t>
            </w:r>
          </w:p>
        </w:tc>
      </w:tr>
      <w:tr>
        <w:trPr>
          <w:trHeight w:val="2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824101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824101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858833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382376</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7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476457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476457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476457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54866</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54866</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29132</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r>
        <w:trPr>
          <w:trHeight w:val="1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p>
        </w:tc>
      </w:tr>
    </w:tbl>
    <w:bookmarkStart w:name="z8" w:id="2"/>
    <w:p>
      <w:pPr>
        <w:spacing w:after="0"/>
        <w:ind w:left="0"/>
        <w:jc w:val="both"/>
      </w:pPr>
      <w:r>
        <w:rPr>
          <w:rFonts w:ascii="Times New Roman"/>
          <w:b w:val="false"/>
          <w:i w:val="false"/>
          <w:color w:val="000000"/>
          <w:sz w:val="28"/>
        </w:rPr>
        <w:t>
Екібастұз қалалық мәслихатының</w:t>
      </w:r>
      <w:r>
        <w:br/>
      </w:r>
      <w:r>
        <w:rPr>
          <w:rFonts w:ascii="Times New Roman"/>
          <w:b w:val="false"/>
          <w:i w:val="false"/>
          <w:color w:val="000000"/>
          <w:sz w:val="28"/>
        </w:rPr>
        <w:t>
2009 жылғы 25 сәуірдегі</w:t>
      </w:r>
      <w:r>
        <w:br/>
      </w:r>
      <w:r>
        <w:rPr>
          <w:rFonts w:ascii="Times New Roman"/>
          <w:b w:val="false"/>
          <w:i w:val="false"/>
          <w:color w:val="000000"/>
          <w:sz w:val="28"/>
        </w:rPr>
        <w:t>
(IV шақырылған кезекті ХVI сессия)</w:t>
      </w:r>
      <w:r>
        <w:br/>
      </w:r>
      <w:r>
        <w:rPr>
          <w:rFonts w:ascii="Times New Roman"/>
          <w:b w:val="false"/>
          <w:i w:val="false"/>
          <w:color w:val="000000"/>
          <w:sz w:val="28"/>
        </w:rPr>
        <w:t>
N 166/16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Екібастұз қалалық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(IV шақырылған, кезекті ХI сессия)</w:t>
      </w:r>
      <w:r>
        <w:br/>
      </w:r>
      <w:r>
        <w:rPr>
          <w:rFonts w:ascii="Times New Roman"/>
          <w:b w:val="false"/>
          <w:i w:val="false"/>
          <w:color w:val="000000"/>
          <w:sz w:val="28"/>
        </w:rPr>
        <w:t>
N 129/11 шешіміне</w:t>
      </w:r>
      <w:r>
        <w:br/>
      </w:r>
      <w:r>
        <w:rPr>
          <w:rFonts w:ascii="Times New Roman"/>
          <w:b w:val="false"/>
          <w:i w:val="false"/>
          <w:color w:val="000000"/>
          <w:sz w:val="28"/>
        </w:rPr>
        <w:t>
2-қосымша</w:t>
      </w:r>
    </w:p>
    <w:p>
      <w:pPr>
        <w:spacing w:after="0"/>
        <w:ind w:left="0"/>
        <w:jc w:val="left"/>
      </w:pPr>
      <w:r>
        <w:rPr>
          <w:rFonts w:ascii="Times New Roman"/>
          <w:b/>
          <w:i w:val="false"/>
          <w:color w:val="000000"/>
        </w:rPr>
        <w:t xml:space="preserve"> 2009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w:t>
      </w:r>
      <w:r>
        <w:br/>
      </w:r>
      <w:r>
        <w:rPr>
          <w:rFonts w:ascii="Times New Roman"/>
          <w:b/>
          <w:i w:val="false"/>
          <w:color w:val="000000"/>
        </w:rPr>
        <w:t>
бағытталған бюджеттік бағдарламаларға бөліне отырып,</w:t>
      </w:r>
      <w:r>
        <w:br/>
      </w:r>
      <w:r>
        <w:rPr>
          <w:rFonts w:ascii="Times New Roman"/>
          <w:b/>
          <w:i w:val="false"/>
          <w:color w:val="000000"/>
        </w:rPr>
        <w:t>
қала бюджетінің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06"/>
        <w:gridCol w:w="543"/>
        <w:gridCol w:w="543"/>
        <w:gridCol w:w="6588"/>
        <w:gridCol w:w="30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216286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824101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824101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824101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824101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1693087</w:t>
            </w:r>
          </w:p>
        </w:tc>
      </w:tr>
    </w:tbl>
    <w:bookmarkStart w:name="z9" w:id="3"/>
    <w:p>
      <w:pPr>
        <w:spacing w:after="0"/>
        <w:ind w:left="0"/>
        <w:jc w:val="both"/>
      </w:pPr>
      <w:r>
        <w:rPr>
          <w:rFonts w:ascii="Times New Roman"/>
          <w:b w:val="false"/>
          <w:i w:val="false"/>
          <w:color w:val="000000"/>
          <w:sz w:val="28"/>
        </w:rPr>
        <w:t>
Екібастұз қалалық мәслихатының</w:t>
      </w:r>
      <w:r>
        <w:br/>
      </w:r>
      <w:r>
        <w:rPr>
          <w:rFonts w:ascii="Times New Roman"/>
          <w:b w:val="false"/>
          <w:i w:val="false"/>
          <w:color w:val="000000"/>
          <w:sz w:val="28"/>
        </w:rPr>
        <w:t>
2009 жылғы 25 сәуірдегі</w:t>
      </w:r>
      <w:r>
        <w:br/>
      </w:r>
      <w:r>
        <w:rPr>
          <w:rFonts w:ascii="Times New Roman"/>
          <w:b w:val="false"/>
          <w:i w:val="false"/>
          <w:color w:val="000000"/>
          <w:sz w:val="28"/>
        </w:rPr>
        <w:t>
(IV шақырылған кезекті ХVI сессия)</w:t>
      </w:r>
      <w:r>
        <w:br/>
      </w:r>
      <w:r>
        <w:rPr>
          <w:rFonts w:ascii="Times New Roman"/>
          <w:b w:val="false"/>
          <w:i w:val="false"/>
          <w:color w:val="000000"/>
          <w:sz w:val="28"/>
        </w:rPr>
        <w:t>
N 166/16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Екібастұз қалалық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(IV шақырылған, кезекті ХI сессия)</w:t>
      </w:r>
      <w:r>
        <w:br/>
      </w:r>
      <w:r>
        <w:rPr>
          <w:rFonts w:ascii="Times New Roman"/>
          <w:b w:val="false"/>
          <w:i w:val="false"/>
          <w:color w:val="000000"/>
          <w:sz w:val="28"/>
        </w:rPr>
        <w:t>
N 129/11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2009 жылға арналған кент, ауыл (село), ауылдық (селолық)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86"/>
        <w:gridCol w:w="546"/>
        <w:gridCol w:w="546"/>
        <w:gridCol w:w="6571"/>
        <w:gridCol w:w="304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органа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Әлкей Марғұлан атындағы ауыл</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Өленті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11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ауылдық округі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159677</w:t>
            </w:r>
          </w:p>
        </w:tc>
      </w:tr>
    </w:tbl>
    <w:bookmarkStart w:name="z10" w:id="4"/>
    <w:p>
      <w:pPr>
        <w:spacing w:after="0"/>
        <w:ind w:left="0"/>
        <w:jc w:val="both"/>
      </w:pPr>
      <w:r>
        <w:rPr>
          <w:rFonts w:ascii="Times New Roman"/>
          <w:b w:val="false"/>
          <w:i w:val="false"/>
          <w:color w:val="000000"/>
          <w:sz w:val="28"/>
        </w:rPr>
        <w:t>
Екібастұз қалалық мәслихатының</w:t>
      </w:r>
      <w:r>
        <w:br/>
      </w:r>
      <w:r>
        <w:rPr>
          <w:rFonts w:ascii="Times New Roman"/>
          <w:b w:val="false"/>
          <w:i w:val="false"/>
          <w:color w:val="000000"/>
          <w:sz w:val="28"/>
        </w:rPr>
        <w:t>
2009 жылғы 25 сәуірдегі</w:t>
      </w:r>
      <w:r>
        <w:br/>
      </w:r>
      <w:r>
        <w:rPr>
          <w:rFonts w:ascii="Times New Roman"/>
          <w:b w:val="false"/>
          <w:i w:val="false"/>
          <w:color w:val="000000"/>
          <w:sz w:val="28"/>
        </w:rPr>
        <w:t>
(IV шақырылған кезекті ХVI сессия)</w:t>
      </w:r>
      <w:r>
        <w:br/>
      </w:r>
      <w:r>
        <w:rPr>
          <w:rFonts w:ascii="Times New Roman"/>
          <w:b w:val="false"/>
          <w:i w:val="false"/>
          <w:color w:val="000000"/>
          <w:sz w:val="28"/>
        </w:rPr>
        <w:t>
N 166/16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Екібастұз қалалық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(IV шақырылған, кезекті ХI сессия)</w:t>
      </w:r>
      <w:r>
        <w:br/>
      </w:r>
      <w:r>
        <w:rPr>
          <w:rFonts w:ascii="Times New Roman"/>
          <w:b w:val="false"/>
          <w:i w:val="false"/>
          <w:color w:val="000000"/>
          <w:sz w:val="28"/>
        </w:rPr>
        <w:t>
N 129/11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2009 жылға арналған нысаналы трансферттердің сомасын</w:t>
      </w:r>
      <w:r>
        <w:br/>
      </w:r>
      <w:r>
        <w:rPr>
          <w:rFonts w:ascii="Times New Roman"/>
          <w:b/>
          <w:i w:val="false"/>
          <w:color w:val="000000"/>
        </w:rPr>
        <w:t>
бағдарламалар әкімшілеріне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894"/>
        <w:gridCol w:w="3008"/>
      </w:tblGrid>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қ/н</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әкімшілері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1884027</w:t>
            </w:r>
          </w:p>
        </w:tc>
      </w:tr>
      <w:tr>
        <w:trPr>
          <w:trHeight w:val="25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331637</w:t>
            </w:r>
          </w:p>
        </w:tc>
      </w:tr>
      <w:tr>
        <w:trPr>
          <w:trHeight w:val="255"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бiлiм беру объектiлерiн ұстауға</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510"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жүйесіне оқытудың жаңа технологияларын енгізу (интерактивтi оқыту жүйесiн енгiзуге)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102928</w:t>
            </w:r>
          </w:p>
        </w:tc>
      </w:tr>
      <w:tr>
        <w:trPr>
          <w:trHeight w:val="510"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 лингафондық және мультимедиалық кабинеттер құруға</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r>
      <w:tr>
        <w:trPr>
          <w:trHeight w:val="510"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мекемелердегi физика, химия, биология кабинеттерiн оқу жабдығымен жарақтандыруға</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510"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195192</w:t>
            </w:r>
          </w:p>
        </w:tc>
      </w:tr>
      <w:tr>
        <w:trPr>
          <w:trHeight w:val="25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82945</w:t>
            </w:r>
          </w:p>
        </w:tc>
      </w:tr>
      <w:tr>
        <w:trPr>
          <w:trHeight w:val="510"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төменгi күнкөрiс мөлшерiнiң өсуiне байланысты атаулы әлеуметтiк мемлекеттiк көмектi төлеуге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510"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төменгi күнкөрiс мөлшерiнiң өсуiне байланысты табысы аз отбасылардағы 18 жасқа дейiнгi балаларға мемлекеттiк жәрдемақыларды төлеуге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510"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оқитын, табысы аз отбасынан шыққан студенттерге ай сайынғы көмек төлеуге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 әлеуметтік мекемелердегі тамақтану нормасын ұлғайтуға</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15"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 және жастар тәжірибесі бағдарламасын кеңейту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w:t>
            </w:r>
          </w:p>
        </w:tc>
      </w:tr>
      <w:tr>
        <w:trPr>
          <w:trHeight w:val="25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935095</w:t>
            </w:r>
          </w:p>
        </w:tc>
      </w:tr>
      <w:tr>
        <w:trPr>
          <w:trHeight w:val="255"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 үшiн</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751095</w:t>
            </w:r>
          </w:p>
        </w:tc>
      </w:tr>
      <w:tr>
        <w:trPr>
          <w:trHeight w:val="255"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 құрылысы және (немесе)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 жолаушылар көлiгi және автомобиль жолдары бөлiмi</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524909</w:t>
            </w:r>
          </w:p>
        </w:tc>
      </w:tr>
      <w:tr>
        <w:trPr>
          <w:trHeight w:val="255"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361494</w:t>
            </w:r>
          </w:p>
        </w:tc>
      </w:tr>
      <w:tr>
        <w:trPr>
          <w:trHeight w:val="255"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163415</w:t>
            </w:r>
          </w:p>
        </w:tc>
      </w:tr>
      <w:tr>
        <w:trPr>
          <w:trHeight w:val="25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және тілдерді дамыту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жобаларда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 және бюджеттік жоспарлау бөлiмi</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r>
        <w:trPr>
          <w:trHeight w:val="255" w:hRule="atLeast"/>
        </w:trPr>
        <w:tc>
          <w:tcPr>
            <w:tcW w:w="0" w:type="auto"/>
            <w:vMerge/>
            <w:tcBorders>
              <w:top w:val="nil"/>
              <w:left w:val="single" w:color="cfcfcf" w:sz="5"/>
              <w:bottom w:val="single" w:color="cfcfcf" w:sz="5"/>
              <w:right w:val="single" w:color="cfcfcf" w:sz="5"/>
            </w:tcBorders>
          </w:tcP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мекендерге жолдамамен жұмыс істеуге келген әлеуметтік саласы мамандарына көшерақы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