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3998" w14:textId="46e3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балық шаруашылығы су тоғандарының тізбесін бекіту туралы" әкімдіктің 2009 жылғы 16 қаңтардағы № 14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әкімдігінің 2009 жылғы 28 қыркүйектегі № 337 қаулысы. Қостанай облысының Әділет департаментінде 2009 жылғы 12 қазанда № 3695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10-бабы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"Жергілікті маңызы бар балық шаруашылығы су тоғандарының тізбесін бекіту туралы" әкімдіктің 2009 жылғы 16 қаңтардағы </w:t>
      </w:r>
      <w:r>
        <w:rPr>
          <w:rFonts w:ascii="Times New Roman"/>
          <w:b w:val="false"/>
          <w:i w:val="false"/>
          <w:color w:val="000000"/>
          <w:sz w:val="28"/>
        </w:rPr>
        <w:t>№ 14</w:t>
      </w:r>
      <w:r>
        <w:rPr>
          <w:rFonts w:ascii="Times New Roman"/>
          <w:b w:val="false"/>
          <w:i w:val="false"/>
          <w:color w:val="000000"/>
          <w:sz w:val="28"/>
        </w:rPr>
        <w:t xml:space="preserve"> қаулысына (Нормативтік құқықтық актілерді мемлекеттік тіркеу реестріндегі нөмері 3666, 2009 жылғы 29 қаңтардағы "Костанайские новости", 2009 жылғы 30 қаңтардағы "Қостанай таңы"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Жергілікті маңызы бар балық шаруашылығы су тоғандарының </w:t>
      </w:r>
      <w:r>
        <w:rPr>
          <w:rFonts w:ascii="Times New Roman"/>
          <w:b w:val="false"/>
          <w:i w:val="false"/>
          <w:color w:val="000000"/>
          <w:sz w:val="28"/>
        </w:rPr>
        <w:t>тізбесіндегі</w:t>
      </w:r>
      <w:r>
        <w:rPr>
          <w:rFonts w:ascii="Times New Roman"/>
          <w:b w:val="false"/>
          <w:i w:val="false"/>
          <w:color w:val="000000"/>
          <w:sz w:val="28"/>
        </w:rPr>
        <w:t>:</w:t>
      </w:r>
      <w:r>
        <w:br/>
      </w:r>
      <w:r>
        <w:rPr>
          <w:rFonts w:ascii="Times New Roman"/>
          <w:b w:val="false"/>
          <w:i w:val="false"/>
          <w:color w:val="000000"/>
          <w:sz w:val="28"/>
        </w:rPr>
        <w:t>
      реттік нөмірлері 33, 35, 36, 37, 39, 40, 41, 42, 43, 44, 45, 46, 47, 48, 49, 51, 52, 53, 54, 55, 56, 57, 58, 59, 61, 62, 63, 64, 65, 69, 70, 84, 126, 138, 170, 171, 173, 174, 175, 206, 207, 233, 282, 284, 314, 320, 322, 332, 335, 348, 356, 373, 383, 387, 389, 410, 411, 419, 421, 422, 427, 428, 429, 434, 440, 443, 457, 499, 503, 505, 516, 547, 575-жолдар алынып тасталсын;</w:t>
      </w:r>
      <w:r>
        <w:br/>
      </w:r>
      <w:r>
        <w:rPr>
          <w:rFonts w:ascii="Times New Roman"/>
          <w:b w:val="false"/>
          <w:i w:val="false"/>
          <w:color w:val="000000"/>
          <w:sz w:val="28"/>
        </w:rPr>
        <w:t>
      реттік нөмірі 136-жолда "(русский)" деген сөз алынып тасталсын;</w:t>
      </w:r>
      <w:r>
        <w:br/>
      </w:r>
      <w:r>
        <w:rPr>
          <w:rFonts w:ascii="Times New Roman"/>
          <w:b w:val="false"/>
          <w:i w:val="false"/>
          <w:color w:val="000000"/>
          <w:sz w:val="28"/>
        </w:rPr>
        <w:t>
      реттік нөмірі 407-жолда "1151" деген сандар "204" сандармен ауыстырылсын;</w:t>
      </w:r>
      <w:r>
        <w:br/>
      </w:r>
      <w:r>
        <w:rPr>
          <w:rFonts w:ascii="Times New Roman"/>
          <w:b w:val="false"/>
          <w:i w:val="false"/>
          <w:color w:val="000000"/>
          <w:sz w:val="28"/>
        </w:rPr>
        <w:t>
      мынадай мазмұндағы реттік нөмірлері 665, 666, 667, 668, 669, 670, 671, 672, 673, 674, 675, 676, 677, 678, 679, 680, 681, 682, 683, 684, 685, 686, 687, 688, 689, 690, 691, 692, 693, 694, 695, 696, 697, 698, 699, 700, 701, 702, 703, 704, 705, 706, 707, 708, 709, 710, 711, 712, 713, 714, 715, 716, 717, 718, 719, 720, 721, 722, 723, 724, 725, 726, 727, 728, 729, 730-жолдармен толықтырылсын:</w:t>
      </w:r>
      <w:r>
        <w:br/>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5525"/>
        <w:gridCol w:w="1184"/>
        <w:gridCol w:w="3688"/>
      </w:tblGrid>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Арыстанкөл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Алтынсарин</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Бутобайкөл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Алтынсарин</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Бестөбе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Амангелді</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Үшқарасу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Амангелді</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Атанақ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Безымянное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671.</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Аты жоқ көл</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Денисов</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Бекперген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Денисов</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Бесарабка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Денисов</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674.</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Қашқынбай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Денисов</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Моховое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Денисов</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Тасуымен Платинка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Денисов</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Пресное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Денисов</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Искра тоғаны</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Денисов</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Шұнқыркөл тоғаны</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Денисов</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Қоссор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Жангелдин</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Сор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Жангелдин</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Сор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Жангелдин</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683.</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Төмен Саналы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Жангелдин</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Теке өзені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Жангелдин</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685.</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Шоптыкөл батпағы</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Шортанды су қоймасы </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Идрисовский тоғаны</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688.</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Сарысай тоғаны</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Ішқарлаған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Қамысты</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Шыңқаркөл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Қамысты</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Окопное батпағы</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Қарабалық</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Октябрь-Панфилов</w:t>
            </w:r>
            <w:r>
              <w:br/>
            </w:r>
            <w:r>
              <w:rPr>
                <w:rFonts w:ascii="Times New Roman"/>
                <w:b w:val="false"/>
                <w:i w:val="false"/>
                <w:color w:val="000000"/>
                <w:sz w:val="20"/>
              </w:rPr>
              <w:t>
автожолынан 31</w:t>
            </w:r>
            <w:r>
              <w:br/>
            </w:r>
            <w:r>
              <w:rPr>
                <w:rFonts w:ascii="Times New Roman"/>
                <w:b w:val="false"/>
                <w:i w:val="false"/>
                <w:color w:val="000000"/>
                <w:sz w:val="20"/>
              </w:rPr>
              <w:t>
километрдегі жарылғыш</w:t>
            </w:r>
            <w:r>
              <w:br/>
            </w:r>
            <w:r>
              <w:rPr>
                <w:rFonts w:ascii="Times New Roman"/>
                <w:b w:val="false"/>
                <w:i w:val="false"/>
                <w:color w:val="000000"/>
                <w:sz w:val="20"/>
              </w:rPr>
              <w:t>
котлован</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Қарасу</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Гагарин атындағы тоған</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Қарасу</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Жалғызқан ауылындағы</w:t>
            </w:r>
            <w:r>
              <w:br/>
            </w:r>
            <w:r>
              <w:rPr>
                <w:rFonts w:ascii="Times New Roman"/>
                <w:b w:val="false"/>
                <w:i w:val="false"/>
                <w:color w:val="000000"/>
                <w:sz w:val="20"/>
              </w:rPr>
              <w:t>
тоғандар жүйесі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Қарасу</w:t>
            </w:r>
          </w:p>
        </w:tc>
      </w:tr>
      <w:tr>
        <w:trPr>
          <w:trHeight w:val="435"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Нечаев ауылындағы жарылғыш</w:t>
            </w:r>
            <w:r>
              <w:br/>
            </w:r>
            <w:r>
              <w:rPr>
                <w:rFonts w:ascii="Times New Roman"/>
                <w:b w:val="false"/>
                <w:i w:val="false"/>
                <w:color w:val="000000"/>
                <w:sz w:val="20"/>
              </w:rPr>
              <w:t>
котлован</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Кривой Лиман котлованы</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Половников ауылындағы</w:t>
            </w:r>
            <w:r>
              <w:br/>
            </w:r>
            <w:r>
              <w:rPr>
                <w:rFonts w:ascii="Times New Roman"/>
                <w:b w:val="false"/>
                <w:i w:val="false"/>
                <w:color w:val="000000"/>
                <w:sz w:val="20"/>
              </w:rPr>
              <w:t>
котлован</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Аты жоқ көл</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Аты жоқ көл</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Коко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Лобыза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Серментойқырынғал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703.</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Зареченский тоғаны</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Садовое тоғаны</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Бестауық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Меңдіқара</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Горелое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Меңдіқара</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Мармышное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Меңдіқара</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Соленое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Меңдіқара</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Айсарықопа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Байназарқопа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Үлкендәмді өзені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Дәмді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Кривое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Сарыкөл</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714.</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Каменный карьер су тоғаны</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Есул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Кішкенекөл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Кушупай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718.</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Большое Меньшиково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719.</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Большое Маркино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Вонючее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Есеткөл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Қайранкөл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Қамысты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Комендатское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Құгенкөл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Помышкөл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Пригонное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Сақдыбай (Малиновое)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Синее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w:t>
            </w:r>
          </w:p>
        </w:tc>
      </w:tr>
      <w:tr>
        <w:trPr>
          <w:trHeight w:val="120" w:hRule="atLeast"/>
        </w:trPr>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w:t>
            </w:r>
          </w:p>
        </w:tc>
        <w:tc>
          <w:tcPr>
            <w:tcW w:w="5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Безымянное көлі</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Федоров</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p>
    <w:p>
      <w:pPr>
        <w:spacing w:after="0"/>
        <w:ind w:left="0"/>
        <w:jc w:val="both"/>
      </w:pPr>
      <w:r>
        <w:rPr>
          <w:rFonts w:ascii="Times New Roman"/>
          <w:b w:val="false"/>
          <w:i/>
          <w:color w:val="000000"/>
          <w:sz w:val="28"/>
        </w:rPr>
        <w:t>      Қостанай облысының әкімі                   С. Кулагин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"Тобыл-Торғай облысаралық бассейндік</w:t>
      </w:r>
      <w:r>
        <w:br/>
      </w:r>
      <w:r>
        <w:rPr>
          <w:rFonts w:ascii="Times New Roman"/>
          <w:b w:val="false"/>
          <w:i w:val="false"/>
          <w:color w:val="000000"/>
          <w:sz w:val="28"/>
        </w:rPr>
        <w:t>
</w:t>
      </w:r>
      <w:r>
        <w:rPr>
          <w:rFonts w:ascii="Times New Roman"/>
          <w:b w:val="false"/>
          <w:i/>
          <w:color w:val="000000"/>
          <w:sz w:val="28"/>
        </w:rPr>
        <w:t>      балық шаруашылығы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_______________________ Н. Сәрсенов</w:t>
      </w:r>
      <w:r>
        <w:br/>
      </w:r>
      <w:r>
        <w:rPr>
          <w:rFonts w:ascii="Times New Roman"/>
          <w:b w:val="false"/>
          <w:i w:val="false"/>
          <w:color w:val="000000"/>
          <w:sz w:val="28"/>
        </w:rPr>
        <w:t>
</w:t>
      </w:r>
      <w:r>
        <w:rPr>
          <w:rFonts w:ascii="Times New Roman"/>
          <w:b w:val="false"/>
          <w:i/>
          <w:color w:val="000000"/>
          <w:sz w:val="28"/>
        </w:rPr>
        <w:t>      2009.09.28</w:t>
      </w:r>
    </w:p>
    <w:p>
      <w:pPr>
        <w:spacing w:after="0"/>
        <w:ind w:left="0"/>
        <w:jc w:val="both"/>
      </w:pPr>
      <w:r>
        <w:rPr>
          <w:rFonts w:ascii="Times New Roman"/>
          <w:b w:val="false"/>
          <w:i/>
          <w:color w:val="000000"/>
          <w:sz w:val="28"/>
        </w:rPr>
        <w:t>      "Су ресурстарын пайдалануды реттеу</w:t>
      </w:r>
      <w:r>
        <w:br/>
      </w:r>
      <w:r>
        <w:rPr>
          <w:rFonts w:ascii="Times New Roman"/>
          <w:b w:val="false"/>
          <w:i w:val="false"/>
          <w:color w:val="000000"/>
          <w:sz w:val="28"/>
        </w:rPr>
        <w:t>
</w:t>
      </w:r>
      <w:r>
        <w:rPr>
          <w:rFonts w:ascii="Times New Roman"/>
          <w:b w:val="false"/>
          <w:i/>
          <w:color w:val="000000"/>
          <w:sz w:val="28"/>
        </w:rPr>
        <w:t>      және қорғау жөніндегі Тобыл-Торғай</w:t>
      </w:r>
      <w:r>
        <w:br/>
      </w:r>
      <w:r>
        <w:rPr>
          <w:rFonts w:ascii="Times New Roman"/>
          <w:b w:val="false"/>
          <w:i w:val="false"/>
          <w:color w:val="000000"/>
          <w:sz w:val="28"/>
        </w:rPr>
        <w:t>
</w:t>
      </w:r>
      <w:r>
        <w:rPr>
          <w:rFonts w:ascii="Times New Roman"/>
          <w:b w:val="false"/>
          <w:i/>
          <w:color w:val="000000"/>
          <w:sz w:val="28"/>
        </w:rPr>
        <w:t>      бассейндік инспекциясы" мемлекеттік</w:t>
      </w:r>
      <w:r>
        <w:br/>
      </w:r>
      <w:r>
        <w:rPr>
          <w:rFonts w:ascii="Times New Roman"/>
          <w:b w:val="false"/>
          <w:i w:val="false"/>
          <w:color w:val="000000"/>
          <w:sz w:val="28"/>
        </w:rPr>
        <w:t>
</w:t>
      </w:r>
      <w:r>
        <w:rPr>
          <w:rFonts w:ascii="Times New Roman"/>
          <w:b w:val="false"/>
          <w:i/>
          <w:color w:val="000000"/>
          <w:sz w:val="28"/>
        </w:rPr>
        <w:t>      мекемесі бастығының міндеттерін атқарушы</w:t>
      </w:r>
      <w:r>
        <w:br/>
      </w:r>
      <w:r>
        <w:rPr>
          <w:rFonts w:ascii="Times New Roman"/>
          <w:b w:val="false"/>
          <w:i w:val="false"/>
          <w:color w:val="000000"/>
          <w:sz w:val="28"/>
        </w:rPr>
        <w:t>
</w:t>
      </w:r>
      <w:r>
        <w:rPr>
          <w:rFonts w:ascii="Times New Roman"/>
          <w:b w:val="false"/>
          <w:i/>
          <w:color w:val="000000"/>
          <w:sz w:val="28"/>
        </w:rPr>
        <w:t>      _______________________ Т. Бапақов</w:t>
      </w:r>
      <w:r>
        <w:br/>
      </w:r>
      <w:r>
        <w:rPr>
          <w:rFonts w:ascii="Times New Roman"/>
          <w:b w:val="false"/>
          <w:i w:val="false"/>
          <w:color w:val="000000"/>
          <w:sz w:val="28"/>
        </w:rPr>
        <w:t>
</w:t>
      </w:r>
      <w:r>
        <w:rPr>
          <w:rFonts w:ascii="Times New Roman"/>
          <w:b w:val="false"/>
          <w:i/>
          <w:color w:val="000000"/>
          <w:sz w:val="28"/>
        </w:rPr>
        <w:t>      2009.09.28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