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d2ad" w14:textId="205d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16 сессиясының 2009 жылғы 23 шілдедегі N 282 шешімі. Қарағанды облысы Саран қаласы Әділет басқармасында 2009 жылғы 01 қыркүйекте N 8-7-89 тіркелді. Күші жойылды - Қарағанды облысы Саран қалалық мәслихатының 27 сессиясының 2010 жылғы 1 шілдедегі N 433 шешімімен</w:t>
      </w:r>
    </w:p>
    <w:p>
      <w:pPr>
        <w:spacing w:after="0"/>
        <w:ind w:left="0"/>
        <w:jc w:val="both"/>
      </w:pPr>
      <w:r>
        <w:rPr>
          <w:rFonts w:ascii="Times New Roman"/>
          <w:b w:val="false"/>
          <w:i w:val="false"/>
          <w:color w:val="ff0000"/>
          <w:sz w:val="28"/>
        </w:rPr>
        <w:t xml:space="preserve">      Ескерту. Күші жойылды Қарағанды облысы Саран қалалық мәслихатының 27 сессиясының 2010.07.01 N 433 </w:t>
      </w:r>
      <w:r>
        <w:rPr>
          <w:rFonts w:ascii="Times New Roman"/>
          <w:b w:val="false"/>
          <w:i w:val="false"/>
          <w:color w:val="ff0000"/>
          <w:sz w:val="28"/>
        </w:rPr>
        <w:t>шешімімен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қабылдануына байланысты, Саран қалалық мәслихатының төмендегі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2006 жылғы 22 желтоқсандағы 32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N 517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 Реестрінде мемлекеттік тіркеу нөмірі 8–7-36, "Ваша газета" газетінде 2007 жылы 10 ақпанда N 6 жарияланған);</w:t>
      </w:r>
      <w:r>
        <w:br/>
      </w:r>
      <w:r>
        <w:rPr>
          <w:rFonts w:ascii="Times New Roman"/>
          <w:b w:val="false"/>
          <w:i w:val="false"/>
          <w:color w:val="000000"/>
          <w:sz w:val="28"/>
        </w:rPr>
        <w:t>
</w:t>
      </w:r>
      <w:r>
        <w:rPr>
          <w:rFonts w:ascii="Times New Roman"/>
          <w:b w:val="false"/>
          <w:i w:val="false"/>
          <w:color w:val="000000"/>
          <w:sz w:val="28"/>
        </w:rPr>
        <w:t xml:space="preserve">
      2) Саран қалалық мәслихатының 2007 жылғы 4 қыркүйектегі 1 сессиясының "Саран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мен толықтырулар енгізу туралы" N 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Реестрінде мемлекеттік тіркеу нөмірі 8-7-49, "Ваша газета" газетінде 2007 жылы 6 қазанда N 40 жарияланған);</w:t>
      </w:r>
      <w:r>
        <w:br/>
      </w:r>
      <w:r>
        <w:rPr>
          <w:rFonts w:ascii="Times New Roman"/>
          <w:b w:val="false"/>
          <w:i w:val="false"/>
          <w:color w:val="000000"/>
          <w:sz w:val="28"/>
        </w:rPr>
        <w:t>
</w:t>
      </w:r>
      <w:r>
        <w:rPr>
          <w:rFonts w:ascii="Times New Roman"/>
          <w:b w:val="false"/>
          <w:i w:val="false"/>
          <w:color w:val="000000"/>
          <w:sz w:val="28"/>
        </w:rPr>
        <w:t xml:space="preserve">
      3) Саран қалалық мәслихатының 2007 жылғы 22 қазандағы 2 сессиясының "Саран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енгізу туралы" N 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Реестрінде мемлекеттік тіркеу нөмірі 8-7-51, "Ваша газета" газетінде 2007 жыл 1 желтоқсан N 48 жарияланған).</w:t>
      </w:r>
      <w:r>
        <w:br/>
      </w:r>
      <w:r>
        <w:rPr>
          <w:rFonts w:ascii="Times New Roman"/>
          <w:b w:val="false"/>
          <w:i w:val="false"/>
          <w:color w:val="000000"/>
          <w:sz w:val="28"/>
        </w:rPr>
        <w:t>
</w:t>
      </w:r>
      <w:r>
        <w:rPr>
          <w:rFonts w:ascii="Times New Roman"/>
          <w:b w:val="false"/>
          <w:i w:val="false"/>
          <w:color w:val="000000"/>
          <w:sz w:val="28"/>
        </w:rPr>
        <w:t xml:space="preserve">
      4) Саран қалалық мәслихатының 2008 жылғы 9 қазандағы 8 сессиясының "Саран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мен толықтырулар енгізу туралы" N 162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Реестрінде мемлекеттік тіркеу нөмірі 8-7-70, "Ваша газета" газетінде 2008 жыл 1 қараша N 44 жарияланған).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он күннен кейін, қалалық "Ваша газета" газетінде ресми жарияланғаннан кейін күшіне енеді.</w:t>
      </w:r>
    </w:p>
    <w:bookmarkEnd w:id="0"/>
    <w:p>
      <w:pPr>
        <w:spacing w:after="0"/>
        <w:ind w:left="0"/>
        <w:jc w:val="both"/>
      </w:pPr>
      <w:r>
        <w:rPr>
          <w:rFonts w:ascii="Times New Roman"/>
          <w:b w:val="false"/>
          <w:i/>
          <w:color w:val="000000"/>
          <w:sz w:val="28"/>
        </w:rPr>
        <w:t>      Сессия төрағасы                            В. Закамолкин</w:t>
      </w:r>
    </w:p>
    <w:p>
      <w:pPr>
        <w:spacing w:after="0"/>
        <w:ind w:left="0"/>
        <w:jc w:val="both"/>
      </w:pPr>
      <w:r>
        <w:rPr>
          <w:rFonts w:ascii="Times New Roman"/>
          <w:b w:val="false"/>
          <w:i/>
          <w:color w:val="000000"/>
          <w:sz w:val="28"/>
        </w:rPr>
        <w:t>      Мәслихат хатшысы                           Р. Бекбанов</w:t>
      </w:r>
    </w:p>
    <w:bookmarkStart w:name="z9"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2009 жылғы 23 шілдедегі</w:t>
      </w:r>
      <w:r>
        <w:br/>
      </w:r>
      <w:r>
        <w:rPr>
          <w:rFonts w:ascii="Times New Roman"/>
          <w:b w:val="false"/>
          <w:i w:val="false"/>
          <w:color w:val="000000"/>
          <w:sz w:val="28"/>
        </w:rPr>
        <w:t>
16 сессиясының N 282 шешімімен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w:t>
      </w:r>
      <w:r>
        <w:br/>
      </w:r>
      <w:r>
        <w:rPr>
          <w:rFonts w:ascii="Times New Roman"/>
          <w:b/>
          <w:i w:val="false"/>
          <w:color w:val="000000"/>
        </w:rPr>
        <w:t>
Қағидалары</w:t>
      </w:r>
    </w:p>
    <w:bookmarkEnd w:id="2"/>
    <w:bookmarkStart w:name="z11" w:id="3"/>
    <w:p>
      <w:pPr>
        <w:spacing w:after="0"/>
        <w:ind w:left="0"/>
        <w:jc w:val="both"/>
      </w:pPr>
      <w:r>
        <w:rPr>
          <w:rFonts w:ascii="Times New Roman"/>
          <w:b w:val="false"/>
          <w:i w:val="false"/>
          <w:color w:val="000000"/>
          <w:sz w:val="28"/>
        </w:rPr>
        <w:t xml:space="preserve">
      Осы Қағидалар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арттырылулары бойынша тұрғындардың әлеуметтік қорғалатын азаматтарға берілетін өтемақы.</w:t>
      </w:r>
      <w:r>
        <w:br/>
      </w:r>
      <w:r>
        <w:rPr>
          <w:rFonts w:ascii="Times New Roman"/>
          <w:b w:val="false"/>
          <w:i w:val="false"/>
          <w:color w:val="000000"/>
          <w:sz w:val="28"/>
        </w:rPr>
        <w:t>
</w:t>
      </w:r>
      <w:r>
        <w:rPr>
          <w:rFonts w:ascii="Times New Roman"/>
          <w:b w:val="false"/>
          <w:i w:val="false"/>
          <w:color w:val="000000"/>
          <w:sz w:val="28"/>
        </w:rPr>
        <w:t>
      2.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10% мөлшерінде отбасының жиынтық табысымен белгіленеді</w:t>
      </w:r>
      <w:r>
        <w:br/>
      </w:r>
      <w:r>
        <w:rPr>
          <w:rFonts w:ascii="Times New Roman"/>
          <w:b w:val="false"/>
          <w:i w:val="false"/>
          <w:color w:val="000000"/>
          <w:sz w:val="28"/>
        </w:rPr>
        <w:t>
</w:t>
      </w:r>
      <w:r>
        <w:rPr>
          <w:rFonts w:ascii="Times New Roman"/>
          <w:b w:val="false"/>
          <w:i w:val="false"/>
          <w:color w:val="000000"/>
          <w:sz w:val="28"/>
        </w:rPr>
        <w:t>
      3. Осы Ережелерде келесі түсініктер қолданылады:</w:t>
      </w:r>
      <w:r>
        <w:br/>
      </w:r>
      <w:r>
        <w:rPr>
          <w:rFonts w:ascii="Times New Roman"/>
          <w:b w:val="false"/>
          <w:i w:val="false"/>
          <w:color w:val="000000"/>
          <w:sz w:val="28"/>
        </w:rPr>
        <w:t>
      1) өтініш беруші (жеке тұлға) – тұлға, өз атынан немесе отбасы мүшелерінің атынан тұрғын үй жәрдемақысын тағайындауға қатынасқан (әрі қарай өтініш білдіруші);</w:t>
      </w:r>
      <w:r>
        <w:br/>
      </w:r>
      <w:r>
        <w:rPr>
          <w:rFonts w:ascii="Times New Roman"/>
          <w:b w:val="false"/>
          <w:i w:val="false"/>
          <w:color w:val="000000"/>
          <w:sz w:val="28"/>
        </w:rPr>
        <w:t>
      2) бірлесіп тұрып жатқан және бір мекен-жайда тіркелген некелестік, туыстық, асырап алушылық немесе басқа нысандағы балаларды тәрбиесіне қабылдаған, мүліктік немесе жеке мүліктік емес ережелер және міндеттер арқылы байланыстағы отбасылар – тұлғалар шеңбері (немесе жалғыз тұрып жатқан тұлға);</w:t>
      </w:r>
      <w:r>
        <w:br/>
      </w:r>
      <w:r>
        <w:rPr>
          <w:rFonts w:ascii="Times New Roman"/>
          <w:b w:val="false"/>
          <w:i w:val="false"/>
          <w:color w:val="000000"/>
          <w:sz w:val="28"/>
        </w:rPr>
        <w:t>
      3) жиынтық табыс – отбасымен алынған, ақшалай да, натуралды нысандағы жалпы табыс соммасы;</w:t>
      </w:r>
      <w:r>
        <w:br/>
      </w:r>
      <w:r>
        <w:rPr>
          <w:rFonts w:ascii="Times New Roman"/>
          <w:b w:val="false"/>
          <w:i w:val="false"/>
          <w:color w:val="000000"/>
          <w:sz w:val="28"/>
        </w:rPr>
        <w:t>
      4) тұрғын үй жәрдемақысын тағайындау бойынша өкілеттік орган – қаланың жергілікті орындаушы органы (бұдан әрі - өкілетті орган).</w:t>
      </w:r>
    </w:p>
    <w:bookmarkEnd w:id="5"/>
    <w:bookmarkStart w:name="z16" w:id="6"/>
    <w:p>
      <w:pPr>
        <w:spacing w:after="0"/>
        <w:ind w:left="0"/>
        <w:jc w:val="left"/>
      </w:pPr>
      <w:r>
        <w:rPr>
          <w:rFonts w:ascii="Times New Roman"/>
          <w:b/>
          <w:i w:val="false"/>
          <w:color w:val="000000"/>
        </w:rPr>
        <w:t xml:space="preserve"> 
2. Көрсетілетін тұрғын үй жәрдемақысының мөлшерін анықтау</w:t>
      </w:r>
    </w:p>
    <w:bookmarkEnd w:id="6"/>
    <w:bookmarkStart w:name="z17" w:id="7"/>
    <w:p>
      <w:pPr>
        <w:spacing w:after="0"/>
        <w:ind w:left="0"/>
        <w:jc w:val="both"/>
      </w:pPr>
      <w:r>
        <w:rPr>
          <w:rFonts w:ascii="Times New Roman"/>
          <w:b w:val="false"/>
          <w:i w:val="false"/>
          <w:color w:val="000000"/>
          <w:sz w:val="28"/>
        </w:rPr>
        <w:t>
      4.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нормаларымен бекітілген (18 шаршы метр) отбасының әр бір мүшесіне ұсынылған тұрғын үй нормаларына балама, көп бөлмелі пәтерлерде тұратын жалғызілікті зейнеткерлер мен мүгедек азаматтар үшін - 40 шаршы метр, басқа санаттар үшін көп бөлмелі пәтерлерде тұратын жалғыз басты азаматтарға -30 шаршы метр;</w:t>
      </w:r>
      <w:r>
        <w:br/>
      </w:r>
      <w:r>
        <w:rPr>
          <w:rFonts w:ascii="Times New Roman"/>
          <w:b w:val="false"/>
          <w:i w:val="false"/>
          <w:color w:val="000000"/>
          <w:sz w:val="28"/>
        </w:rPr>
        <w:t>
      2) бір адамның газды тұтыну нормасы, орталықтан берілетін ыстық су болса да, болмаса да – 10 килограмм;</w:t>
      </w:r>
      <w:r>
        <w:br/>
      </w:r>
      <w:r>
        <w:rPr>
          <w:rFonts w:ascii="Times New Roman"/>
          <w:b w:val="false"/>
          <w:i w:val="false"/>
          <w:color w:val="000000"/>
          <w:sz w:val="28"/>
        </w:rPr>
        <w:t>
      3) қатты отынды тұтыну:</w:t>
      </w:r>
      <w:r>
        <w:br/>
      </w:r>
      <w:r>
        <w:rPr>
          <w:rFonts w:ascii="Times New Roman"/>
          <w:b w:val="false"/>
          <w:i w:val="false"/>
          <w:color w:val="000000"/>
          <w:sz w:val="28"/>
        </w:rPr>
        <w:t>
      1 шаршы метр алаңды жылытуға бір жылды есепке алғанда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w:t>
      </w:r>
      <w:r>
        <w:br/>
      </w:r>
      <w:r>
        <w:rPr>
          <w:rFonts w:ascii="Times New Roman"/>
          <w:b w:val="false"/>
          <w:i w:val="false"/>
          <w:color w:val="000000"/>
          <w:sz w:val="28"/>
        </w:rPr>
        <w:t>
      Тұрғын үй жәрдемақысын есептегенде, статистика органдарының мәліметтері бойынша өткен тоқсандағы Саран қаласында қалыптасқан көмір бағасы пайдаланылады.</w:t>
      </w:r>
      <w:r>
        <w:br/>
      </w:r>
      <w:r>
        <w:rPr>
          <w:rFonts w:ascii="Times New Roman"/>
          <w:b w:val="false"/>
          <w:i w:val="false"/>
          <w:color w:val="000000"/>
          <w:sz w:val="28"/>
        </w:rPr>
        <w:t>
      4) айғақтық шығын бойынша отбасына электр қуатын - 150 киловаттан артық емес мөлшерде тұтыну;</w:t>
      </w:r>
      <w:r>
        <w:br/>
      </w:r>
      <w:r>
        <w:rPr>
          <w:rFonts w:ascii="Times New Roman"/>
          <w:b w:val="false"/>
          <w:i w:val="false"/>
          <w:color w:val="000000"/>
          <w:sz w:val="28"/>
        </w:rPr>
        <w:t>
      5) cуық суды, канализацияны, ыстық суды, қоқыс төккішті, эксплуатациялық шығындарды тұтыну нормалары қандай да заңды басқару формасында болса да тарифті бекітетін органмен белгіленеді.</w:t>
      </w:r>
      <w:r>
        <w:br/>
      </w:r>
      <w:r>
        <w:rPr>
          <w:rFonts w:ascii="Times New Roman"/>
          <w:b w:val="false"/>
          <w:i w:val="false"/>
          <w:color w:val="000000"/>
          <w:sz w:val="28"/>
        </w:rPr>
        <w:t>
</w:t>
      </w:r>
      <w:r>
        <w:rPr>
          <w:rFonts w:ascii="Times New Roman"/>
          <w:b w:val="false"/>
          <w:i w:val="false"/>
          <w:color w:val="000000"/>
          <w:sz w:val="28"/>
        </w:rPr>
        <w:t>
      5.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6. Телекоммуникациялық қызметтер көрсетілгені үшін төленетін абоненттік төлем тарифтері соммасының көтерілуі, Қазақстан Республикасы Үкіметі орнатқан тәртіпте, өтемақыға жатқызылады.</w:t>
      </w:r>
    </w:p>
    <w:bookmarkEnd w:id="7"/>
    <w:bookmarkStart w:name="z20" w:id="8"/>
    <w:p>
      <w:pPr>
        <w:spacing w:after="0"/>
        <w:ind w:left="0"/>
        <w:jc w:val="left"/>
      </w:pPr>
      <w:r>
        <w:rPr>
          <w:rFonts w:ascii="Times New Roman"/>
          <w:b/>
          <w:i w:val="false"/>
          <w:color w:val="000000"/>
        </w:rPr>
        <w:t xml:space="preserve"> 
3. Тұрғын үй жәрдемақыларды тағайындау және төлеу тәртібі</w:t>
      </w:r>
    </w:p>
    <w:bookmarkEnd w:id="8"/>
    <w:bookmarkStart w:name="z21" w:id="9"/>
    <w:p>
      <w:pPr>
        <w:spacing w:after="0"/>
        <w:ind w:left="0"/>
        <w:jc w:val="both"/>
      </w:pPr>
      <w:r>
        <w:rPr>
          <w:rFonts w:ascii="Times New Roman"/>
          <w:b w:val="false"/>
          <w:i w:val="false"/>
          <w:color w:val="000000"/>
          <w:sz w:val="28"/>
        </w:rPr>
        <w:t>
      7. Тұрғын үй жәрдемақылары өкілетті органмен, жеке тұлғаларға тіркелген жері бойынша тағайындалады.</w:t>
      </w:r>
      <w:r>
        <w:br/>
      </w:r>
      <w:r>
        <w:rPr>
          <w:rFonts w:ascii="Times New Roman"/>
          <w:b w:val="false"/>
          <w:i w:val="false"/>
          <w:color w:val="000000"/>
          <w:sz w:val="28"/>
        </w:rPr>
        <w:t>
</w:t>
      </w:r>
      <w:r>
        <w:rPr>
          <w:rFonts w:ascii="Times New Roman"/>
          <w:b w:val="false"/>
          <w:i w:val="false"/>
          <w:color w:val="000000"/>
          <w:sz w:val="28"/>
        </w:rPr>
        <w:t>
      8.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Жергілікті өкілетті органдар шешімі бойынша коммуналдық қызметтер төлеміне материалдық көмек алатын тұлғалар тұрғын үй көмегін алуға немесе таңдауға, немесе жергілікті өкілетті органдар шешімі бойынша көмек алуға құқықты.</w:t>
      </w:r>
      <w:r>
        <w:br/>
      </w:r>
      <w:r>
        <w:rPr>
          <w:rFonts w:ascii="Times New Roman"/>
          <w:b w:val="false"/>
          <w:i w:val="false"/>
          <w:color w:val="000000"/>
          <w:sz w:val="28"/>
        </w:rPr>
        <w:t>
</w:t>
      </w:r>
      <w:r>
        <w:rPr>
          <w:rFonts w:ascii="Times New Roman"/>
          <w:b w:val="false"/>
          <w:i w:val="false"/>
          <w:color w:val="000000"/>
          <w:sz w:val="28"/>
        </w:rPr>
        <w:t>
      9. Егер де күтімді қажет етеді деп танылған он сегіз жастан асқан азаматтарға және мүгедектерге күтім жасайтын, үш жасқа дейінгі баланы тәрбиелеу (бір немесе бірнешеу) және сондай-ақ төрт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10.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11. Тұрғын үй жәрдемақысы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соммасы коммуналдық қызметтерді жеткізушіге аударылады.</w:t>
      </w:r>
      <w:r>
        <w:br/>
      </w:r>
      <w:r>
        <w:rPr>
          <w:rFonts w:ascii="Times New Roman"/>
          <w:b w:val="false"/>
          <w:i w:val="false"/>
          <w:color w:val="000000"/>
          <w:sz w:val="28"/>
        </w:rPr>
        <w:t>
      Қолма-қол үлгісі ақшалай төлем түрінде, Қазақстан Республикасының Ұлттық банкінің лицензиясы бар, екінші кезеңдегі банктер мен ұйымдар арқылы жүзеге асырылады. Берілген операция түрі азаматтардың салымы бойынша есеп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12. Тұрғын үй жәрдемақылары төлемдерін қаржыландыру бюджет қаражаты есебінен жүргізіледі.</w:t>
      </w:r>
    </w:p>
    <w:bookmarkEnd w:id="9"/>
    <w:bookmarkStart w:name="z27" w:id="10"/>
    <w:p>
      <w:pPr>
        <w:spacing w:after="0"/>
        <w:ind w:left="0"/>
        <w:jc w:val="left"/>
      </w:pPr>
      <w:r>
        <w:rPr>
          <w:rFonts w:ascii="Times New Roman"/>
          <w:b/>
          <w:i w:val="false"/>
          <w:color w:val="000000"/>
        </w:rPr>
        <w:t xml:space="preserve"> 
4. Тұрғын үй жәрдемақыларды беру мерзімдері</w:t>
      </w:r>
    </w:p>
    <w:bookmarkEnd w:id="10"/>
    <w:bookmarkStart w:name="z28" w:id="11"/>
    <w:p>
      <w:pPr>
        <w:spacing w:after="0"/>
        <w:ind w:left="0"/>
        <w:jc w:val="both"/>
      </w:pPr>
      <w:r>
        <w:rPr>
          <w:rFonts w:ascii="Times New Roman"/>
          <w:b w:val="false"/>
          <w:i w:val="false"/>
          <w:color w:val="000000"/>
          <w:sz w:val="28"/>
        </w:rPr>
        <w:t>
      13. Тұрғын үй жәрдемақылары тоқсан сайын отбасы құрамы және табыстары туралы, коммуналдық шығындар мен берілген үйде тұрушылардың отбасы құрамы жайлы мәліметтерді бере отырып, өтініш берілген айдан бастап барлық қажетті құжаттармен бір жылға тағайындалады.</w:t>
      </w:r>
      <w:r>
        <w:br/>
      </w:r>
      <w:r>
        <w:rPr>
          <w:rFonts w:ascii="Times New Roman"/>
          <w:b w:val="false"/>
          <w:i w:val="false"/>
          <w:color w:val="000000"/>
          <w:sz w:val="28"/>
        </w:rPr>
        <w:t>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14. Тұрғын үй жәрдемақсын алушылар он бес күннің ішінде тұрғын үй жәрдемақсын алу құқығына және мөлшеріне әсер ететін қандайда жағдайлар жөнінде, өз үйінің жекеменшік нысанының өзгеруі, отбасы құрамы және жиынтық табысы туралы уәкілетті органдарға хабарлауы керек.</w:t>
      </w:r>
      <w:r>
        <w:br/>
      </w:r>
      <w:r>
        <w:rPr>
          <w:rFonts w:ascii="Times New Roman"/>
          <w:b w:val="false"/>
          <w:i w:val="false"/>
          <w:color w:val="000000"/>
          <w:sz w:val="28"/>
        </w:rPr>
        <w:t>
      Өтем жоғары немесе төмен тағайындалуына әкелген, дұрыс емес ақпарат ұсынған отбасы(тұлға) бір жыл бойы жәрдемақы алу құқығынан айрылады, ал тұрғын үй жәрдемақысы түрінде алынған сома заңнамада белгіленген тәртіппен қайтаруға жатады.</w:t>
      </w:r>
      <w:r>
        <w:br/>
      </w:r>
      <w:r>
        <w:rPr>
          <w:rFonts w:ascii="Times New Roman"/>
          <w:b w:val="false"/>
          <w:i w:val="false"/>
          <w:color w:val="000000"/>
          <w:sz w:val="28"/>
        </w:rPr>
        <w:t>
</w:t>
      </w:r>
      <w:r>
        <w:rPr>
          <w:rFonts w:ascii="Times New Roman"/>
          <w:b w:val="false"/>
          <w:i w:val="false"/>
          <w:color w:val="000000"/>
          <w:sz w:val="28"/>
        </w:rPr>
        <w:t>
      15.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айда өкілетті органға мәлімет берген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16. Жәрдемақыға құқылыларды анықтау кезде басқа қалаларда уақытша тұратыны тиісті құжаттармен дәлелденген адамдар (оқушылар, студенттер) есепке алынбайды.</w:t>
      </w:r>
    </w:p>
    <w:bookmarkEnd w:id="11"/>
    <w:bookmarkStart w:name="z32" w:id="12"/>
    <w:p>
      <w:pPr>
        <w:spacing w:after="0"/>
        <w:ind w:left="0"/>
        <w:jc w:val="left"/>
      </w:pPr>
      <w:r>
        <w:rPr>
          <w:rFonts w:ascii="Times New Roman"/>
          <w:b/>
          <w:i w:val="false"/>
          <w:color w:val="000000"/>
        </w:rPr>
        <w:t xml:space="preserve"> 
5. Тұрғын үй жәрдемақыларын өтіну және есептеу тәртібі</w:t>
      </w:r>
    </w:p>
    <w:bookmarkEnd w:id="12"/>
    <w:bookmarkStart w:name="z33" w:id="13"/>
    <w:p>
      <w:pPr>
        <w:spacing w:after="0"/>
        <w:ind w:left="0"/>
        <w:jc w:val="both"/>
      </w:pPr>
      <w:r>
        <w:rPr>
          <w:rFonts w:ascii="Times New Roman"/>
          <w:b w:val="false"/>
          <w:i w:val="false"/>
          <w:color w:val="000000"/>
          <w:sz w:val="28"/>
        </w:rPr>
        <w:t>
      17. Тұрғын үй жәрдемақыларын тағайындау үшін өтініш беруші тұрғылықты жері бойынша уәкілетті органға немесе Халыққа қызмет көрсету орталығына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Қазақстан Республикасы ұлттық банкінің лицензиясы бар, екінші деңгейлі банктер мен ұйымдарда ашылған жеке есеп шоты, (көшірмесі);</w:t>
      </w:r>
      <w:r>
        <w:br/>
      </w:r>
      <w:r>
        <w:rPr>
          <w:rFonts w:ascii="Times New Roman"/>
          <w:b w:val="false"/>
          <w:i w:val="false"/>
          <w:color w:val="000000"/>
          <w:sz w:val="28"/>
        </w:rPr>
        <w:t>
      4) салықтық тіркеу нөмірі (көшірмесі);</w:t>
      </w:r>
      <w:r>
        <w:br/>
      </w:r>
      <w:r>
        <w:rPr>
          <w:rFonts w:ascii="Times New Roman"/>
          <w:b w:val="false"/>
          <w:i w:val="false"/>
          <w:color w:val="000000"/>
          <w:sz w:val="28"/>
        </w:rPr>
        <w:t>
      5) отбасы мүшелерінің қызмет түрі жөнінде мәлімет (еңбек кітапшасының көшірмесі (бұрынғы жұмыс орны туралы мәлімет), еңбек шартының көшірмесі, өтініш берушінің және отбасы мүшелерінің табыстары жайлы анықтама, оқу орнынан анықтама және басқалар);</w:t>
      </w:r>
      <w:r>
        <w:br/>
      </w:r>
      <w:r>
        <w:rPr>
          <w:rFonts w:ascii="Times New Roman"/>
          <w:b w:val="false"/>
          <w:i w:val="false"/>
          <w:color w:val="000000"/>
          <w:sz w:val="28"/>
        </w:rPr>
        <w:t>
      6)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7) дәрігерлік - әлеуметтік сараптама қорытындысы;</w:t>
      </w:r>
      <w:r>
        <w:br/>
      </w:r>
      <w:r>
        <w:rPr>
          <w:rFonts w:ascii="Times New Roman"/>
          <w:b w:val="false"/>
          <w:i w:val="false"/>
          <w:color w:val="000000"/>
          <w:sz w:val="28"/>
        </w:rPr>
        <w:t>
      8) отбасы құрамын (азаматтарды тіркеу кітабы) және тіркеуін, мекен жайын растайтын құжат;</w:t>
      </w:r>
      <w:r>
        <w:br/>
      </w:r>
      <w:r>
        <w:rPr>
          <w:rFonts w:ascii="Times New Roman"/>
          <w:b w:val="false"/>
          <w:i w:val="false"/>
          <w:color w:val="000000"/>
          <w:sz w:val="28"/>
        </w:rPr>
        <w:t>
      9) тұрғын үйге құқығын анықтайтын құжаттардың көшірмесі (ордер, тұрғын үйді жекешелендіру туралы шарт, сату-сатып алу шарты, сыйға беру шарты, мұрагерлік құқығы туралы куәлік, жалдау (жалға алу) шарты, пәтердің меншік құқығын тану жөніндегі сот шешімі, тіркеулік куәлігі, пәтердің техникалық төлқұжаты және басқалар);</w:t>
      </w:r>
      <w:r>
        <w:br/>
      </w:r>
      <w:r>
        <w:rPr>
          <w:rFonts w:ascii="Times New Roman"/>
          <w:b w:val="false"/>
          <w:i w:val="false"/>
          <w:color w:val="000000"/>
          <w:sz w:val="28"/>
        </w:rPr>
        <w:t>
      10) өтініш берушінің отбасы жағдайын анықтайтын құжат (неке туралы немесе некені бұзу туралы, өлгені туралы куәлік, N 4 нысандағы азаматтық жағдайы жазбасынан анықтама, жалғызбасты 65 жастан асқан адамдарды қоспағанда);</w:t>
      </w:r>
      <w:r>
        <w:br/>
      </w:r>
      <w:r>
        <w:rPr>
          <w:rFonts w:ascii="Times New Roman"/>
          <w:b w:val="false"/>
          <w:i w:val="false"/>
          <w:color w:val="000000"/>
          <w:sz w:val="28"/>
        </w:rPr>
        <w:t>
      11) тұрғын үйді ұстау бойынша, коммуналдық қызметтер мен телекоммуникация қызметтерінің түбіртектері немесе шарты, архитектура бөлімінен орталықтандырылған жылудың жоқтығы мен пешпен жылынатын үйге берілген анықтама;</w:t>
      </w:r>
      <w:r>
        <w:br/>
      </w:r>
      <w:r>
        <w:rPr>
          <w:rFonts w:ascii="Times New Roman"/>
          <w:b w:val="false"/>
          <w:i w:val="false"/>
          <w:color w:val="000000"/>
          <w:sz w:val="28"/>
        </w:rPr>
        <w:t>
      12) тіркелген жылжымайтын мүліктерге құқының жоқтығы жайлы (арнайы комиссия шешімі бойынша, қажеттілігі жағдайында) анықтама;</w:t>
      </w:r>
      <w:r>
        <w:br/>
      </w:r>
      <w:r>
        <w:rPr>
          <w:rFonts w:ascii="Times New Roman"/>
          <w:b w:val="false"/>
          <w:i w:val="false"/>
          <w:color w:val="000000"/>
          <w:sz w:val="28"/>
        </w:rPr>
        <w:t>
      Құжаттың түпнұсқасы мен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Құжатты қабылдаған тұлға,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18.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19. Тапсырылған құжаттарды қарау нәтижесінде өкілетті органмен ай сайын тұрғын үй жәрдемақысын, өтініш берушіге өтіну шаралары бойынша беруге есептеулер жүргізіледі.</w:t>
      </w:r>
      <w:r>
        <w:br/>
      </w:r>
      <w:r>
        <w:rPr>
          <w:rFonts w:ascii="Times New Roman"/>
          <w:b w:val="false"/>
          <w:i w:val="false"/>
          <w:color w:val="000000"/>
          <w:sz w:val="28"/>
        </w:rPr>
        <w:t>
</w:t>
      </w:r>
      <w:r>
        <w:rPr>
          <w:rFonts w:ascii="Times New Roman"/>
          <w:b w:val="false"/>
          <w:i w:val="false"/>
          <w:color w:val="000000"/>
          <w:sz w:val="28"/>
        </w:rPr>
        <w:t>
      20. Ақпараттың дұрыстығына күмән туындаған жағдайда, уәкілетті орган сұрау салуға құқықты, ал заңды және жеке тұлғалар тұрғын үй жәрдемақысын алуға үміткердің кірістері туралы мәлімет беруі қажет.</w:t>
      </w:r>
      <w:r>
        <w:br/>
      </w: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Қарағанды облысы Саран қаласы мәслихатының 2009.11.20 </w:t>
      </w:r>
      <w:r>
        <w:rPr>
          <w:rFonts w:ascii="Times New Roman"/>
          <w:b w:val="false"/>
          <w:i w:val="false"/>
          <w:color w:val="000000"/>
          <w:sz w:val="28"/>
        </w:rPr>
        <w:t xml:space="preserve">N 342 </w:t>
      </w:r>
      <w:r>
        <w:rPr>
          <w:rFonts w:ascii="Times New Roman"/>
          <w:b w:val="false"/>
          <w:i w:val="false"/>
          <w:color w:val="ff0000"/>
          <w:sz w:val="28"/>
        </w:rPr>
        <w:t xml:space="preserve">шешімімен (қолданысқа енгізілу тәртібін </w:t>
      </w:r>
      <w:r>
        <w:rPr>
          <w:rFonts w:ascii="Times New Roman"/>
          <w:b w:val="false"/>
          <w:i w:val="false"/>
          <w:color w:val="000000"/>
          <w:sz w:val="28"/>
        </w:rPr>
        <w:t xml:space="preserve">2-тармақты </w:t>
      </w:r>
      <w:r>
        <w:rPr>
          <w:rFonts w:ascii="Times New Roman"/>
          <w:b w:val="false"/>
          <w:i w:val="false"/>
          <w:color w:val="ff0000"/>
          <w:sz w:val="28"/>
        </w:rPr>
        <w:t>қараңыз).</w:t>
      </w:r>
      <w:r>
        <w:br/>
      </w:r>
      <w:r>
        <w:rPr>
          <w:rFonts w:ascii="Times New Roman"/>
          <w:b w:val="false"/>
          <w:i w:val="false"/>
          <w:color w:val="000000"/>
          <w:sz w:val="28"/>
        </w:rPr>
        <w:t>
</w:t>
      </w:r>
      <w:r>
        <w:rPr>
          <w:rFonts w:ascii="Times New Roman"/>
          <w:b w:val="false"/>
          <w:i w:val="false"/>
          <w:color w:val="000000"/>
          <w:sz w:val="28"/>
        </w:rPr>
        <w:t>
      21. Жәрдемақы мөлшері тұрғын үйді ұстауға және коммуналдық қызметті пайдалануға тұрғын үй жәрдемақысын алушының қалалық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Қызмет көрсетушілер тұрғын үй жәрдемақысын есептегенде коммуналдық қызметтерге белгіленген төлемдерді, тұрғын үй жәрдемақысын тағайындау мерзіміне анықтама немесе электронды түрде ұсынады.</w:t>
      </w:r>
    </w:p>
    <w:bookmarkEnd w:id="13"/>
    <w:bookmarkStart w:name="z38" w:id="14"/>
    <w:p>
      <w:pPr>
        <w:spacing w:after="0"/>
        <w:ind w:left="0"/>
        <w:jc w:val="left"/>
      </w:pPr>
      <w:r>
        <w:rPr>
          <w:rFonts w:ascii="Times New Roman"/>
          <w:b/>
          <w:i w:val="false"/>
          <w:color w:val="000000"/>
        </w:rPr>
        <w:t xml:space="preserve"> 
6. Тұрғын үй жәрдемақысын тағайындаудағы жиынтық табысты есептеу</w:t>
      </w:r>
    </w:p>
    <w:bookmarkEnd w:id="14"/>
    <w:bookmarkStart w:name="z39" w:id="15"/>
    <w:p>
      <w:pPr>
        <w:spacing w:after="0"/>
        <w:ind w:left="0"/>
        <w:jc w:val="both"/>
      </w:pPr>
      <w:r>
        <w:rPr>
          <w:rFonts w:ascii="Times New Roman"/>
          <w:b w:val="false"/>
          <w:i w:val="false"/>
          <w:color w:val="000000"/>
          <w:sz w:val="28"/>
        </w:rPr>
        <w:t>
      22. Тұрғын үй жәрдемақысын алуға үміткер отбасының жиынтық табысын тұрғын үй жәрдемақысын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23. Отбасының жиынтық табысын есептегенде отбасы құрамында бірге тұратын, шаруашылықты бірге жүргізетін және тұрғылықты бір жерде тіркелген барлық мүшелері, тоқсанына, кейінгі тоқсандағы алдындағы тоқсандағы тұрғын үй жәрдемақысын тағайындауга өтініш білдіргендер ескеріледі.</w:t>
      </w:r>
      <w:r>
        <w:br/>
      </w:r>
      <w:r>
        <w:rPr>
          <w:rFonts w:ascii="Times New Roman"/>
          <w:b w:val="false"/>
          <w:i w:val="false"/>
          <w:color w:val="000000"/>
          <w:sz w:val="28"/>
        </w:rPr>
        <w:t>
</w:t>
      </w:r>
      <w:r>
        <w:rPr>
          <w:rFonts w:ascii="Times New Roman"/>
          <w:b w:val="false"/>
          <w:i w:val="false"/>
          <w:color w:val="000000"/>
          <w:sz w:val="28"/>
        </w:rPr>
        <w:t>
      24. Отбасының жиынтық табысын есептегенде, құрамында өзгерістер болған отбасының, келген отбасы мүшесінің табысы тоқсанына, келесі тоқсаннан бастап есептеледі. Отбасы мүшесінің кеткен жағдайында, отбасының жиынтық табысы кеткендер табысының есебінсіз, кеткен немесе өлгеннен кейінгі айдан бастап есептеледі.</w:t>
      </w:r>
      <w:r>
        <w:br/>
      </w:r>
      <w:r>
        <w:rPr>
          <w:rFonts w:ascii="Times New Roman"/>
          <w:b w:val="false"/>
          <w:i w:val="false"/>
          <w:color w:val="000000"/>
          <w:sz w:val="28"/>
        </w:rPr>
        <w:t>
</w:t>
      </w:r>
      <w:r>
        <w:rPr>
          <w:rFonts w:ascii="Times New Roman"/>
          <w:b w:val="false"/>
          <w:i w:val="false"/>
          <w:color w:val="000000"/>
          <w:sz w:val="28"/>
        </w:rPr>
        <w:t>
      25. Отбасының жиынтық табысын есептеу кезінде тұрғын үй жәрдемақсына өтініш берген тоқсанның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26.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27. Бір тоқсанан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соммасы тоқсанына, алдындағы тоқсандағы тұрғын үй жәрдемақысын тағайындауға есептеледі.</w:t>
      </w:r>
      <w:r>
        <w:br/>
      </w:r>
      <w:r>
        <w:rPr>
          <w:rFonts w:ascii="Times New Roman"/>
          <w:b w:val="false"/>
          <w:i w:val="false"/>
          <w:color w:val="000000"/>
          <w:sz w:val="28"/>
        </w:rPr>
        <w:t>
</w:t>
      </w:r>
      <w:r>
        <w:rPr>
          <w:rFonts w:ascii="Times New Roman"/>
          <w:b w:val="false"/>
          <w:i w:val="false"/>
          <w:color w:val="000000"/>
          <w:sz w:val="28"/>
        </w:rPr>
        <w:t>
      28.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29. Орташа жан басына шаққандағы табыс отбасының тоқсан ішіндегі жиынтық табысын отбасы мүшелерінің санына және үш айға бөлу жолымен белгіленеді.</w:t>
      </w:r>
    </w:p>
    <w:bookmarkEnd w:id="15"/>
    <w:bookmarkStart w:name="z47" w:id="16"/>
    <w:p>
      <w:pPr>
        <w:spacing w:after="0"/>
        <w:ind w:left="0"/>
        <w:jc w:val="left"/>
      </w:pPr>
      <w:r>
        <w:rPr>
          <w:rFonts w:ascii="Times New Roman"/>
          <w:b/>
          <w:i w:val="false"/>
          <w:color w:val="000000"/>
        </w:rPr>
        <w:t xml:space="preserve"> 
7. Отбасының жиынтық табысын есептеу кезiнде есепке алынатын табыс түрлерi</w:t>
      </w:r>
    </w:p>
    <w:bookmarkEnd w:id="16"/>
    <w:bookmarkStart w:name="z48" w:id="17"/>
    <w:p>
      <w:pPr>
        <w:spacing w:after="0"/>
        <w:ind w:left="0"/>
        <w:jc w:val="both"/>
      </w:pPr>
      <w:r>
        <w:rPr>
          <w:rFonts w:ascii="Times New Roman"/>
          <w:b w:val="false"/>
          <w:i w:val="false"/>
          <w:color w:val="000000"/>
          <w:sz w:val="28"/>
        </w:rPr>
        <w:t>
      30. Отбасының жиынтық табысын есептеу кезiнде Қазақстан Республикасында және одан тыс жерлерде есептi кезеңде алынған табыстың мынадан басқа барлық түрлерi тоқсанына, алдындағы тоқсандағы тұрғын үй жәрдемақысын тағайындауға есепке алынады:</w:t>
      </w:r>
      <w:r>
        <w:br/>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10) Қазақстан Республикасының заңнамасына сәйкес: дәрілiк препараттар, санаторийлiк-курорттық емдеу, протездік-ортопедиялық бұйымдар (жасау және жөндеу), жүрiп-тұру құралдары (кресло-арбалар) мен мүгедектерге бөлiнген басқа да сауықтыру құралдары,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13) мемлекеттік бюджет есебінен көрсетілетін, қала ішіндегі көліктерде жүріп-тұруға, мүгедектерге мамандандырылған көлік арқылы көліктік қызмет көрсету материалдық (әлеуметтік) көмектері;</w:t>
      </w:r>
      <w:r>
        <w:br/>
      </w:r>
      <w:r>
        <w:rPr>
          <w:rFonts w:ascii="Times New Roman"/>
          <w:b w:val="false"/>
          <w:i w:val="false"/>
          <w:color w:val="000000"/>
          <w:sz w:val="28"/>
        </w:rPr>
        <w:t>
      14) мемлекетпен мерекелік күндерде көрсетілетін, материалдық және заттай көмектері;</w:t>
      </w:r>
      <w:r>
        <w:br/>
      </w:r>
      <w:r>
        <w:rPr>
          <w:rFonts w:ascii="Times New Roman"/>
          <w:b w:val="false"/>
          <w:i w:val="false"/>
          <w:color w:val="000000"/>
          <w:sz w:val="28"/>
        </w:rPr>
        <w:t>
      15) жергілікті бюджет есебінен, көмек алушының жазбаша өтініші бойынша көрсетілетін, бір жолғы төлемдер мен материалдық көмектер;</w:t>
      </w:r>
      <w:r>
        <w:br/>
      </w:r>
      <w:r>
        <w:rPr>
          <w:rFonts w:ascii="Times New Roman"/>
          <w:b w:val="false"/>
          <w:i w:val="false"/>
          <w:color w:val="000000"/>
          <w:sz w:val="28"/>
        </w:rPr>
        <w:t>
      16) жинақтаушы зейнетақы қорынан алынатын төлемдер.</w:t>
      </w:r>
      <w:r>
        <w:br/>
      </w:r>
      <w:r>
        <w:rPr>
          <w:rFonts w:ascii="Times New Roman"/>
          <w:b w:val="false"/>
          <w:i w:val="false"/>
          <w:color w:val="000000"/>
          <w:sz w:val="28"/>
        </w:rPr>
        <w:t>
      17) бағаның өсуіне байланысты әлеуметтік көмек.</w:t>
      </w:r>
      <w:r>
        <w:br/>
      </w:r>
      <w:r>
        <w:rPr>
          <w:rFonts w:ascii="Times New Roman"/>
          <w:b w:val="false"/>
          <w:i w:val="false"/>
          <w:color w:val="000000"/>
          <w:sz w:val="28"/>
        </w:rPr>
        <w:t>
</w:t>
      </w:r>
      <w:r>
        <w:rPr>
          <w:rFonts w:ascii="Times New Roman"/>
          <w:b w:val="false"/>
          <w:i w:val="false"/>
          <w:color w:val="000000"/>
          <w:sz w:val="28"/>
        </w:rPr>
        <w:t>
      31. Балаларға және басқа асырауындағыларға арналған алимент жиынтық табыс құрамында есепке алынады:</w:t>
      </w:r>
      <w:r>
        <w:br/>
      </w:r>
      <w:r>
        <w:rPr>
          <w:rFonts w:ascii="Times New Roman"/>
          <w:b w:val="false"/>
          <w:i w:val="false"/>
          <w:color w:val="000000"/>
          <w:sz w:val="28"/>
        </w:rPr>
        <w:t>
      1) тұрғын үй жәрдемақысы, ата – анасының арасындағы некені бұзу барысында, екеуінің бірі балаларға алимент төлейтін жағдайда ғана тағайындалады. Алимент алудан бас тартқан жағдайда, отбасы жәрдемақы алу құқынан айырылады.</w:t>
      </w:r>
      <w:r>
        <w:br/>
      </w:r>
      <w:r>
        <w:rPr>
          <w:rFonts w:ascii="Times New Roman"/>
          <w:b w:val="false"/>
          <w:i w:val="false"/>
          <w:color w:val="000000"/>
          <w:sz w:val="28"/>
        </w:rPr>
        <w:t>
      Алимент бойынша қарыздары болған жағдайда, жиынтық табыс сот орындаушының алименттік қарызды анықтау туралы қаулысын ұсыну арқылы, алимент есебінсіз есептеледі;</w:t>
      </w:r>
      <w:r>
        <w:br/>
      </w:r>
      <w:r>
        <w:rPr>
          <w:rFonts w:ascii="Times New Roman"/>
          <w:b w:val="false"/>
          <w:i w:val="false"/>
          <w:color w:val="000000"/>
          <w:sz w:val="28"/>
        </w:rPr>
        <w:t>
      2) алимент төлеушінің жалақысынан қайта есептеуіне байланысты алынған, алимент, сондай-ақ алименттің қосымша соммалары, оларды алу мерзімі бойынша жиынтық табыста есептеледі;</w:t>
      </w:r>
      <w:r>
        <w:br/>
      </w:r>
      <w:r>
        <w:rPr>
          <w:rFonts w:ascii="Times New Roman"/>
          <w:b w:val="false"/>
          <w:i w:val="false"/>
          <w:color w:val="000000"/>
          <w:sz w:val="28"/>
        </w:rPr>
        <w:t>
      3) асыранушыларға алимент төлеуге міндетті тұлғаның мекен-жайын білмегендіктен, тұлғалардың алимент өндіруге мүмкіндігі болмаған жағдайда, берілген тұлғаға іздеу салу туралы сәйкесінше органның құжаттары бойынша отбасының жиынтық табысы есептеледі;</w:t>
      </w:r>
      <w:r>
        <w:br/>
      </w:r>
      <w:r>
        <w:rPr>
          <w:rFonts w:ascii="Times New Roman"/>
          <w:b w:val="false"/>
          <w:i w:val="false"/>
          <w:color w:val="000000"/>
          <w:sz w:val="28"/>
        </w:rPr>
        <w:t>
      4) егер ерлі-зайыптылар арасындағы неке бұзылмаған болса, бірақ ерлі-зайыптылардың бірінен алимент өндірілетін болса, берілген ерлі-зайыптылардың отбасымен бірге тұрып жатқан болса, оның табыстары жиынтық табысқа барынша есептеледі. Ерлі-зайыптылардың жеке-жеке тұрып жатқан жағдайында, алимент отбасының жиынтық табысына есептеледі;</w:t>
      </w:r>
      <w:r>
        <w:br/>
      </w:r>
      <w:r>
        <w:rPr>
          <w:rFonts w:ascii="Times New Roman"/>
          <w:b w:val="false"/>
          <w:i w:val="false"/>
          <w:color w:val="000000"/>
          <w:sz w:val="28"/>
        </w:rPr>
        <w:t>
      5) егер, төлеуші жұмыс істемесе және жұмыссыз ретінде өкілетті органда тіркеуде тұрса, бас бостандығынан айыру орындарында, немесе уақытша ұстау изоляторында, туберкулездік емдеудің стационарында немесе емханасында болса, психоневрологиялық диспансерлерде, емдеу-профилактикалық мекемеде, Қазақстан Республикасының сәйкесінше келісімі жоқ мемлекетке тұрақты мекен етуге кетсе немесе іздеу салынуда болса, сәйкесінше органдардың растаушы құжаттары негізінде отбасының жиынтық табысы алименттің есебінсіз есептеледі;</w:t>
      </w:r>
      <w:r>
        <w:br/>
      </w:r>
      <w:r>
        <w:rPr>
          <w:rFonts w:ascii="Times New Roman"/>
          <w:b w:val="false"/>
          <w:i w:val="false"/>
          <w:color w:val="000000"/>
          <w:sz w:val="28"/>
        </w:rPr>
        <w:t>
      Балаларға және басқа асыранушыларға алынған алименттер, алиментті санау туралы ұйымдардың анықтамасымен, немесе алынған алиментті аудару туралы пошталық түбіртектермен, сондай-ақ алынған алименттер жайлы сот органдарының шешімі негізінде расталады.</w:t>
      </w:r>
      <w:r>
        <w:br/>
      </w:r>
      <w:r>
        <w:rPr>
          <w:rFonts w:ascii="Times New Roman"/>
          <w:b w:val="false"/>
          <w:i w:val="false"/>
          <w:color w:val="000000"/>
          <w:sz w:val="28"/>
        </w:rPr>
        <w:t>
</w:t>
      </w:r>
      <w:r>
        <w:rPr>
          <w:rFonts w:ascii="Times New Roman"/>
          <w:b w:val="false"/>
          <w:i w:val="false"/>
          <w:color w:val="000000"/>
          <w:sz w:val="28"/>
        </w:rPr>
        <w:t>
      32. Жиынтық табысты есептеу кезiнде, еңбекақы түрінде алынған табыстар есепке алынады:</w:t>
      </w:r>
      <w:r>
        <w:br/>
      </w:r>
      <w:r>
        <w:rPr>
          <w:rFonts w:ascii="Times New Roman"/>
          <w:b w:val="false"/>
          <w:i w:val="false"/>
          <w:color w:val="000000"/>
          <w:sz w:val="28"/>
        </w:rPr>
        <w:t>
      1) жұмыс берушінің есептеген барлық суммалары;</w:t>
      </w:r>
      <w:r>
        <w:br/>
      </w:r>
      <w:r>
        <w:rPr>
          <w:rFonts w:ascii="Times New Roman"/>
          <w:b w:val="false"/>
          <w:i w:val="false"/>
          <w:color w:val="000000"/>
          <w:sz w:val="28"/>
        </w:rPr>
        <w:t>
      2) жұмыс берушi еңбекақы ретiнде есептеген, атап айтқанда: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 жалақысы сақталады), негізгі жұмыс орнында да, қосымша жұмыс орнында да;</w:t>
      </w:r>
      <w:r>
        <w:br/>
      </w:r>
      <w:r>
        <w:rPr>
          <w:rFonts w:ascii="Times New Roman"/>
          <w:b w:val="false"/>
          <w:i w:val="false"/>
          <w:color w:val="000000"/>
          <w:sz w:val="28"/>
        </w:rPr>
        <w:t>
      3)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4)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5) уақытша, маусымдық және қоғамдық жұмыстарды орындау кезеңiндегi жалақы;</w:t>
      </w:r>
      <w:r>
        <w:br/>
      </w:r>
      <w:r>
        <w:rPr>
          <w:rFonts w:ascii="Times New Roman"/>
          <w:b w:val="false"/>
          <w:i w:val="false"/>
          <w:color w:val="000000"/>
          <w:sz w:val="28"/>
        </w:rPr>
        <w:t>
      6)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7) сақтандыру агенттерi мен брокерлерге төленетiн комиссиялық сыйақы;</w:t>
      </w:r>
      <w:r>
        <w:br/>
      </w:r>
      <w:r>
        <w:rPr>
          <w:rFonts w:ascii="Times New Roman"/>
          <w:b w:val="false"/>
          <w:i w:val="false"/>
          <w:color w:val="000000"/>
          <w:sz w:val="28"/>
        </w:rPr>
        <w:t>
      8) жалақы есептеу кезiнде ескерiлмейтiн және ұйым қаражатының есебiнен төленетiн (оқу демалысын төлеу, авторлық қаламақы, ашылғаны үшін сыйақы, ойлап шығару мен рационализациялық ұсыныстар) басқа да төлем түрлерi;</w:t>
      </w:r>
      <w:r>
        <w:br/>
      </w:r>
      <w:r>
        <w:rPr>
          <w:rFonts w:ascii="Times New Roman"/>
          <w:b w:val="false"/>
          <w:i w:val="false"/>
          <w:color w:val="000000"/>
          <w:sz w:val="28"/>
        </w:rPr>
        <w:t>
      9)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10) салық комитетінде тіркеуде тұрған, өздігінен жұмыспен қамтылған тұлғалардың табыстары салық комитетінің растау анықтамасы арқылы жиынтық табыста есептеледі;</w:t>
      </w:r>
      <w:r>
        <w:br/>
      </w:r>
      <w:r>
        <w:rPr>
          <w:rFonts w:ascii="Times New Roman"/>
          <w:b w:val="false"/>
          <w:i w:val="false"/>
          <w:color w:val="000000"/>
          <w:sz w:val="28"/>
        </w:rPr>
        <w:t>
      11) арнайы салықтық тәртіп шарттарында кәсіпкерлік қызметтермен айналысушы тұлғалардың табыстары, біржолғы талон, патент, ықшамдалған декларация арқылы расталады;</w:t>
      </w:r>
      <w:r>
        <w:br/>
      </w:r>
      <w:r>
        <w:rPr>
          <w:rFonts w:ascii="Times New Roman"/>
          <w:b w:val="false"/>
          <w:i w:val="false"/>
          <w:color w:val="000000"/>
          <w:sz w:val="28"/>
        </w:rPr>
        <w:t>
      12) азаматтық-құқықтық келісім шарттар (мердігерлік) бойынша жұмыс атқарушы тұлғалардың табыстары, келісім шарттың барлық әрекет ету кезеңіне соммаланады, алынған табыс келісім шартта жұмысты орындау үшін қарастырылған айлар санына бөлінеді де, тоқсанына, кейінгі тоқсанға тұрғын үй жәрдемақысына өтіну, тоқсанына келетін айларға жиынтық табыс есептеледі.</w:t>
      </w:r>
      <w:r>
        <w:br/>
      </w:r>
      <w:r>
        <w:rPr>
          <w:rFonts w:ascii="Times New Roman"/>
          <w:b w:val="false"/>
          <w:i w:val="false"/>
          <w:color w:val="000000"/>
          <w:sz w:val="28"/>
        </w:rPr>
        <w:t>
      13) жиынтық табыс құрамына бір жолғы төлемдер мен жұмыс берушінің заңдар жинағына сәйкес, жұмыскерлердің еңбектік және қызметтік міндеттерін орындау барысында өмірі мен денсаулығына келтірілген зиянның орнын толтыруға төленетін, ай сайынғы соммалары қосылады.</w:t>
      </w:r>
      <w:r>
        <w:br/>
      </w:r>
      <w:r>
        <w:rPr>
          <w:rFonts w:ascii="Times New Roman"/>
          <w:b w:val="false"/>
          <w:i w:val="false"/>
          <w:color w:val="000000"/>
          <w:sz w:val="28"/>
        </w:rPr>
        <w:t>
      Табыстар, олардың көлемі жайлы анықтамалармен расталады.</w:t>
      </w:r>
      <w:r>
        <w:br/>
      </w:r>
      <w:r>
        <w:rPr>
          <w:rFonts w:ascii="Times New Roman"/>
          <w:b w:val="false"/>
          <w:i w:val="false"/>
          <w:color w:val="000000"/>
          <w:sz w:val="28"/>
        </w:rPr>
        <w:t>
</w:t>
      </w:r>
      <w:r>
        <w:rPr>
          <w:rFonts w:ascii="Times New Roman"/>
          <w:b w:val="false"/>
          <w:i w:val="false"/>
          <w:color w:val="000000"/>
          <w:sz w:val="28"/>
        </w:rPr>
        <w:t>
      33. Отбасының жиынтық табысын есептеу барысында, зейнетақы, стипендиялар, жәрдемақылар мен басқа әлеуметтік төлемдер түріндегі табыстар есептеледі:</w:t>
      </w:r>
      <w:r>
        <w:br/>
      </w:r>
      <w:r>
        <w:rPr>
          <w:rFonts w:ascii="Times New Roman"/>
          <w:b w:val="false"/>
          <w:i w:val="false"/>
          <w:color w:val="000000"/>
          <w:sz w:val="28"/>
        </w:rPr>
        <w:t>
      1)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2)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3) арнаулы мемлекеттiк жәрдемақылар;</w:t>
      </w:r>
      <w:r>
        <w:br/>
      </w:r>
      <w:r>
        <w:rPr>
          <w:rFonts w:ascii="Times New Roman"/>
          <w:b w:val="false"/>
          <w:i w:val="false"/>
          <w:color w:val="000000"/>
          <w:sz w:val="28"/>
        </w:rPr>
        <w:t>
      4)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5) мемлекеттiк әлеуметтiк сақтандыру қорынан төленетiн әлеуметтiк төлемдер;</w:t>
      </w:r>
      <w:r>
        <w:br/>
      </w:r>
      <w:r>
        <w:rPr>
          <w:rFonts w:ascii="Times New Roman"/>
          <w:b w:val="false"/>
          <w:i w:val="false"/>
          <w:color w:val="000000"/>
          <w:sz w:val="28"/>
        </w:rPr>
        <w:t>
      6) уақытша жұмысқа жарамсыздық бойынша (сонымен қатар - бала бiр жасқа толғанға дейiн оның күтiмiне) берiлетiн мемлекеттiк жәрдемақылар;</w:t>
      </w:r>
      <w:r>
        <w:br/>
      </w:r>
      <w:r>
        <w:rPr>
          <w:rFonts w:ascii="Times New Roman"/>
          <w:b w:val="false"/>
          <w:i w:val="false"/>
          <w:color w:val="000000"/>
          <w:sz w:val="28"/>
        </w:rPr>
        <w:t>
      7) аяғы ауырлық пен босану бойынша берілетін жәрдемақылар;</w:t>
      </w:r>
      <w:r>
        <w:br/>
      </w:r>
      <w:r>
        <w:rPr>
          <w:rFonts w:ascii="Times New Roman"/>
          <w:b w:val="false"/>
          <w:i w:val="false"/>
          <w:color w:val="000000"/>
          <w:sz w:val="28"/>
        </w:rPr>
        <w:t>
      8) үйде тәрбиеленетiн және оқитын мүгедек-балаларға жәрдемақылар;</w:t>
      </w:r>
      <w:r>
        <w:br/>
      </w:r>
      <w:r>
        <w:rPr>
          <w:rFonts w:ascii="Times New Roman"/>
          <w:b w:val="false"/>
          <w:i w:val="false"/>
          <w:color w:val="000000"/>
          <w:sz w:val="28"/>
        </w:rPr>
        <w:t>
      9)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10)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w:t>
      </w:r>
      <w:r>
        <w:br/>
      </w:r>
      <w:r>
        <w:rPr>
          <w:rFonts w:ascii="Times New Roman"/>
          <w:b w:val="false"/>
          <w:i w:val="false"/>
          <w:color w:val="000000"/>
          <w:sz w:val="28"/>
        </w:rPr>
        <w:t>
      11) қаржыландыру көзiне қарамастан, оқушыларға, студенттерге, аспиранттарға, докторанттарға, басқа да оқу орындарының тыңдаушыларына төленетiн стипендия. Орташа білім алу жүйесінде оқитын студенттерге, сондай-ақ күндізгі бөлімдегі ақылы оқу нысанындағы стипендиясыз жоғарғы және арнайы орташа білім алу, жиынтық табысқа, студенттің өз еркінен өтініш білдіруінде табыс есептеледі;</w:t>
      </w:r>
      <w:r>
        <w:br/>
      </w:r>
      <w:r>
        <w:rPr>
          <w:rFonts w:ascii="Times New Roman"/>
          <w:b w:val="false"/>
          <w:i w:val="false"/>
          <w:color w:val="000000"/>
          <w:sz w:val="28"/>
        </w:rPr>
        <w:t>
      12)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13) бала бiр жасқа толғанға дейiн оның күтiмiне берiлетiн мемлекеттiк жәрдемақылар;</w:t>
      </w:r>
      <w:r>
        <w:br/>
      </w:r>
      <w:r>
        <w:rPr>
          <w:rFonts w:ascii="Times New Roman"/>
          <w:b w:val="false"/>
          <w:i w:val="false"/>
          <w:color w:val="000000"/>
          <w:sz w:val="28"/>
        </w:rPr>
        <w:t>
      Әлеуметтік төлемдер ретінде алынған табыстар, олардың көлемі жайлы анықтамалармен расталады.</w:t>
      </w:r>
      <w:r>
        <w:br/>
      </w:r>
      <w:r>
        <w:rPr>
          <w:rFonts w:ascii="Times New Roman"/>
          <w:b w:val="false"/>
          <w:i w:val="false"/>
          <w:color w:val="000000"/>
          <w:sz w:val="28"/>
        </w:rPr>
        <w:t>
</w:t>
      </w:r>
      <w:r>
        <w:rPr>
          <w:rFonts w:ascii="Times New Roman"/>
          <w:b w:val="false"/>
          <w:i w:val="false"/>
          <w:color w:val="000000"/>
          <w:sz w:val="28"/>
        </w:rPr>
        <w:t>
      34. Жеке қосалқы шаруашылықтан алынған табыс.</w:t>
      </w:r>
      <w:r>
        <w:br/>
      </w:r>
      <w:r>
        <w:rPr>
          <w:rFonts w:ascii="Times New Roman"/>
          <w:b w:val="false"/>
          <w:i w:val="false"/>
          <w:color w:val="000000"/>
          <w:sz w:val="28"/>
        </w:rPr>
        <w:t>
      1) Жеке қосалқы шаруашылықтан (үй малын, құс өсіруден, ауыл шаруашылығы (гүл) өнімдерін өсіруден), дачалық танаптар табысынан басқа, түскен табыс жиынтық табыстың құрамына қосылады.</w:t>
      </w:r>
      <w:r>
        <w:br/>
      </w:r>
      <w:r>
        <w:rPr>
          <w:rFonts w:ascii="Times New Roman"/>
          <w:b w:val="false"/>
          <w:i w:val="false"/>
          <w:color w:val="000000"/>
          <w:sz w:val="28"/>
        </w:rPr>
        <w:t>
      2)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xml:space="preserve">
      3) Жеке қосалқы шаруашылықтан алынған табысты уәкiлеттi орган осы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қосымшалардың негiзiнде есептейдi.</w:t>
      </w:r>
      <w:r>
        <w:br/>
      </w:r>
      <w:r>
        <w:rPr>
          <w:rFonts w:ascii="Times New Roman"/>
          <w:b w:val="false"/>
          <w:i w:val="false"/>
          <w:color w:val="000000"/>
          <w:sz w:val="28"/>
        </w:rPr>
        <w:t>
      4) Жеке қосалқы шаруашылықтың табысын есептегенде Саран қаласы табиғи жағдайы бойынша құрғақ дала зонасына жататынын ескеру керек.</w:t>
      </w:r>
      <w:r>
        <w:br/>
      </w:r>
      <w:r>
        <w:rPr>
          <w:rFonts w:ascii="Times New Roman"/>
          <w:b w:val="false"/>
          <w:i w:val="false"/>
          <w:color w:val="000000"/>
          <w:sz w:val="28"/>
        </w:rPr>
        <w:t>
      5)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xml:space="preserve">
      6)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7) отбасының жиынтық табысын есептеуде, жеке қосалқы шаруашылықтың тоқсанына алынған табысы есептеледі. Отбасының жеке қосалқы шаруашылықтан тоқсанына алынған табысы, жеке қосалқы шаруашылықтың жылдық табысын төрт тоқсанға бөлу жолымен анықталады;</w:t>
      </w:r>
      <w:r>
        <w:br/>
      </w:r>
      <w:r>
        <w:rPr>
          <w:rFonts w:ascii="Times New Roman"/>
          <w:b w:val="false"/>
          <w:i w:val="false"/>
          <w:color w:val="000000"/>
          <w:sz w:val="28"/>
        </w:rPr>
        <w:t>
      8) Табысты есептеу үшiн алдыңғы күнтiзбелiк жылдың өсiмдiк шаруашылығы мен мал шаруашылығы өнiмдерiне Қарағанды облысында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9)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10)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11)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12) жеке қосалқы шаруашылықтың жеке нормативтік шығындарды есептеу кәртішкесі, отбасының жиынтық табысына есептелуі үшін, өтініш берушінің өзімен толтырылады.</w:t>
      </w:r>
      <w:r>
        <w:br/>
      </w:r>
      <w:r>
        <w:rPr>
          <w:rFonts w:ascii="Times New Roman"/>
          <w:b w:val="false"/>
          <w:i w:val="false"/>
          <w:color w:val="000000"/>
          <w:sz w:val="28"/>
        </w:rPr>
        <w:t>
</w:t>
      </w:r>
      <w:r>
        <w:rPr>
          <w:rFonts w:ascii="Times New Roman"/>
          <w:b w:val="false"/>
          <w:i w:val="false"/>
          <w:color w:val="000000"/>
          <w:sz w:val="28"/>
        </w:rPr>
        <w:t>
      35.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 жылжымайтын мүлiктi және көлiк құралдарын жалға беруден ресми расталмаған табыстар бір айлық минималдық жалақыдан кем емес көлемде есептеледі;</w:t>
      </w:r>
      <w:r>
        <w:br/>
      </w:r>
      <w:r>
        <w:rPr>
          <w:rFonts w:ascii="Times New Roman"/>
          <w:b w:val="false"/>
          <w:i w:val="false"/>
          <w:color w:val="000000"/>
          <w:sz w:val="28"/>
        </w:rPr>
        <w:t>
      2) жылжымайтын мүлiктi және көлiк құралдарын сатудан. Жылжымайтын мүлiктi және көлiк құралдарын сатудан түскен табыс, бір жолғы алған уақыты бойынша жалпы жиынтық табысқа қосылады;</w:t>
      </w:r>
      <w:r>
        <w:br/>
      </w:r>
      <w:r>
        <w:rPr>
          <w:rFonts w:ascii="Times New Roman"/>
          <w:b w:val="false"/>
          <w:i w:val="false"/>
          <w:color w:val="000000"/>
          <w:sz w:val="28"/>
        </w:rPr>
        <w:t>
      3) жылжымайтын мүлiктi, көлiк құралдарын және басқа да мүлiктi сыйға тарту, мұрагерлiкке алу түрiнде алынған мүліктер;</w:t>
      </w:r>
      <w:r>
        <w:br/>
      </w:r>
      <w:r>
        <w:rPr>
          <w:rFonts w:ascii="Times New Roman"/>
          <w:b w:val="false"/>
          <w:i w:val="false"/>
          <w:color w:val="000000"/>
          <w:sz w:val="28"/>
        </w:rPr>
        <w:t>
      4)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5) бағалы қағаздардан (дивидендтер);</w:t>
      </w:r>
      <w:r>
        <w:br/>
      </w:r>
      <w:r>
        <w:rPr>
          <w:rFonts w:ascii="Times New Roman"/>
          <w:b w:val="false"/>
          <w:i w:val="false"/>
          <w:color w:val="000000"/>
          <w:sz w:val="28"/>
        </w:rPr>
        <w:t>
      6) шетелдiк валютаны өткiзуден;</w:t>
      </w:r>
      <w:r>
        <w:br/>
      </w:r>
      <w:r>
        <w:rPr>
          <w:rFonts w:ascii="Times New Roman"/>
          <w:b w:val="false"/>
          <w:i w:val="false"/>
          <w:color w:val="000000"/>
          <w:sz w:val="28"/>
        </w:rPr>
        <w:t>
      7)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8) ақша салымдары бойынша сыйақы (мүдде);</w:t>
      </w:r>
      <w:r>
        <w:br/>
      </w:r>
      <w:r>
        <w:rPr>
          <w:rFonts w:ascii="Times New Roman"/>
          <w:b w:val="false"/>
          <w:i w:val="false"/>
          <w:color w:val="000000"/>
          <w:sz w:val="28"/>
        </w:rPr>
        <w:t>
      9) ақшалай аударымдар;</w:t>
      </w:r>
      <w:r>
        <w:br/>
      </w:r>
      <w:r>
        <w:rPr>
          <w:rFonts w:ascii="Times New Roman"/>
          <w:b w:val="false"/>
          <w:i w:val="false"/>
          <w:color w:val="000000"/>
          <w:sz w:val="28"/>
        </w:rPr>
        <w:t>
      10)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11) Басқа жылжымайтын мүлiк (көлiк құралын) сатып алған жағдайда, жылжымайтын мүлiктi (көлiк құралын) сатудан алынған сома мен сатып алынған жылжымайтын мүлік (көлiк құралы) құнының арасындағы айырма отбасының жиынтық табысында есепке алынады.</w:t>
      </w:r>
      <w:r>
        <w:br/>
      </w:r>
      <w:r>
        <w:rPr>
          <w:rFonts w:ascii="Times New Roman"/>
          <w:b w:val="false"/>
          <w:i w:val="false"/>
          <w:color w:val="000000"/>
          <w:sz w:val="28"/>
        </w:rPr>
        <w:t>
      Көрсетілген табыстар алынған уақыты бойынша есептелінеді және жазбаша өтінішпен расталады.</w:t>
      </w:r>
    </w:p>
    <w:bookmarkEnd w:id="17"/>
    <w:bookmarkStart w:name="z54" w:id="18"/>
    <w:p>
      <w:pPr>
        <w:spacing w:after="0"/>
        <w:ind w:left="0"/>
        <w:jc w:val="both"/>
      </w:pPr>
      <w:r>
        <w:rPr>
          <w:rFonts w:ascii="Times New Roman"/>
          <w:b w:val="false"/>
          <w:i w:val="false"/>
          <w:color w:val="000000"/>
          <w:sz w:val="28"/>
        </w:rPr>
        <w:t>
Саран қаласының әлеуметтік</w:t>
      </w:r>
      <w:r>
        <w:br/>
      </w:r>
      <w:r>
        <w:rPr>
          <w:rFonts w:ascii="Times New Roman"/>
          <w:b w:val="false"/>
          <w:i w:val="false"/>
          <w:color w:val="000000"/>
          <w:sz w:val="28"/>
        </w:rPr>
        <w:t>
тұрғыдан қорғалатын азаматтарына</w:t>
      </w:r>
      <w:r>
        <w:br/>
      </w:r>
      <w:r>
        <w:rPr>
          <w:rFonts w:ascii="Times New Roman"/>
          <w:b w:val="false"/>
          <w:i w:val="false"/>
          <w:color w:val="000000"/>
          <w:sz w:val="28"/>
        </w:rPr>
        <w:t>
тұрғын үйді ұстауға, коммуналдық</w:t>
      </w:r>
      <w:r>
        <w:br/>
      </w:r>
      <w:r>
        <w:rPr>
          <w:rFonts w:ascii="Times New Roman"/>
          <w:b w:val="false"/>
          <w:i w:val="false"/>
          <w:color w:val="000000"/>
          <w:sz w:val="28"/>
        </w:rPr>
        <w:t>
қызмет көрсету үшін тұрғын үй</w:t>
      </w:r>
      <w:r>
        <w:br/>
      </w:r>
      <w:r>
        <w:rPr>
          <w:rFonts w:ascii="Times New Roman"/>
          <w:b w:val="false"/>
          <w:i w:val="false"/>
          <w:color w:val="000000"/>
          <w:sz w:val="28"/>
        </w:rPr>
        <w:t>
жәрдемақыларын беру және</w:t>
      </w:r>
      <w:r>
        <w:br/>
      </w:r>
      <w:r>
        <w:rPr>
          <w:rFonts w:ascii="Times New Roman"/>
          <w:b w:val="false"/>
          <w:i w:val="false"/>
          <w:color w:val="000000"/>
          <w:sz w:val="28"/>
        </w:rPr>
        <w:t>
телекоммуникация қызметтерін</w:t>
      </w:r>
      <w:r>
        <w:br/>
      </w:r>
      <w:r>
        <w:rPr>
          <w:rFonts w:ascii="Times New Roman"/>
          <w:b w:val="false"/>
          <w:i w:val="false"/>
          <w:color w:val="000000"/>
          <w:sz w:val="28"/>
        </w:rPr>
        <w:t>
көрсеткені үшін абоненттік</w:t>
      </w:r>
      <w:r>
        <w:br/>
      </w:r>
      <w:r>
        <w:rPr>
          <w:rFonts w:ascii="Times New Roman"/>
          <w:b w:val="false"/>
          <w:i w:val="false"/>
          <w:color w:val="000000"/>
          <w:sz w:val="28"/>
        </w:rPr>
        <w:t>
төлемақы тарифінің көтерілуіне</w:t>
      </w:r>
      <w:r>
        <w:br/>
      </w:r>
      <w:r>
        <w:rPr>
          <w:rFonts w:ascii="Times New Roman"/>
          <w:b w:val="false"/>
          <w:i w:val="false"/>
          <w:color w:val="000000"/>
          <w:sz w:val="28"/>
        </w:rPr>
        <w:t>
өтемақы төлеу Қағидаларына</w:t>
      </w:r>
      <w:r>
        <w:br/>
      </w:r>
      <w:r>
        <w:rPr>
          <w:rFonts w:ascii="Times New Roman"/>
          <w:b w:val="false"/>
          <w:i w:val="false"/>
          <w:color w:val="000000"/>
          <w:sz w:val="28"/>
        </w:rPr>
        <w:t>
N 1 қосымша</w:t>
      </w:r>
    </w:p>
    <w:bookmarkEnd w:id="18"/>
    <w:bookmarkStart w:name="z55" w:id="19"/>
    <w:p>
      <w:pPr>
        <w:spacing w:after="0"/>
        <w:ind w:left="0"/>
        <w:jc w:val="left"/>
      </w:pPr>
      <w:r>
        <w:rPr>
          <w:rFonts w:ascii="Times New Roman"/>
          <w:b/>
          <w:i w:val="false"/>
          <w:color w:val="000000"/>
        </w:rPr>
        <w:t xml:space="preserve"> 
Қуаң дала аймағындағы жеке қосалқы шаруашылықтан түсетін табысты есептеудің нормативтік карточкасы Өсімдік шаруашылығының өнiмi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2141"/>
        <w:gridCol w:w="2202"/>
        <w:gridCol w:w="1922"/>
        <w:gridCol w:w="2142"/>
        <w:gridCol w:w="2321"/>
      </w:tblGrid>
      <w:tr>
        <w:trPr>
          <w:trHeight w:val="57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кг</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еңгейi, теңге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орташа бағасы, теңге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(2-бағ.х 4-бағ.)</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(5-бaғ - 3-ағ.)</w:t>
            </w:r>
          </w:p>
        </w:tc>
      </w:tr>
      <w:tr>
        <w:trPr>
          <w:trHeight w:val="42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 (алма, алмұрт және басқалары)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0"/>
    <w:p>
      <w:pPr>
        <w:spacing w:after="0"/>
        <w:ind w:left="0"/>
        <w:jc w:val="both"/>
      </w:pPr>
      <w:r>
        <w:rPr>
          <w:rFonts w:ascii="Times New Roman"/>
          <w:b w:val="false"/>
          <w:i w:val="false"/>
          <w:color w:val="000000"/>
          <w:sz w:val="28"/>
        </w:rPr>
        <w:t>
Саран қаласының әлеуметтік</w:t>
      </w:r>
      <w:r>
        <w:br/>
      </w:r>
      <w:r>
        <w:rPr>
          <w:rFonts w:ascii="Times New Roman"/>
          <w:b w:val="false"/>
          <w:i w:val="false"/>
          <w:color w:val="000000"/>
          <w:sz w:val="28"/>
        </w:rPr>
        <w:t>
тұрғыдан қорғалатын азаматтарына</w:t>
      </w:r>
      <w:r>
        <w:br/>
      </w:r>
      <w:r>
        <w:rPr>
          <w:rFonts w:ascii="Times New Roman"/>
          <w:b w:val="false"/>
          <w:i w:val="false"/>
          <w:color w:val="000000"/>
          <w:sz w:val="28"/>
        </w:rPr>
        <w:t>
тұрғын үйді ұстауға, коммуналдық</w:t>
      </w:r>
      <w:r>
        <w:br/>
      </w:r>
      <w:r>
        <w:rPr>
          <w:rFonts w:ascii="Times New Roman"/>
          <w:b w:val="false"/>
          <w:i w:val="false"/>
          <w:color w:val="000000"/>
          <w:sz w:val="28"/>
        </w:rPr>
        <w:t>
қызмет көрсету үшін тұрғын</w:t>
      </w:r>
      <w:r>
        <w:br/>
      </w:r>
      <w:r>
        <w:rPr>
          <w:rFonts w:ascii="Times New Roman"/>
          <w:b w:val="false"/>
          <w:i w:val="false"/>
          <w:color w:val="000000"/>
          <w:sz w:val="28"/>
        </w:rPr>
        <w:t>
үй жәрдемақыларын беру және</w:t>
      </w:r>
      <w:r>
        <w:br/>
      </w:r>
      <w:r>
        <w:rPr>
          <w:rFonts w:ascii="Times New Roman"/>
          <w:b w:val="false"/>
          <w:i w:val="false"/>
          <w:color w:val="000000"/>
          <w:sz w:val="28"/>
        </w:rPr>
        <w:t>
телекоммуникация қызметтерін</w:t>
      </w:r>
      <w:r>
        <w:br/>
      </w:r>
      <w:r>
        <w:rPr>
          <w:rFonts w:ascii="Times New Roman"/>
          <w:b w:val="false"/>
          <w:i w:val="false"/>
          <w:color w:val="000000"/>
          <w:sz w:val="28"/>
        </w:rPr>
        <w:t>
көрсеткені үшін абоненттік төлемақы</w:t>
      </w:r>
      <w:r>
        <w:br/>
      </w:r>
      <w:r>
        <w:rPr>
          <w:rFonts w:ascii="Times New Roman"/>
          <w:b w:val="false"/>
          <w:i w:val="false"/>
          <w:color w:val="000000"/>
          <w:sz w:val="28"/>
        </w:rPr>
        <w:t>
тарифінің көтерілуіне өтемақы төлеу</w:t>
      </w:r>
      <w:r>
        <w:br/>
      </w:r>
      <w:r>
        <w:rPr>
          <w:rFonts w:ascii="Times New Roman"/>
          <w:b w:val="false"/>
          <w:i w:val="false"/>
          <w:color w:val="000000"/>
          <w:sz w:val="28"/>
        </w:rPr>
        <w:t>
Қағидаларына</w:t>
      </w:r>
      <w:r>
        <w:br/>
      </w:r>
      <w:r>
        <w:rPr>
          <w:rFonts w:ascii="Times New Roman"/>
          <w:b w:val="false"/>
          <w:i w:val="false"/>
          <w:color w:val="000000"/>
          <w:sz w:val="28"/>
        </w:rPr>
        <w:t>
N 2 қосымша</w:t>
      </w:r>
    </w:p>
    <w:bookmarkEnd w:id="20"/>
    <w:p>
      <w:pPr>
        <w:spacing w:after="0"/>
        <w:ind w:left="0"/>
        <w:jc w:val="left"/>
      </w:pPr>
      <w:r>
        <w:rPr>
          <w:rFonts w:ascii="Times New Roman"/>
          <w:b/>
          <w:i w:val="false"/>
          <w:color w:val="000000"/>
        </w:rPr>
        <w:t xml:space="preserve">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942"/>
        <w:gridCol w:w="2220"/>
        <w:gridCol w:w="2434"/>
        <w:gridCol w:w="2297"/>
        <w:gridCol w:w="2059"/>
      </w:tblGrid>
      <w:tr>
        <w:trPr>
          <w:trHeight w:val="45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алатын орташа өнімділік кг (л)</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 10 дана жұмыртқаның) орташа бағасы, теңге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(5-бaғ - 3-ағ.)</w:t>
            </w:r>
          </w:p>
        </w:tc>
      </w:tr>
      <w:tr>
        <w:trPr>
          <w:trHeight w:val="3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1"/>
    <w:p>
      <w:pPr>
        <w:spacing w:after="0"/>
        <w:ind w:left="0"/>
        <w:jc w:val="both"/>
      </w:pPr>
      <w:r>
        <w:rPr>
          <w:rFonts w:ascii="Times New Roman"/>
          <w:b w:val="false"/>
          <w:i w:val="false"/>
          <w:color w:val="000000"/>
          <w:sz w:val="28"/>
        </w:rPr>
        <w:t>
Саран қаласының әлеуметтік</w:t>
      </w:r>
      <w:r>
        <w:br/>
      </w:r>
      <w:r>
        <w:rPr>
          <w:rFonts w:ascii="Times New Roman"/>
          <w:b w:val="false"/>
          <w:i w:val="false"/>
          <w:color w:val="000000"/>
          <w:sz w:val="28"/>
        </w:rPr>
        <w:t>
тұрғыдан қорғалатын азаматтарына</w:t>
      </w:r>
      <w:r>
        <w:br/>
      </w:r>
      <w:r>
        <w:rPr>
          <w:rFonts w:ascii="Times New Roman"/>
          <w:b w:val="false"/>
          <w:i w:val="false"/>
          <w:color w:val="000000"/>
          <w:sz w:val="28"/>
        </w:rPr>
        <w:t>
тұрғын үйді ұстауға, коммуналдық</w:t>
      </w:r>
      <w:r>
        <w:br/>
      </w:r>
      <w:r>
        <w:rPr>
          <w:rFonts w:ascii="Times New Roman"/>
          <w:b w:val="false"/>
          <w:i w:val="false"/>
          <w:color w:val="000000"/>
          <w:sz w:val="28"/>
        </w:rPr>
        <w:t>
қызмет көрсету үшін тұрғын үй</w:t>
      </w:r>
      <w:r>
        <w:br/>
      </w:r>
      <w:r>
        <w:rPr>
          <w:rFonts w:ascii="Times New Roman"/>
          <w:b w:val="false"/>
          <w:i w:val="false"/>
          <w:color w:val="000000"/>
          <w:sz w:val="28"/>
        </w:rPr>
        <w:t>
жәрдемақыларын беру және</w:t>
      </w:r>
      <w:r>
        <w:br/>
      </w:r>
      <w:r>
        <w:rPr>
          <w:rFonts w:ascii="Times New Roman"/>
          <w:b w:val="false"/>
          <w:i w:val="false"/>
          <w:color w:val="000000"/>
          <w:sz w:val="28"/>
        </w:rPr>
        <w:t>
телекоммуникация қызметтерін</w:t>
      </w:r>
      <w:r>
        <w:br/>
      </w:r>
      <w:r>
        <w:rPr>
          <w:rFonts w:ascii="Times New Roman"/>
          <w:b w:val="false"/>
          <w:i w:val="false"/>
          <w:color w:val="000000"/>
          <w:sz w:val="28"/>
        </w:rPr>
        <w:t>
көрсеткені үшін абоненттік төлемақы</w:t>
      </w:r>
      <w:r>
        <w:br/>
      </w:r>
      <w:r>
        <w:rPr>
          <w:rFonts w:ascii="Times New Roman"/>
          <w:b w:val="false"/>
          <w:i w:val="false"/>
          <w:color w:val="000000"/>
          <w:sz w:val="28"/>
        </w:rPr>
        <w:t>
тарифінің көтерілуіне өтемақы төлеу</w:t>
      </w:r>
      <w:r>
        <w:br/>
      </w:r>
      <w:r>
        <w:rPr>
          <w:rFonts w:ascii="Times New Roman"/>
          <w:b w:val="false"/>
          <w:i w:val="false"/>
          <w:color w:val="000000"/>
          <w:sz w:val="28"/>
        </w:rPr>
        <w:t>
Қағидаларына</w:t>
      </w:r>
      <w:r>
        <w:br/>
      </w:r>
      <w:r>
        <w:rPr>
          <w:rFonts w:ascii="Times New Roman"/>
          <w:b w:val="false"/>
          <w:i w:val="false"/>
          <w:color w:val="000000"/>
          <w:sz w:val="28"/>
        </w:rPr>
        <w:t>
N 3 қосымша</w:t>
      </w:r>
    </w:p>
    <w:bookmarkEnd w:id="21"/>
    <w:p>
      <w:pPr>
        <w:spacing w:after="0"/>
        <w:ind w:left="0"/>
        <w:jc w:val="left"/>
      </w:pPr>
      <w:r>
        <w:rPr>
          <w:rFonts w:ascii="Times New Roman"/>
          <w:b/>
          <w:i w:val="false"/>
          <w:color w:val="000000"/>
        </w:rPr>
        <w:t xml:space="preserve"> Азық-түліктік пайдаланылатын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gridCol w:w="3175"/>
        <w:gridCol w:w="4787"/>
      </w:tblGrid>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45"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58" w:id="22"/>
    <w:p>
      <w:pPr>
        <w:spacing w:after="0"/>
        <w:ind w:left="0"/>
        <w:jc w:val="both"/>
      </w:pPr>
      <w:r>
        <w:rPr>
          <w:rFonts w:ascii="Times New Roman"/>
          <w:b w:val="false"/>
          <w:i w:val="false"/>
          <w:color w:val="000000"/>
          <w:sz w:val="28"/>
        </w:rPr>
        <w:t>
Саран қаласының әлеуметтік</w:t>
      </w:r>
      <w:r>
        <w:br/>
      </w:r>
      <w:r>
        <w:rPr>
          <w:rFonts w:ascii="Times New Roman"/>
          <w:b w:val="false"/>
          <w:i w:val="false"/>
          <w:color w:val="000000"/>
          <w:sz w:val="28"/>
        </w:rPr>
        <w:t>
тұрғыдан қорғалатын азаматтарына</w:t>
      </w:r>
      <w:r>
        <w:br/>
      </w:r>
      <w:r>
        <w:rPr>
          <w:rFonts w:ascii="Times New Roman"/>
          <w:b w:val="false"/>
          <w:i w:val="false"/>
          <w:color w:val="000000"/>
          <w:sz w:val="28"/>
        </w:rPr>
        <w:t>
тұрғын үйді ұстауға, коммуналдық</w:t>
      </w:r>
      <w:r>
        <w:br/>
      </w:r>
      <w:r>
        <w:rPr>
          <w:rFonts w:ascii="Times New Roman"/>
          <w:b w:val="false"/>
          <w:i w:val="false"/>
          <w:color w:val="000000"/>
          <w:sz w:val="28"/>
        </w:rPr>
        <w:t>
қызмет көрсету үшін тұрғын үй</w:t>
      </w:r>
      <w:r>
        <w:br/>
      </w:r>
      <w:r>
        <w:rPr>
          <w:rFonts w:ascii="Times New Roman"/>
          <w:b w:val="false"/>
          <w:i w:val="false"/>
          <w:color w:val="000000"/>
          <w:sz w:val="28"/>
        </w:rPr>
        <w:t>
жәрдемақыларын беру және</w:t>
      </w:r>
      <w:r>
        <w:br/>
      </w:r>
      <w:r>
        <w:rPr>
          <w:rFonts w:ascii="Times New Roman"/>
          <w:b w:val="false"/>
          <w:i w:val="false"/>
          <w:color w:val="000000"/>
          <w:sz w:val="28"/>
        </w:rPr>
        <w:t>
телекоммуникация қызметтерін</w:t>
      </w:r>
      <w:r>
        <w:br/>
      </w:r>
      <w:r>
        <w:rPr>
          <w:rFonts w:ascii="Times New Roman"/>
          <w:b w:val="false"/>
          <w:i w:val="false"/>
          <w:color w:val="000000"/>
          <w:sz w:val="28"/>
        </w:rPr>
        <w:t>
көрсеткені үшін абоненттік төлемақы</w:t>
      </w:r>
      <w:r>
        <w:br/>
      </w:r>
      <w:r>
        <w:rPr>
          <w:rFonts w:ascii="Times New Roman"/>
          <w:b w:val="false"/>
          <w:i w:val="false"/>
          <w:color w:val="000000"/>
          <w:sz w:val="28"/>
        </w:rPr>
        <w:t>
тарифінің көтерілуіне өтемақы төлеу</w:t>
      </w:r>
      <w:r>
        <w:br/>
      </w:r>
      <w:r>
        <w:rPr>
          <w:rFonts w:ascii="Times New Roman"/>
          <w:b w:val="false"/>
          <w:i w:val="false"/>
          <w:color w:val="000000"/>
          <w:sz w:val="28"/>
        </w:rPr>
        <w:t>
Қағидаларына</w:t>
      </w:r>
      <w:r>
        <w:br/>
      </w:r>
      <w:r>
        <w:rPr>
          <w:rFonts w:ascii="Times New Roman"/>
          <w:b w:val="false"/>
          <w:i w:val="false"/>
          <w:color w:val="000000"/>
          <w:sz w:val="28"/>
        </w:rPr>
        <w:t>
N 4 қосымша</w:t>
      </w:r>
    </w:p>
    <w:bookmarkEnd w:id="22"/>
    <w:p>
      <w:pPr>
        <w:spacing w:after="0"/>
        <w:ind w:left="0"/>
        <w:jc w:val="left"/>
      </w:pPr>
      <w:r>
        <w:rPr>
          <w:rFonts w:ascii="Times New Roman"/>
          <w:b/>
          <w:i w:val="false"/>
          <w:color w:val="000000"/>
        </w:rPr>
        <w:t xml:space="preserve"> Жеке қосалқы шаруашылығынан түсетiн табыс есебiнiң тұрпатты жеке нормативтік карточкасы</w:t>
      </w:r>
    </w:p>
    <w:p>
      <w:pPr>
        <w:spacing w:after="0"/>
        <w:ind w:left="0"/>
        <w:jc w:val="both"/>
      </w:pPr>
      <w:r>
        <w:rPr>
          <w:rFonts w:ascii="Times New Roman"/>
          <w:b w:val="false"/>
          <w:i w:val="false"/>
          <w:color w:val="000000"/>
          <w:sz w:val="28"/>
        </w:rPr>
        <w:t>Өтiнiш берушiнiң аты, жөні, тегі. Үйiнiң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1924"/>
        <w:gridCol w:w="2422"/>
        <w:gridCol w:w="2780"/>
        <w:gridCol w:w="2820"/>
      </w:tblGrid>
      <w:tr>
        <w:trPr>
          <w:trHeight w:val="82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49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2009___ж. "___"_________ 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