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32e7" w14:textId="aca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селосындағы "Школьная" атындағы көшенің атауын "Жүнісбай Әлиасқаров" көшесі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2009 жылғы 8 мамырдағы N 61 шешімі. Алматы облысының Әділет департаменті Еңбекшіқазақ ауданының Әділет басқармасында 2009 жылы 28 мамырда N 2-8-111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9 ақпандағы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 -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Еңбекшіқазақ аудандық ономастика кеңесінің 2009 жылғы 7 мамырдағы N 1 келісімін және ауыл тұрғындарының 2009 жылғы 4 мамырдағы N 1 хаттамасын, тұрғындар өтінішін басшылыққа алып,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Еңбекшіқазақ ауданы, Еңбек селосындағы "Школьная" атындағы көшенің атауы "Жүнісбай Әлиасқаров"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Тиісті қызмет көрсететін мемлекеттік, мемлекеттік емес мекемелерге Балтабай ауылындағы атауы өзгертілген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қадағалау, округ әкімі орынбасарының міндетін атқарушы Сауле Базарбайқызы Алиповаға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Н.И. Тайсариев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