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32e7" w14:textId="aca3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селосындағы "Школьная" атындағы көшенің атауын "Жүнісбай Әлиасқаров" көшесі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Балтабай селолық округі әкімінің 2009 жылғы 8 мамырдағы N 61 шешімі. Алматы облысының Әділет департаменті Еңбекшіқазақ ауданының Әділет басқармасында 2009 жылы 28 мамырда N 2-8-111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2009 жылғы 9 ақпандағы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әкімшілік - 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Еңбекшіқазақ аудандық ономастика кеңесінің 2009 жылғы 7 мамырдағы N 1 келісімін және ауыл тұрғындарының 2009 жылғы 4 мамырдағы N 1 хаттамасын, тұрғындар өтінішін басшылыққа алып,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облысы, Еңбекшіқазақ ауданы, Еңбек селосындағы "Школьная" атындағы көшенің атауы "Жүнісбай Әлиасқаров" атындағы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Тиісті қызмет көрсететін мемлекеттік, мемлекеттік емес мекемелерге Балтабай ауылындағы атауы өзгертілген көшелер таныстырылсын.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қадағалау, округ әкімі орынбасарының міндетін атқарушы Сауле Базарбайқызы Алиповаға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Н.И. Тайсариев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