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3566" w14:textId="d993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әлеуметтік қызметкерлерге қойылатын біліктілік талаптарын және оларды аттестаттау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16 наурызағы N 134 Бұйрық. Қазақстан Республикасының Әділет министрлігінде 2009 жылғы 10 сәуірдегі Нормативтік құқықтық кесімдерді мемлекеттік тіркеудің тізіліміне N 5628 болып енгізілді. Күші жойылды - Қазақстан Республикасы Денсаулық сақтау министрінің м.а. 2024 жылғы 23 тамыздағы № 66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23.08.2024 </w:t>
      </w:r>
      <w:r>
        <w:rPr>
          <w:rFonts w:ascii="Times New Roman"/>
          <w:b w:val="false"/>
          <w:i w:val="false"/>
          <w:color w:val="ff0000"/>
          <w:sz w:val="28"/>
        </w:rPr>
        <w:t>№ 66</w:t>
      </w:r>
      <w:r>
        <w:rPr>
          <w:rFonts w:ascii="Times New Roman"/>
          <w:b w:val="false"/>
          <w:i w:val="false"/>
          <w:color w:val="ff0000"/>
          <w:sz w:val="28"/>
        </w:rPr>
        <w:t xml:space="preserve"> (лғашқы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"Арнаулы әлеуметтік қызметтер туралы" Қазақстан Республикасының Заңы 8-бабының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26.09.2022 </w:t>
      </w:r>
      <w:r>
        <w:rPr>
          <w:rFonts w:ascii="Times New Roman"/>
          <w:b w:val="false"/>
          <w:i w:val="false"/>
          <w:color w:val="000000"/>
          <w:sz w:val="28"/>
        </w:rPr>
        <w:t>№ ҚР ДСМ-103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Денсаулық сақтау саласындағы әлеуметтік қызметкерлерге қойылатын біліктілік талаптары; </w:t>
      </w:r>
    </w:p>
    <w:bookmarkEnd w:id="2"/>
    <w:bookmarkStart w:name="z4" w:id="3"/>
    <w:p>
      <w:pPr>
        <w:spacing w:after="0"/>
        <w:ind w:left="0"/>
        <w:jc w:val="both"/>
      </w:pPr>
      <w:r>
        <w:rPr>
          <w:rFonts w:ascii="Times New Roman"/>
          <w:b w:val="false"/>
          <w:i w:val="false"/>
          <w:color w:val="000000"/>
          <w:sz w:val="28"/>
        </w:rPr>
        <w:t xml:space="preserve">
      2) Денсаулық сақтау саласындағы әлеуметтік қызметкерлерді аттестаттау ережесі бекітілсін. </w:t>
      </w:r>
    </w:p>
    <w:bookmarkEnd w:id="3"/>
    <w:bookmarkStart w:name="z5" w:id="4"/>
    <w:p>
      <w:pPr>
        <w:spacing w:after="0"/>
        <w:ind w:left="0"/>
        <w:jc w:val="both"/>
      </w:pPr>
      <w:r>
        <w:rPr>
          <w:rFonts w:ascii="Times New Roman"/>
          <w:b w:val="false"/>
          <w:i w:val="false"/>
          <w:color w:val="000000"/>
          <w:sz w:val="28"/>
        </w:rPr>
        <w:t xml:space="preserve">
      2. Ғылым және адами ресурстар департаменті (Хамзина Н.Қ.) осы бұйрықтың Қазақстан Республикасы Әділет министрлігінде мемлекеттік тіркелуін қамтамасыз етсін. </w:t>
      </w:r>
    </w:p>
    <w:bookmarkEnd w:id="4"/>
    <w:bookmarkStart w:name="z6" w:id="5"/>
    <w:p>
      <w:pPr>
        <w:spacing w:after="0"/>
        <w:ind w:left="0"/>
        <w:jc w:val="both"/>
      </w:pPr>
      <w:r>
        <w:rPr>
          <w:rFonts w:ascii="Times New Roman"/>
          <w:b w:val="false"/>
          <w:i w:val="false"/>
          <w:color w:val="000000"/>
          <w:sz w:val="28"/>
        </w:rPr>
        <w:t xml:space="preserve">
      3. Әкімшілік-құқықтық жұмыс департаменті (Молдағасымова А.Б.) осы бұйрықты мемлекеттік тіркелуден өткен соң бұқаралық ақпарат құралдарында ресми жариялауға жіберсін. </w:t>
      </w:r>
    </w:p>
    <w:bookmarkEnd w:id="5"/>
    <w:bookmarkStart w:name="z7" w:id="6"/>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Е.А. Біртановқа жүктелсін. </w:t>
      </w:r>
    </w:p>
    <w:bookmarkEnd w:id="6"/>
    <w:bookmarkStart w:name="z8" w:id="7"/>
    <w:p>
      <w:pPr>
        <w:spacing w:after="0"/>
        <w:ind w:left="0"/>
        <w:jc w:val="both"/>
      </w:pPr>
      <w:r>
        <w:rPr>
          <w:rFonts w:ascii="Times New Roman"/>
          <w:b w:val="false"/>
          <w:i w:val="false"/>
          <w:color w:val="000000"/>
          <w:sz w:val="28"/>
        </w:rPr>
        <w:t xml:space="preserve">
      5. Осы бұйрық алғаш ресми жарияланған күнінен бастап 21 күнтізбелік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Досқалиев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 Г. Абдыхалықова</w:t>
      </w:r>
    </w:p>
    <w:p>
      <w:pPr>
        <w:spacing w:after="0"/>
        <w:ind w:left="0"/>
        <w:jc w:val="both"/>
      </w:pPr>
      <w:r>
        <w:rPr>
          <w:rFonts w:ascii="Times New Roman"/>
          <w:b w:val="false"/>
          <w:i w:val="false"/>
          <w:color w:val="000000"/>
          <w:sz w:val="28"/>
        </w:rPr>
        <w:t>
      2009 жылғы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 Ж. Түймебаев</w:t>
      </w:r>
    </w:p>
    <w:p>
      <w:pPr>
        <w:spacing w:after="0"/>
        <w:ind w:left="0"/>
        <w:jc w:val="both"/>
      </w:pPr>
      <w:r>
        <w:rPr>
          <w:rFonts w:ascii="Times New Roman"/>
          <w:b w:val="false"/>
          <w:i w:val="false"/>
          <w:color w:val="000000"/>
          <w:sz w:val="28"/>
        </w:rPr>
        <w:t>
      2009 жылғы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16 наурыздағы</w:t>
            </w:r>
            <w:r>
              <w:br/>
            </w:r>
            <w:r>
              <w:rPr>
                <w:rFonts w:ascii="Times New Roman"/>
                <w:b w:val="false"/>
                <w:i w:val="false"/>
                <w:color w:val="000000"/>
                <w:sz w:val="20"/>
              </w:rPr>
              <w:t>N 134 бұйрығымен бекітілген</w:t>
            </w:r>
          </w:p>
        </w:tc>
      </w:tr>
    </w:tbl>
    <w:bookmarkStart w:name="z9" w:id="8"/>
    <w:p>
      <w:pPr>
        <w:spacing w:after="0"/>
        <w:ind w:left="0"/>
        <w:jc w:val="left"/>
      </w:pPr>
      <w:r>
        <w:rPr>
          <w:rFonts w:ascii="Times New Roman"/>
          <w:b/>
          <w:i w:val="false"/>
          <w:color w:val="000000"/>
        </w:rPr>
        <w:t xml:space="preserve"> Денсаулық сақтау саласындағы әлеуметтік қызметкерлерге қойылатын біліктілік талаптары</w:t>
      </w:r>
    </w:p>
    <w:bookmarkEnd w:id="8"/>
    <w:bookmarkStart w:name="z10" w:id="9"/>
    <w:p>
      <w:pPr>
        <w:spacing w:after="0"/>
        <w:ind w:left="0"/>
        <w:jc w:val="both"/>
      </w:pPr>
      <w:r>
        <w:rPr>
          <w:rFonts w:ascii="Times New Roman"/>
          <w:b w:val="false"/>
          <w:i w:val="false"/>
          <w:color w:val="000000"/>
          <w:sz w:val="28"/>
        </w:rPr>
        <w:t xml:space="preserve">
      1. Осы біліктілік талаптар денсаулық сақтау саласындағы мынадай әлеуметтік қызметкерлерге қойылады: </w:t>
      </w:r>
    </w:p>
    <w:bookmarkEnd w:id="9"/>
    <w:bookmarkStart w:name="z11" w:id="10"/>
    <w:p>
      <w:pPr>
        <w:spacing w:after="0"/>
        <w:ind w:left="0"/>
        <w:jc w:val="both"/>
      </w:pPr>
      <w:r>
        <w:rPr>
          <w:rFonts w:ascii="Times New Roman"/>
          <w:b w:val="false"/>
          <w:i w:val="false"/>
          <w:color w:val="000000"/>
          <w:sz w:val="28"/>
        </w:rPr>
        <w:t xml:space="preserve">
      1) денсаулық сақтау саласындағы арнаулы әлеуметтік қызметтерге қажеттілікті бағалау және айқындау жөніндегі әлеуметтік қызметкер; </w:t>
      </w:r>
    </w:p>
    <w:bookmarkEnd w:id="10"/>
    <w:bookmarkStart w:name="z12" w:id="11"/>
    <w:p>
      <w:pPr>
        <w:spacing w:after="0"/>
        <w:ind w:left="0"/>
        <w:jc w:val="both"/>
      </w:pPr>
      <w:r>
        <w:rPr>
          <w:rFonts w:ascii="Times New Roman"/>
          <w:b w:val="false"/>
          <w:i w:val="false"/>
          <w:color w:val="000000"/>
          <w:sz w:val="28"/>
        </w:rPr>
        <w:t xml:space="preserve">
      2) денсаулық сақтау саласында үйде әлеуметтік қызмет көрсету жөніндегі әлеуметтік қызметкер. </w:t>
      </w:r>
    </w:p>
    <w:bookmarkEnd w:id="11"/>
    <w:bookmarkStart w:name="z13" w:id="12"/>
    <w:p>
      <w:pPr>
        <w:spacing w:after="0"/>
        <w:ind w:left="0"/>
        <w:jc w:val="both"/>
      </w:pPr>
      <w:r>
        <w:rPr>
          <w:rFonts w:ascii="Times New Roman"/>
          <w:b w:val="false"/>
          <w:i w:val="false"/>
          <w:color w:val="000000"/>
          <w:sz w:val="28"/>
        </w:rPr>
        <w:t>
      2. Әлеуметтік қызметкер:</w:t>
      </w:r>
    </w:p>
    <w:bookmarkEnd w:id="12"/>
    <w:p>
      <w:pPr>
        <w:spacing w:after="0"/>
        <w:ind w:left="0"/>
        <w:jc w:val="both"/>
      </w:pPr>
      <w:r>
        <w:rPr>
          <w:rFonts w:ascii="Times New Roman"/>
          <w:b w:val="false"/>
          <w:i w:val="false"/>
          <w:color w:val="000000"/>
          <w:sz w:val="28"/>
        </w:rPr>
        <w:t>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w:t>
      </w:r>
      <w:r>
        <w:rPr>
          <w:rFonts w:ascii="Times New Roman"/>
          <w:b w:val="false"/>
          <w:i w:val="false"/>
          <w:color w:val="000000"/>
          <w:sz w:val="28"/>
        </w:rPr>
        <w:t>Неке (ерлі-зайыптылық) және отбасы туралы</w:t>
      </w:r>
      <w:r>
        <w:rPr>
          <w:rFonts w:ascii="Times New Roman"/>
          <w:b w:val="false"/>
          <w:i w:val="false"/>
          <w:color w:val="000000"/>
          <w:sz w:val="28"/>
        </w:rPr>
        <w:t>" Кодекстерін,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бар адамдарды әлеуметтік қорғау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Қазақстан Республикасының Заңдарын білуі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26.09.2022 </w:t>
      </w:r>
      <w:r>
        <w:rPr>
          <w:rFonts w:ascii="Times New Roman"/>
          <w:b w:val="false"/>
          <w:i w:val="false"/>
          <w:color w:val="000000"/>
          <w:sz w:val="28"/>
        </w:rPr>
        <w:t>№ ҚР ДСМ-103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3. Денсаулық сақтау саласындағы арнаулы әлеуметтік қызметтерге қажеттілікті бағалау және айқындау жөніндегі әлеуметтік қызметкер біліктілігіне қойылатын талап жоғары кәсіби білім (әлеуметтік жұмыс бойынша, медициналық, психологиялық, педагогикалық бейіндер бойынша) немесе арнаулы әлеуметтік қызмет ұсыну бойынша магистратура/мамандандыру. </w:t>
      </w:r>
    </w:p>
    <w:bookmarkEnd w:id="13"/>
    <w:bookmarkStart w:name="z15" w:id="14"/>
    <w:p>
      <w:pPr>
        <w:spacing w:after="0"/>
        <w:ind w:left="0"/>
        <w:jc w:val="both"/>
      </w:pPr>
      <w:r>
        <w:rPr>
          <w:rFonts w:ascii="Times New Roman"/>
          <w:b w:val="false"/>
          <w:i w:val="false"/>
          <w:color w:val="000000"/>
          <w:sz w:val="28"/>
        </w:rPr>
        <w:t xml:space="preserve">
      4. Денсаулық сақтау саласында үйде әлеуметтік көмек көрсету жөніндегі әлеуметтік қызметкердің біліктілігіне қойылатын талап (әлеуметтік жұмыс бойынша, медициналық, психологиялық, педагогикалық бейіндер бойынша) техникалық және/немесе кәсіптік немесе орта білімнен кейінгі білім. </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16 наурыздағы</w:t>
            </w:r>
            <w:r>
              <w:br/>
            </w:r>
            <w:r>
              <w:rPr>
                <w:rFonts w:ascii="Times New Roman"/>
                <w:b w:val="false"/>
                <w:i w:val="false"/>
                <w:color w:val="000000"/>
                <w:sz w:val="20"/>
              </w:rPr>
              <w:t>N 134 бұйрығымен бекітілген</w:t>
            </w:r>
          </w:p>
        </w:tc>
      </w:tr>
    </w:tbl>
    <w:bookmarkStart w:name="z16" w:id="15"/>
    <w:p>
      <w:pPr>
        <w:spacing w:after="0"/>
        <w:ind w:left="0"/>
        <w:jc w:val="left"/>
      </w:pPr>
      <w:r>
        <w:rPr>
          <w:rFonts w:ascii="Times New Roman"/>
          <w:b/>
          <w:i w:val="false"/>
          <w:color w:val="000000"/>
        </w:rPr>
        <w:t xml:space="preserve"> Денсаулық сақтау саласындағы</w:t>
      </w:r>
      <w:r>
        <w:br/>
      </w:r>
      <w:r>
        <w:rPr>
          <w:rFonts w:ascii="Times New Roman"/>
          <w:b/>
          <w:i w:val="false"/>
          <w:color w:val="000000"/>
        </w:rPr>
        <w:t>әлеуметтік қызметкерлерді аттестаттау ережесі</w:t>
      </w:r>
      <w:r>
        <w:br/>
      </w:r>
      <w:r>
        <w:rPr>
          <w:rFonts w:ascii="Times New Roman"/>
          <w:b/>
          <w:i w:val="false"/>
          <w:color w:val="000000"/>
        </w:rPr>
        <w:t>1. Жалпы ережелер</w:t>
      </w:r>
    </w:p>
    <w:bookmarkEnd w:id="15"/>
    <w:bookmarkStart w:name="z18" w:id="16"/>
    <w:p>
      <w:pPr>
        <w:spacing w:after="0"/>
        <w:ind w:left="0"/>
        <w:jc w:val="both"/>
      </w:pPr>
      <w:r>
        <w:rPr>
          <w:rFonts w:ascii="Times New Roman"/>
          <w:b w:val="false"/>
          <w:i w:val="false"/>
          <w:color w:val="000000"/>
          <w:sz w:val="28"/>
        </w:rPr>
        <w:t xml:space="preserve">
      1. Осы "Арнаулы әлеуметтік қызметтер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әзірленген Денсаулық сақтау саласындағы әлеуметтік қызметкерлерді аттестаттау ережесі (бұдан әрі – Ереже) Қазақстан Республикасы Денсаулық сақтау саласында арнаулы әлеуметтік қызметтерді көрсететін әлеуметтік қызметкерлерді аттестаттаудың тәртібін анықтайды. </w:t>
      </w:r>
    </w:p>
    <w:bookmarkEnd w:id="16"/>
    <w:bookmarkStart w:name="z19" w:id="17"/>
    <w:p>
      <w:pPr>
        <w:spacing w:after="0"/>
        <w:ind w:left="0"/>
        <w:jc w:val="both"/>
      </w:pPr>
      <w:r>
        <w:rPr>
          <w:rFonts w:ascii="Times New Roman"/>
          <w:b w:val="false"/>
          <w:i w:val="false"/>
          <w:color w:val="000000"/>
          <w:sz w:val="28"/>
        </w:rPr>
        <w:t xml:space="preserve">
      2. Денсаулық сақтау саласындағы әлеуметтік қызметкерлерді аттестаттауға денсаулық сақтау саласындағы арнаулы әлеуметтік қызметтерге қажеттілікті бағалау және айқындау жөніндегі әлеуметтік қызметкер, денсаулық сақтау саласында үйде әлеуметтік қызмет көрсету жөніндегі әлеуметтік қызметкер (бұдан әрі – аттестатталушы адам) жатады. </w:t>
      </w:r>
    </w:p>
    <w:bookmarkEnd w:id="17"/>
    <w:bookmarkStart w:name="z20" w:id="18"/>
    <w:p>
      <w:pPr>
        <w:spacing w:after="0"/>
        <w:ind w:left="0"/>
        <w:jc w:val="both"/>
      </w:pPr>
      <w:r>
        <w:rPr>
          <w:rFonts w:ascii="Times New Roman"/>
          <w:b w:val="false"/>
          <w:i w:val="false"/>
          <w:color w:val="000000"/>
          <w:sz w:val="28"/>
        </w:rPr>
        <w:t xml:space="preserve">
      3. Аттестаттау денсаулық сақтау жүйесін арнаулы әлеуметтік қызметтерді ұсыну саласындағы қазіргі заманға теориялық және практикалық әдістерді білетін жоғары білікті кадрлармен қамтамасыз ету мақсатында жүргізіледі. </w:t>
      </w:r>
    </w:p>
    <w:bookmarkEnd w:id="18"/>
    <w:bookmarkStart w:name="z21" w:id="19"/>
    <w:p>
      <w:pPr>
        <w:spacing w:after="0"/>
        <w:ind w:left="0"/>
        <w:jc w:val="both"/>
      </w:pPr>
      <w:r>
        <w:rPr>
          <w:rFonts w:ascii="Times New Roman"/>
          <w:b w:val="false"/>
          <w:i w:val="false"/>
          <w:color w:val="000000"/>
          <w:sz w:val="28"/>
        </w:rPr>
        <w:t xml:space="preserve">
      4. Аттестаттау бес жылдың ішінде бір рет өткізіледі, бұл ретте бала күтімі демалысында жүрген әлеуметтік қызметкерлер қызметке шыққаннан кейін, кемінде алты айдан кейін аттестатталады. </w:t>
      </w:r>
    </w:p>
    <w:bookmarkEnd w:id="19"/>
    <w:bookmarkStart w:name="z22" w:id="20"/>
    <w:p>
      <w:pPr>
        <w:spacing w:after="0"/>
        <w:ind w:left="0"/>
        <w:jc w:val="both"/>
      </w:pPr>
      <w:r>
        <w:rPr>
          <w:rFonts w:ascii="Times New Roman"/>
          <w:b w:val="false"/>
          <w:i w:val="false"/>
          <w:color w:val="000000"/>
          <w:sz w:val="28"/>
        </w:rPr>
        <w:t xml:space="preserve">
      5. Денсаулық сақтау саласындағы арнаулы әлеуметтік қызметтерге қажеттілікті бағалау және айқындау жөніндегі әлеуметтік қызметкерлерді аттестаттау мыналарды: </w:t>
      </w:r>
    </w:p>
    <w:bookmarkEnd w:id="20"/>
    <w:bookmarkStart w:name="z23" w:id="21"/>
    <w:p>
      <w:pPr>
        <w:spacing w:after="0"/>
        <w:ind w:left="0"/>
        <w:jc w:val="both"/>
      </w:pPr>
      <w:r>
        <w:rPr>
          <w:rFonts w:ascii="Times New Roman"/>
          <w:b w:val="false"/>
          <w:i w:val="false"/>
          <w:color w:val="000000"/>
          <w:sz w:val="28"/>
        </w:rPr>
        <w:t xml:space="preserve">
      1) тестілеуді; </w:t>
      </w:r>
    </w:p>
    <w:bookmarkEnd w:id="21"/>
    <w:bookmarkStart w:name="z24" w:id="22"/>
    <w:p>
      <w:pPr>
        <w:spacing w:after="0"/>
        <w:ind w:left="0"/>
        <w:jc w:val="both"/>
      </w:pPr>
      <w:r>
        <w:rPr>
          <w:rFonts w:ascii="Times New Roman"/>
          <w:b w:val="false"/>
          <w:i w:val="false"/>
          <w:color w:val="000000"/>
          <w:sz w:val="28"/>
        </w:rPr>
        <w:t xml:space="preserve">
      2) әңгімелесуді қамтиды. </w:t>
      </w:r>
    </w:p>
    <w:bookmarkEnd w:id="22"/>
    <w:bookmarkStart w:name="z25" w:id="23"/>
    <w:p>
      <w:pPr>
        <w:spacing w:after="0"/>
        <w:ind w:left="0"/>
        <w:jc w:val="both"/>
      </w:pPr>
      <w:r>
        <w:rPr>
          <w:rFonts w:ascii="Times New Roman"/>
          <w:b w:val="false"/>
          <w:i w:val="false"/>
          <w:color w:val="000000"/>
          <w:sz w:val="28"/>
        </w:rPr>
        <w:t xml:space="preserve">
      6. Денсаулық сақтау саласында үйде әлеуметтік қызмет көрсету жөніндегі әлеуметтік қызметкерлерді аттестаттау әңгімелесу түрінде жүргізіледі. </w:t>
      </w:r>
    </w:p>
    <w:bookmarkEnd w:id="23"/>
    <w:bookmarkStart w:name="z26" w:id="24"/>
    <w:p>
      <w:pPr>
        <w:spacing w:after="0"/>
        <w:ind w:left="0"/>
        <w:jc w:val="left"/>
      </w:pPr>
      <w:r>
        <w:rPr>
          <w:rFonts w:ascii="Times New Roman"/>
          <w:b/>
          <w:i w:val="false"/>
          <w:color w:val="000000"/>
        </w:rPr>
        <w:t xml:space="preserve"> 2. Аттестаттаудан өту жөніндегі құжаттар</w:t>
      </w:r>
    </w:p>
    <w:bookmarkEnd w:id="24"/>
    <w:bookmarkStart w:name="z27" w:id="25"/>
    <w:p>
      <w:pPr>
        <w:spacing w:after="0"/>
        <w:ind w:left="0"/>
        <w:jc w:val="both"/>
      </w:pPr>
      <w:r>
        <w:rPr>
          <w:rFonts w:ascii="Times New Roman"/>
          <w:b w:val="false"/>
          <w:i w:val="false"/>
          <w:color w:val="000000"/>
          <w:sz w:val="28"/>
        </w:rPr>
        <w:t xml:space="preserve">
      7. Аттестациядан өту үшін аттестаттау мемлекеттік басқармасындағы жергілікті денсаулық сақтау органға облыстық республикалық маңызы бар қаланың, елорданың (бұдан әрі – жергілікті орган) келесі құжаттарды тапсырады: </w:t>
      </w:r>
    </w:p>
    <w:bookmarkEnd w:id="25"/>
    <w:bookmarkStart w:name="z28" w:id="26"/>
    <w:p>
      <w:pPr>
        <w:spacing w:after="0"/>
        <w:ind w:left="0"/>
        <w:jc w:val="both"/>
      </w:pPr>
      <w:r>
        <w:rPr>
          <w:rFonts w:ascii="Times New Roman"/>
          <w:b w:val="false"/>
          <w:i w:val="false"/>
          <w:color w:val="000000"/>
          <w:sz w:val="28"/>
        </w:rPr>
        <w:t xml:space="preserve">
      1) өтініш; </w:t>
      </w:r>
    </w:p>
    <w:bookmarkEnd w:id="26"/>
    <w:bookmarkStart w:name="z29" w:id="27"/>
    <w:p>
      <w:pPr>
        <w:spacing w:after="0"/>
        <w:ind w:left="0"/>
        <w:jc w:val="both"/>
      </w:pPr>
      <w:r>
        <w:rPr>
          <w:rFonts w:ascii="Times New Roman"/>
          <w:b w:val="false"/>
          <w:i w:val="false"/>
          <w:color w:val="000000"/>
          <w:sz w:val="28"/>
        </w:rPr>
        <w:t xml:space="preserve">
      2) кадрларды санау іс парағы; </w:t>
      </w:r>
    </w:p>
    <w:bookmarkEnd w:id="27"/>
    <w:bookmarkStart w:name="z30" w:id="28"/>
    <w:p>
      <w:pPr>
        <w:spacing w:after="0"/>
        <w:ind w:left="0"/>
        <w:jc w:val="both"/>
      </w:pPr>
      <w:r>
        <w:rPr>
          <w:rFonts w:ascii="Times New Roman"/>
          <w:b w:val="false"/>
          <w:i w:val="false"/>
          <w:color w:val="000000"/>
          <w:sz w:val="28"/>
        </w:rPr>
        <w:t xml:space="preserve">
      3) нотариуспен расталған білім туралы диплом көшірмесі; </w:t>
      </w:r>
    </w:p>
    <w:bookmarkEnd w:id="28"/>
    <w:bookmarkStart w:name="z31" w:id="29"/>
    <w:p>
      <w:pPr>
        <w:spacing w:after="0"/>
        <w:ind w:left="0"/>
        <w:jc w:val="both"/>
      </w:pPr>
      <w:r>
        <w:rPr>
          <w:rFonts w:ascii="Times New Roman"/>
          <w:b w:val="false"/>
          <w:i w:val="false"/>
          <w:color w:val="000000"/>
          <w:sz w:val="28"/>
        </w:rPr>
        <w:t xml:space="preserve">
      4) ұйымның кадр бөлімімен жұмыс кітапшасының көшірмесі. </w:t>
      </w:r>
    </w:p>
    <w:bookmarkEnd w:id="29"/>
    <w:bookmarkStart w:name="z32" w:id="30"/>
    <w:p>
      <w:pPr>
        <w:spacing w:after="0"/>
        <w:ind w:left="0"/>
        <w:jc w:val="left"/>
      </w:pPr>
      <w:r>
        <w:rPr>
          <w:rFonts w:ascii="Times New Roman"/>
          <w:b/>
          <w:i w:val="false"/>
          <w:color w:val="000000"/>
        </w:rPr>
        <w:t xml:space="preserve"> 3. Аттестацияны өткізу бойынша ұйымдастыру жұмыстары</w:t>
      </w:r>
    </w:p>
    <w:bookmarkEnd w:id="30"/>
    <w:bookmarkStart w:name="z33" w:id="31"/>
    <w:p>
      <w:pPr>
        <w:spacing w:after="0"/>
        <w:ind w:left="0"/>
        <w:jc w:val="both"/>
      </w:pPr>
      <w:r>
        <w:rPr>
          <w:rFonts w:ascii="Times New Roman"/>
          <w:b w:val="false"/>
          <w:i w:val="false"/>
          <w:color w:val="000000"/>
          <w:sz w:val="28"/>
        </w:rPr>
        <w:t xml:space="preserve">
      8. Аттестацияны өткізу үшін жергілікті орган тұрақты жұмыс істейтін аттестаттау комиссиясын құрады (бұдан әрі - Комиссия). </w:t>
      </w:r>
    </w:p>
    <w:bookmarkEnd w:id="31"/>
    <w:bookmarkStart w:name="z34" w:id="32"/>
    <w:p>
      <w:pPr>
        <w:spacing w:after="0"/>
        <w:ind w:left="0"/>
        <w:jc w:val="both"/>
      </w:pPr>
      <w:r>
        <w:rPr>
          <w:rFonts w:ascii="Times New Roman"/>
          <w:b w:val="false"/>
          <w:i w:val="false"/>
          <w:color w:val="000000"/>
          <w:sz w:val="28"/>
        </w:rPr>
        <w:t xml:space="preserve">
      9. Комиссия саны кемінде бес адамнан тұратын мүшелерден және комиссия хатшысынан тұрады. Комиссияны денсаулық сақтау саласындағы уәкілетті органның Төрағасы болып табылатын бірінші басшысы, немесе оның орынбасары басқарады. Комиссияның төрағасы оның қызметін басқарады, оның отырыстарында төрағалық етеді, оның жұмысын жоспарлайды, жалпы бақылауды жүзеге асырады және комиссияның қызметі мен оның қабылдаған шешімдеріне жауапты болады. </w:t>
      </w:r>
    </w:p>
    <w:bookmarkEnd w:id="32"/>
    <w:bookmarkStart w:name="z35" w:id="33"/>
    <w:p>
      <w:pPr>
        <w:spacing w:after="0"/>
        <w:ind w:left="0"/>
        <w:jc w:val="both"/>
      </w:pPr>
      <w:r>
        <w:rPr>
          <w:rFonts w:ascii="Times New Roman"/>
          <w:b w:val="false"/>
          <w:i w:val="false"/>
          <w:color w:val="000000"/>
          <w:sz w:val="28"/>
        </w:rPr>
        <w:t xml:space="preserve">
      10. Комиссияның құрамына арнаулы әлеуметтік қызметтерді ұсыну мәселелеріне жетекшілік ететін жергілікті органның қызметкерлері, жоғары оқу орындарының арнайы және аралас пәндер бойынша оқытушылары (келісім бойынша) енгізіледі. </w:t>
      </w:r>
    </w:p>
    <w:bookmarkEnd w:id="33"/>
    <w:bookmarkStart w:name="z36" w:id="34"/>
    <w:p>
      <w:pPr>
        <w:spacing w:after="0"/>
        <w:ind w:left="0"/>
        <w:jc w:val="both"/>
      </w:pPr>
      <w:r>
        <w:rPr>
          <w:rFonts w:ascii="Times New Roman"/>
          <w:b w:val="false"/>
          <w:i w:val="false"/>
          <w:color w:val="000000"/>
          <w:sz w:val="28"/>
        </w:rPr>
        <w:t xml:space="preserve">
      11. Комиссияның хатшысы комиссия қызметіне техникалық қызмет көрсетуді жүзеге асырады. </w:t>
      </w:r>
    </w:p>
    <w:bookmarkEnd w:id="34"/>
    <w:bookmarkStart w:name="z37" w:id="35"/>
    <w:p>
      <w:pPr>
        <w:spacing w:after="0"/>
        <w:ind w:left="0"/>
        <w:jc w:val="both"/>
      </w:pPr>
      <w:r>
        <w:rPr>
          <w:rFonts w:ascii="Times New Roman"/>
          <w:b w:val="false"/>
          <w:i w:val="false"/>
          <w:color w:val="000000"/>
          <w:sz w:val="28"/>
        </w:rPr>
        <w:t xml:space="preserve">
      12. Аттестатталушы дәлелді себеп бойынша комиссия отырысына келе алмаған жағдайда, оны аттестаттау жөніндегі мәселені қарау комиссия көрсеткен анағұрлым кейін мерзімге ауыстырылады. </w:t>
      </w:r>
    </w:p>
    <w:bookmarkEnd w:id="35"/>
    <w:p>
      <w:pPr>
        <w:spacing w:after="0"/>
        <w:ind w:left="0"/>
        <w:jc w:val="both"/>
      </w:pPr>
      <w:r>
        <w:rPr>
          <w:rFonts w:ascii="Times New Roman"/>
          <w:b w:val="false"/>
          <w:i w:val="false"/>
          <w:color w:val="000000"/>
          <w:sz w:val="28"/>
        </w:rPr>
        <w:t xml:space="preserve">
      Аттестатталушы дәлелсіз себеп бойынша комиссия отырысына келе алмаған жағдайда аттестатталған жоқ деп табылады. </w:t>
      </w:r>
    </w:p>
    <w:bookmarkStart w:name="z38" w:id="36"/>
    <w:p>
      <w:pPr>
        <w:spacing w:after="0"/>
        <w:ind w:left="0"/>
        <w:jc w:val="both"/>
      </w:pPr>
      <w:r>
        <w:rPr>
          <w:rFonts w:ascii="Times New Roman"/>
          <w:b w:val="false"/>
          <w:i w:val="false"/>
          <w:color w:val="000000"/>
          <w:sz w:val="28"/>
        </w:rPr>
        <w:t xml:space="preserve">
      13. Аттестацилық комиссияның отырысы егер онда үштен бірі қатысқан жағдайда заңды деп есептеледі. </w:t>
      </w:r>
    </w:p>
    <w:bookmarkEnd w:id="36"/>
    <w:bookmarkStart w:name="z39" w:id="37"/>
    <w:p>
      <w:pPr>
        <w:spacing w:after="0"/>
        <w:ind w:left="0"/>
        <w:jc w:val="both"/>
      </w:pPr>
      <w:r>
        <w:rPr>
          <w:rFonts w:ascii="Times New Roman"/>
          <w:b w:val="false"/>
          <w:i w:val="false"/>
          <w:color w:val="000000"/>
          <w:sz w:val="28"/>
        </w:rPr>
        <w:t xml:space="preserve">
      14. Дауыс беру нәтижесі Комиссия мүшелерінің көпшілігінің дауыс бергені. Дауыс беру теңдей болғанда Комиссия төрағасының дауысы шешуші болып табылады. Комиссияның хатшысы дауыс беруге құқысы жоқ. </w:t>
      </w:r>
    </w:p>
    <w:bookmarkEnd w:id="37"/>
    <w:bookmarkStart w:name="z40" w:id="38"/>
    <w:p>
      <w:pPr>
        <w:spacing w:after="0"/>
        <w:ind w:left="0"/>
        <w:jc w:val="both"/>
      </w:pPr>
      <w:r>
        <w:rPr>
          <w:rFonts w:ascii="Times New Roman"/>
          <w:b w:val="false"/>
          <w:i w:val="false"/>
          <w:color w:val="000000"/>
          <w:sz w:val="28"/>
        </w:rPr>
        <w:t xml:space="preserve">
      15. Комиссия нәтижесі ашық дауыс беру бойынша есептеледі. </w:t>
      </w:r>
    </w:p>
    <w:bookmarkEnd w:id="38"/>
    <w:bookmarkStart w:name="z41" w:id="39"/>
    <w:p>
      <w:pPr>
        <w:spacing w:after="0"/>
        <w:ind w:left="0"/>
        <w:jc w:val="both"/>
      </w:pPr>
      <w:r>
        <w:rPr>
          <w:rFonts w:ascii="Times New Roman"/>
          <w:b w:val="false"/>
          <w:i w:val="false"/>
          <w:color w:val="000000"/>
          <w:sz w:val="28"/>
        </w:rPr>
        <w:t xml:space="preserve">
      16. Аттестатталушы адамның өту қорытындылары отырыста болған комиссияның төрағасы, хатшысы басқа да мүшелері қол қоятын хаттамалық шешімде тіркеледі. </w:t>
      </w:r>
    </w:p>
    <w:bookmarkEnd w:id="39"/>
    <w:bookmarkStart w:name="z42" w:id="40"/>
    <w:p>
      <w:pPr>
        <w:spacing w:after="0"/>
        <w:ind w:left="0"/>
        <w:jc w:val="both"/>
      </w:pPr>
      <w:r>
        <w:rPr>
          <w:rFonts w:ascii="Times New Roman"/>
          <w:b w:val="false"/>
          <w:i w:val="false"/>
          <w:color w:val="000000"/>
          <w:sz w:val="28"/>
        </w:rPr>
        <w:t xml:space="preserve">
      17. Комиссия өз қызметін Қазақстан Республикасының қолданыстағы заңнамасына және осы Ережеге сәйкес жүзеге асырады. </w:t>
      </w:r>
    </w:p>
    <w:bookmarkEnd w:id="40"/>
    <w:bookmarkStart w:name="z43" w:id="41"/>
    <w:p>
      <w:pPr>
        <w:spacing w:after="0"/>
        <w:ind w:left="0"/>
        <w:jc w:val="left"/>
      </w:pPr>
      <w:r>
        <w:rPr>
          <w:rFonts w:ascii="Times New Roman"/>
          <w:b/>
          <w:i w:val="false"/>
          <w:color w:val="000000"/>
        </w:rPr>
        <w:t xml:space="preserve"> 4. Тестілеуді өткізу</w:t>
      </w:r>
    </w:p>
    <w:bookmarkEnd w:id="41"/>
    <w:bookmarkStart w:name="z44" w:id="42"/>
    <w:p>
      <w:pPr>
        <w:spacing w:after="0"/>
        <w:ind w:left="0"/>
        <w:jc w:val="both"/>
      </w:pPr>
      <w:r>
        <w:rPr>
          <w:rFonts w:ascii="Times New Roman"/>
          <w:b w:val="false"/>
          <w:i w:val="false"/>
          <w:color w:val="000000"/>
          <w:sz w:val="28"/>
        </w:rPr>
        <w:t xml:space="preserve">
      18. Аттестатталушы адамның таңдауы бойынша мемлекеттік немесе орыс тілінде тестілеу өткізіледі. Тестілеу нәтижелері баллмен бағаланады әрбір тест тапсырмасының дұрыс жауабы 1 баллмен бағаланады. Тестілеу нәтижесі бір жылға дейін жарамды. </w:t>
      </w:r>
    </w:p>
    <w:bookmarkEnd w:id="42"/>
    <w:bookmarkStart w:name="z45" w:id="43"/>
    <w:p>
      <w:pPr>
        <w:spacing w:after="0"/>
        <w:ind w:left="0"/>
        <w:jc w:val="both"/>
      </w:pPr>
      <w:r>
        <w:rPr>
          <w:rFonts w:ascii="Times New Roman"/>
          <w:b w:val="false"/>
          <w:i w:val="false"/>
          <w:color w:val="000000"/>
          <w:sz w:val="28"/>
        </w:rPr>
        <w:t xml:space="preserve">
      19. Тестілеу жергілікті орган бекітетін 80 сұрақтан тұрады. </w:t>
      </w:r>
    </w:p>
    <w:bookmarkEnd w:id="43"/>
    <w:bookmarkStart w:name="z46" w:id="44"/>
    <w:p>
      <w:pPr>
        <w:spacing w:after="0"/>
        <w:ind w:left="0"/>
        <w:jc w:val="both"/>
      </w:pPr>
      <w:r>
        <w:rPr>
          <w:rFonts w:ascii="Times New Roman"/>
          <w:b w:val="false"/>
          <w:i w:val="false"/>
          <w:color w:val="000000"/>
          <w:sz w:val="28"/>
        </w:rPr>
        <w:t xml:space="preserve">
      20. Тестілеу бойынша 50-ден кем балл жинаған аттестатталушы адам әңгімелесуге жіберілмейді және қайта аттестаттауға жатады. </w:t>
      </w:r>
    </w:p>
    <w:bookmarkEnd w:id="44"/>
    <w:bookmarkStart w:name="z47" w:id="45"/>
    <w:p>
      <w:pPr>
        <w:spacing w:after="0"/>
        <w:ind w:left="0"/>
        <w:jc w:val="left"/>
      </w:pPr>
      <w:r>
        <w:rPr>
          <w:rFonts w:ascii="Times New Roman"/>
          <w:b/>
          <w:i w:val="false"/>
          <w:color w:val="000000"/>
        </w:rPr>
        <w:t xml:space="preserve"> 5. Әңгімелесуді өткізу</w:t>
      </w:r>
    </w:p>
    <w:bookmarkEnd w:id="45"/>
    <w:bookmarkStart w:name="z48" w:id="46"/>
    <w:p>
      <w:pPr>
        <w:spacing w:after="0"/>
        <w:ind w:left="0"/>
        <w:jc w:val="both"/>
      </w:pPr>
      <w:r>
        <w:rPr>
          <w:rFonts w:ascii="Times New Roman"/>
          <w:b w:val="false"/>
          <w:i w:val="false"/>
          <w:color w:val="000000"/>
          <w:sz w:val="28"/>
        </w:rPr>
        <w:t xml:space="preserve">
      21. Аттестатталушы адамға қойылатын сұрақтар кәсіби және біліктілік даярлық, іскерлік қасиеттер мәселелеріндегі оның құзіреттілігі деңгейін анықтауға бағытталған болуға тиіс. </w:t>
      </w:r>
    </w:p>
    <w:bookmarkEnd w:id="46"/>
    <w:bookmarkStart w:name="z49" w:id="47"/>
    <w:p>
      <w:pPr>
        <w:spacing w:after="0"/>
        <w:ind w:left="0"/>
        <w:jc w:val="both"/>
      </w:pPr>
      <w:r>
        <w:rPr>
          <w:rFonts w:ascii="Times New Roman"/>
          <w:b w:val="false"/>
          <w:i w:val="false"/>
          <w:color w:val="000000"/>
          <w:sz w:val="28"/>
        </w:rPr>
        <w:t xml:space="preserve">
      22. Аттестаттау нәтижесі бойынша комиссия мынадай шешімдердің бірін қабылдайды: </w:t>
      </w:r>
    </w:p>
    <w:bookmarkEnd w:id="47"/>
    <w:bookmarkStart w:name="z50" w:id="48"/>
    <w:p>
      <w:pPr>
        <w:spacing w:after="0"/>
        <w:ind w:left="0"/>
        <w:jc w:val="both"/>
      </w:pPr>
      <w:r>
        <w:rPr>
          <w:rFonts w:ascii="Times New Roman"/>
          <w:b w:val="false"/>
          <w:i w:val="false"/>
          <w:color w:val="000000"/>
          <w:sz w:val="28"/>
        </w:rPr>
        <w:t xml:space="preserve">
      1) атқаратын қызметіне лайықты; </w:t>
      </w:r>
    </w:p>
    <w:bookmarkEnd w:id="48"/>
    <w:bookmarkStart w:name="z51" w:id="49"/>
    <w:p>
      <w:pPr>
        <w:spacing w:after="0"/>
        <w:ind w:left="0"/>
        <w:jc w:val="both"/>
      </w:pPr>
      <w:r>
        <w:rPr>
          <w:rFonts w:ascii="Times New Roman"/>
          <w:b w:val="false"/>
          <w:i w:val="false"/>
          <w:color w:val="000000"/>
          <w:sz w:val="28"/>
        </w:rPr>
        <w:t xml:space="preserve">
      2) қайта аттестаттауға жатады. </w:t>
      </w:r>
    </w:p>
    <w:bookmarkEnd w:id="49"/>
    <w:bookmarkStart w:name="z52" w:id="50"/>
    <w:p>
      <w:pPr>
        <w:spacing w:after="0"/>
        <w:ind w:left="0"/>
        <w:jc w:val="left"/>
      </w:pPr>
      <w:r>
        <w:rPr>
          <w:rFonts w:ascii="Times New Roman"/>
          <w:b/>
          <w:i w:val="false"/>
          <w:color w:val="000000"/>
        </w:rPr>
        <w:t xml:space="preserve"> 6. Қайта аттестаттау</w:t>
      </w:r>
    </w:p>
    <w:bookmarkEnd w:id="50"/>
    <w:bookmarkStart w:name="z53" w:id="51"/>
    <w:p>
      <w:pPr>
        <w:spacing w:after="0"/>
        <w:ind w:left="0"/>
        <w:jc w:val="both"/>
      </w:pPr>
      <w:r>
        <w:rPr>
          <w:rFonts w:ascii="Times New Roman"/>
          <w:b w:val="false"/>
          <w:i w:val="false"/>
          <w:color w:val="000000"/>
          <w:sz w:val="28"/>
        </w:rPr>
        <w:t xml:space="preserve">
      23. Қайта аттестаттау бастапқы аттестаттау өткен күннен бастап үш айдан кейін, осы Ережеде айқындалған тәртіппен өткізіледі. </w:t>
      </w:r>
    </w:p>
    <w:bookmarkEnd w:id="51"/>
    <w:bookmarkStart w:name="z54" w:id="52"/>
    <w:p>
      <w:pPr>
        <w:spacing w:after="0"/>
        <w:ind w:left="0"/>
        <w:jc w:val="both"/>
      </w:pPr>
      <w:r>
        <w:rPr>
          <w:rFonts w:ascii="Times New Roman"/>
          <w:b w:val="false"/>
          <w:i w:val="false"/>
          <w:color w:val="000000"/>
          <w:sz w:val="28"/>
        </w:rPr>
        <w:t xml:space="preserve">
      24. Комиссия қайта аттестаттау нәтижесі бойынша мынадай шешімдердің бірін қабылдайды: </w:t>
      </w:r>
    </w:p>
    <w:bookmarkEnd w:id="52"/>
    <w:bookmarkStart w:name="z55" w:id="53"/>
    <w:p>
      <w:pPr>
        <w:spacing w:after="0"/>
        <w:ind w:left="0"/>
        <w:jc w:val="both"/>
      </w:pPr>
      <w:r>
        <w:rPr>
          <w:rFonts w:ascii="Times New Roman"/>
          <w:b w:val="false"/>
          <w:i w:val="false"/>
          <w:color w:val="000000"/>
          <w:sz w:val="28"/>
        </w:rPr>
        <w:t xml:space="preserve">
      1) атқаратын қызметіне лайықты; </w:t>
      </w:r>
    </w:p>
    <w:bookmarkEnd w:id="53"/>
    <w:bookmarkStart w:name="z56" w:id="54"/>
    <w:p>
      <w:pPr>
        <w:spacing w:after="0"/>
        <w:ind w:left="0"/>
        <w:jc w:val="both"/>
      </w:pPr>
      <w:r>
        <w:rPr>
          <w:rFonts w:ascii="Times New Roman"/>
          <w:b w:val="false"/>
          <w:i w:val="false"/>
          <w:color w:val="000000"/>
          <w:sz w:val="28"/>
        </w:rPr>
        <w:t xml:space="preserve">
      2) атқаратын қызметіне лайықсыз. </w:t>
      </w:r>
    </w:p>
    <w:bookmarkEnd w:id="54"/>
    <w:bookmarkStart w:name="z57" w:id="55"/>
    <w:p>
      <w:pPr>
        <w:spacing w:after="0"/>
        <w:ind w:left="0"/>
        <w:jc w:val="left"/>
      </w:pPr>
      <w:r>
        <w:rPr>
          <w:rFonts w:ascii="Times New Roman"/>
          <w:b/>
          <w:i w:val="false"/>
          <w:color w:val="000000"/>
        </w:rPr>
        <w:t xml:space="preserve"> 7. Қорытынды ресімдер</w:t>
      </w:r>
    </w:p>
    <w:bookmarkEnd w:id="55"/>
    <w:bookmarkStart w:name="z58" w:id="56"/>
    <w:p>
      <w:pPr>
        <w:spacing w:after="0"/>
        <w:ind w:left="0"/>
        <w:jc w:val="both"/>
      </w:pPr>
      <w:r>
        <w:rPr>
          <w:rFonts w:ascii="Times New Roman"/>
          <w:b w:val="false"/>
          <w:i w:val="false"/>
          <w:color w:val="000000"/>
          <w:sz w:val="28"/>
        </w:rPr>
        <w:t xml:space="preserve">
      25. Комиссияның хаттамалық шешімінің негізінде денсаулық сақтау саласындағы арнаулы әлеуметтік қызметтерге қажеттілікті бағалау және айқындау жөніндегі әлеуметтік қызметкерге осы Ережеге қосымшаға сәйкес нысан бойынша, кәсіптік даярлығының деңгейін растайтын сертификат беріледі. </w:t>
      </w:r>
    </w:p>
    <w:bookmarkEnd w:id="56"/>
    <w:bookmarkStart w:name="z59" w:id="57"/>
    <w:p>
      <w:pPr>
        <w:spacing w:after="0"/>
        <w:ind w:left="0"/>
        <w:jc w:val="both"/>
      </w:pPr>
      <w:r>
        <w:rPr>
          <w:rFonts w:ascii="Times New Roman"/>
          <w:b w:val="false"/>
          <w:i w:val="false"/>
          <w:color w:val="000000"/>
          <w:sz w:val="28"/>
        </w:rPr>
        <w:t xml:space="preserve">
      26. Денсаулық сақтау саласында үйде әлеуметтік қызмет көрсету жөніндегі әлеуметтік қызметкерлерге хаттамалық шешімінің көшірмесі беріледі. </w:t>
      </w:r>
    </w:p>
    <w:bookmarkEnd w:id="57"/>
    <w:bookmarkStart w:name="z60" w:id="58"/>
    <w:p>
      <w:pPr>
        <w:spacing w:after="0"/>
        <w:ind w:left="0"/>
        <w:jc w:val="both"/>
      </w:pPr>
      <w:r>
        <w:rPr>
          <w:rFonts w:ascii="Times New Roman"/>
          <w:b w:val="false"/>
          <w:i w:val="false"/>
          <w:color w:val="000000"/>
          <w:sz w:val="28"/>
        </w:rPr>
        <w:t xml:space="preserve">
      27. Денсаулық сақтау саласындағы арнаулы әлеуметтік қызметтерге қажеттілікті бағалау және айқындау жөніндегі әлеуметтік қызметкерге сертификаты берілген күнінен бастап бес жылға дейін Қазақстан Республикасы мекенінде жарамды. Осы уақыт біткен соң денсаулық сақтау саласындағы әлеуметтік жұмыс жөніндегі маман сертификаты күшін жояды. </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арнаулы әлеуметтік қызметтерге</w:t>
            </w:r>
            <w:r>
              <w:br/>
            </w:r>
            <w:r>
              <w:rPr>
                <w:rFonts w:ascii="Times New Roman"/>
                <w:b w:val="false"/>
                <w:i w:val="false"/>
                <w:color w:val="000000"/>
                <w:sz w:val="20"/>
              </w:rPr>
              <w:t>қажеттілікті бағалау және</w:t>
            </w:r>
            <w:r>
              <w:br/>
            </w:r>
            <w:r>
              <w:rPr>
                <w:rFonts w:ascii="Times New Roman"/>
                <w:b w:val="false"/>
                <w:i w:val="false"/>
                <w:color w:val="000000"/>
                <w:sz w:val="20"/>
              </w:rPr>
              <w:t>айқындау жөніндегі әлеуметтік</w:t>
            </w:r>
            <w:r>
              <w:br/>
            </w:r>
            <w:r>
              <w:rPr>
                <w:rFonts w:ascii="Times New Roman"/>
                <w:b w:val="false"/>
                <w:i w:val="false"/>
                <w:color w:val="000000"/>
                <w:sz w:val="20"/>
              </w:rPr>
              <w:t>қызметкердің аттестаттау</w:t>
            </w:r>
            <w:r>
              <w:br/>
            </w:r>
            <w:r>
              <w:rPr>
                <w:rFonts w:ascii="Times New Roman"/>
                <w:b w:val="false"/>
                <w:i w:val="false"/>
                <w:color w:val="000000"/>
                <w:sz w:val="20"/>
              </w:rPr>
              <w:t>ережесіне қосымша</w:t>
            </w:r>
          </w:p>
        </w:tc>
      </w:tr>
    </w:tbl>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(уәкілетті органның атауы) </w:t>
      </w:r>
    </w:p>
    <w:p>
      <w:pPr>
        <w:spacing w:after="0"/>
        <w:ind w:left="0"/>
        <w:jc w:val="both"/>
      </w:pPr>
      <w:r>
        <w:rPr>
          <w:rFonts w:ascii="Times New Roman"/>
          <w:b w:val="false"/>
          <w:i w:val="false"/>
          <w:color w:val="000000"/>
          <w:sz w:val="28"/>
        </w:rPr>
        <w:t xml:space="preserve">
      Сертификат N _________ </w:t>
      </w:r>
    </w:p>
    <w:p>
      <w:pPr>
        <w:spacing w:after="0"/>
        <w:ind w:left="0"/>
        <w:jc w:val="both"/>
      </w:pPr>
      <w:r>
        <w:rPr>
          <w:rFonts w:ascii="Times New Roman"/>
          <w:b w:val="false"/>
          <w:i w:val="false"/>
          <w:color w:val="000000"/>
          <w:sz w:val="28"/>
        </w:rPr>
        <w:t xml:space="preserve">
      20 __ жылғы "___" ____________ аттестаттау комиссиясының шешімімен </w:t>
      </w:r>
    </w:p>
    <w:p>
      <w:pPr>
        <w:spacing w:after="0"/>
        <w:ind w:left="0"/>
        <w:jc w:val="both"/>
      </w:pPr>
      <w:r>
        <w:rPr>
          <w:rFonts w:ascii="Times New Roman"/>
          <w:b w:val="false"/>
          <w:i w:val="false"/>
          <w:color w:val="000000"/>
          <w:sz w:val="28"/>
        </w:rPr>
        <w:t xml:space="preserve">
      N ________ хаттама, </w:t>
      </w:r>
    </w:p>
    <w:p>
      <w:pPr>
        <w:spacing w:after="0"/>
        <w:ind w:left="0"/>
        <w:jc w:val="both"/>
      </w:pPr>
      <w:r>
        <w:rPr>
          <w:rFonts w:ascii="Times New Roman"/>
          <w:b w:val="false"/>
          <w:i w:val="false"/>
          <w:color w:val="000000"/>
          <w:sz w:val="28"/>
        </w:rPr>
        <w:t xml:space="preserve">
      Әлеуметтік қызметкер ________________________________________________ </w:t>
      </w:r>
    </w:p>
    <w:p>
      <w:pPr>
        <w:spacing w:after="0"/>
        <w:ind w:left="0"/>
        <w:jc w:val="both"/>
      </w:pPr>
      <w:r>
        <w:rPr>
          <w:rFonts w:ascii="Times New Roman"/>
          <w:b w:val="false"/>
          <w:i w:val="false"/>
          <w:color w:val="000000"/>
          <w:sz w:val="28"/>
        </w:rPr>
        <w:t xml:space="preserve">
      Денсаулық сақтау саласындағы арнаулы әлеуметтік қызметтерге қажеттілікті бағалау және айқындау жөніндегі әлеуметтік қызметкер лауазымы бойынша аттестатталды </w:t>
      </w:r>
    </w:p>
    <w:p>
      <w:pPr>
        <w:spacing w:after="0"/>
        <w:ind w:left="0"/>
        <w:jc w:val="both"/>
      </w:pPr>
      <w:r>
        <w:rPr>
          <w:rFonts w:ascii="Times New Roman"/>
          <w:b w:val="false"/>
          <w:i w:val="false"/>
          <w:color w:val="000000"/>
          <w:sz w:val="28"/>
        </w:rPr>
        <w:t xml:space="preserve">
      Аттестаттау </w:t>
      </w:r>
    </w:p>
    <w:p>
      <w:pPr>
        <w:spacing w:after="0"/>
        <w:ind w:left="0"/>
        <w:jc w:val="both"/>
      </w:pPr>
      <w:r>
        <w:rPr>
          <w:rFonts w:ascii="Times New Roman"/>
          <w:b w:val="false"/>
          <w:i w:val="false"/>
          <w:color w:val="000000"/>
          <w:sz w:val="28"/>
        </w:rPr>
        <w:t xml:space="preserve">
      комиссиясының төрағасы: _____________________________________________ </w:t>
      </w:r>
    </w:p>
    <w:p>
      <w:pPr>
        <w:spacing w:after="0"/>
        <w:ind w:left="0"/>
        <w:jc w:val="both"/>
      </w:pPr>
      <w:r>
        <w:rPr>
          <w:rFonts w:ascii="Times New Roman"/>
          <w:b w:val="false"/>
          <w:i w:val="false"/>
          <w:color w:val="000000"/>
          <w:sz w:val="28"/>
        </w:rPr>
        <w:t xml:space="preserve">
      (Т. А. Ә., қолы) </w:t>
      </w:r>
    </w:p>
    <w:p>
      <w:pPr>
        <w:spacing w:after="0"/>
        <w:ind w:left="0"/>
        <w:jc w:val="both"/>
      </w:pPr>
      <w:r>
        <w:rPr>
          <w:rFonts w:ascii="Times New Roman"/>
          <w:b w:val="false"/>
          <w:i w:val="false"/>
          <w:color w:val="000000"/>
          <w:sz w:val="28"/>
        </w:rPr>
        <w:t xml:space="preserve">
      Комиссия мүшелері: __________________________________________________ </w:t>
      </w:r>
    </w:p>
    <w:p>
      <w:pPr>
        <w:spacing w:after="0"/>
        <w:ind w:left="0"/>
        <w:jc w:val="both"/>
      </w:pPr>
      <w:r>
        <w:rPr>
          <w:rFonts w:ascii="Times New Roman"/>
          <w:b w:val="false"/>
          <w:i w:val="false"/>
          <w:color w:val="000000"/>
          <w:sz w:val="28"/>
        </w:rPr>
        <w:t xml:space="preserve">
      (Т. А. Ә., қолы)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(Т. А. Ә., қолы)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(Т. А. Ә., қолы)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(Т. А. Ә.,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Елді мекен ________________________ Күні 20 __ жылғы "__" ___________ </w:t>
      </w:r>
    </w:p>
    <w:p>
      <w:pPr>
        <w:spacing w:after="0"/>
        <w:ind w:left="0"/>
        <w:jc w:val="both"/>
      </w:pPr>
      <w:r>
        <w:rPr>
          <w:rFonts w:ascii="Times New Roman"/>
          <w:b w:val="false"/>
          <w:i w:val="false"/>
          <w:color w:val="000000"/>
          <w:sz w:val="28"/>
        </w:rPr>
        <w:t xml:space="preserve">
      (қала, облысты көрсету керек) </w:t>
      </w:r>
    </w:p>
    <w:p>
      <w:pPr>
        <w:spacing w:after="0"/>
        <w:ind w:left="0"/>
        <w:jc w:val="both"/>
      </w:pPr>
      <w:r>
        <w:rPr>
          <w:rFonts w:ascii="Times New Roman"/>
          <w:b w:val="false"/>
          <w:i w:val="false"/>
          <w:color w:val="000000"/>
          <w:sz w:val="28"/>
        </w:rPr>
        <w:t xml:space="preserve">
      Тіркеу N 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