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58cdd" w14:textId="fc58c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Петропавл қаласының "Шығыс", "Орман", "Борки" тұрғын үй кешендерінде көшелер атауы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Біріккен қаулы Солтүстік Қазақстан облысы Петропавл қаласы әкімдігінің 2008 жылғы 7 қазандағы N 1730 және Солтүстік Қазақстан облысы Петропавл қалалық мәслихатының 2008 жылғы 7 қазандағы N 6 шешімі. Солтүстік Қазақстан облысының Петропавл қаласының Әділет басқармасында 2008 жылғы 28 қазанда N 13-1-143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Республикасының әкімшілік-аумақтық құрылысы туралы" 1993 жылғы 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 </w:t>
      </w:r>
      <w:r>
        <w:rPr>
          <w:rFonts w:ascii="Times New Roman"/>
          <w:b w:val="false"/>
          <w:i w:val="false"/>
          <w:color w:val="000000"/>
          <w:sz w:val="28"/>
        </w:rPr>
        <w:t xml:space="preserve">13 бабының 4 тармақшасына сәйкес, Петропавл қаласы ономастика комиссиясының шешімі, түсініктеме хат, экономикалық есептеулер негізінде, Петропавл қаласының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АЛДЫ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Петропавл қалалық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ШЕШТІ: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"Шығыс", "Орман", "Борки" тұрғын үй кешендерінде жаңа көшелерге мына тәртіп бойынша атаулар берілсін: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"Шығыс" тұрғын үй кешенінде-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1 көшеге-Ақбастау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2-Шапағат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3-Жаңа қоныс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4-Жақсылық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5-Көкжиек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6-Аққайың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"Орман" тұрғын үй кешенінде-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1 көшеге-Алтын дала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2-Нұрлы жол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3-Көктөбе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4-Таңшолпан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5-Жайсаң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6-Ақтілек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7-Алмалы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8-Болашақ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9-Қуат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10-Наурыз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11-Ақбидай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12-Шұғыла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"Борки" тұрғын үй кешенінде-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1 көшеге-Денсаулық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2-Спортивная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3-Жастық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4-Қарағайлы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және  шешім бұқаралық ақпарат құралдарында бірінші жария етілгеннен он күнтізбелік күн өткеннен соң өз күшіне енеді </w:t>
      </w:r>
      <w:r>
        <w:rPr>
          <w:rFonts w:ascii="Times New Roman"/>
          <w:b w:val="false"/>
          <w:i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Қала әкімі м.а.                    Т.Кұлжанова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Петропавл қалалық мәслихат       Петропавл қалалық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 сессиясының төрағасы           мәслихат хатшысы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 Л.Жолмұханова                 Р.Сыздықов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