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c614" w14:textId="84cc6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N 136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22 тамыздағы N 132 Қаулысы. Қазақстан Республикасының Әділет министрлігінде 2008 жылғы 30 қыркүйекте Нормативтік құқықтық кесімдерді мемлекеттік тіркеудің тізіліміне N 5330 болып енгізілді. Күші жойылды - Қазақстан Республикасы Ұлттық банк Басқармасының 2015 жылғы 8 мамырдағы № 75 қаулысымен</w:t>
      </w:r>
    </w:p>
    <w:p>
      <w:pPr>
        <w:spacing w:after="0"/>
        <w:ind w:left="0"/>
        <w:jc w:val="both"/>
      </w:pPr>
      <w:r>
        <w:rPr>
          <w:rFonts w:ascii="Times New Roman"/>
          <w:b w:val="false"/>
          <w:i w:val="false"/>
          <w:color w:val="ff0000"/>
          <w:sz w:val="28"/>
        </w:rPr>
        <w:t xml:space="preserve">      Ескерту. Күші жойылды - ҚР Ұлттық банк Басқармасының 08.05.2015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Start w:name="z2" w:id="0"/>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Агенттік Басқармасының "Екінші деңгейдегі банктердің пруденциалдық нормативтерді орындауы жөніндегі есеп беру ережесін бекіту туралы" 2006 жылғы 17 маусымдағы N 136  </w:t>
      </w:r>
      <w:r>
        <w:rPr>
          <w:rFonts w:ascii="Times New Roman"/>
          <w:b w:val="false"/>
          <w:i w:val="false"/>
          <w:color w:val="000000"/>
          <w:sz w:val="28"/>
        </w:rPr>
        <w:t xml:space="preserve">қаулысына </w:t>
      </w:r>
      <w:r>
        <w:rPr>
          <w:rFonts w:ascii="Times New Roman"/>
          <w:b w:val="false"/>
          <w:i w:val="false"/>
          <w:color w:val="000000"/>
          <w:sz w:val="28"/>
        </w:rPr>
        <w:t> (Нормативтік құқықтық актілерді мемлекеттік тіркеу тізілімінде N 4301 тіркелген) Агенттік Басқармасының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N 136 қаулысына өзгерістер мен толықтырулар енгізу туралы" 2007 жылғы 23 ақпандағы  </w:t>
      </w:r>
      <w:r>
        <w:rPr>
          <w:rFonts w:ascii="Times New Roman"/>
          <w:b w:val="false"/>
          <w:i w:val="false"/>
          <w:color w:val="000000"/>
          <w:sz w:val="28"/>
        </w:rPr>
        <w:t xml:space="preserve">N 46 </w:t>
      </w:r>
      <w:r>
        <w:rPr>
          <w:rFonts w:ascii="Times New Roman"/>
          <w:b w:val="false"/>
          <w:i w:val="false"/>
          <w:color w:val="000000"/>
          <w:sz w:val="28"/>
        </w:rPr>
        <w:t> (Нормативтік құқықтық актілерді мемлекеттік тіркеу тізілімінде N 4581 тіркелген),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N 136 қаулысына өзгерістер мен толықтырулар енгізу туралы" 2007 жылғы 28 мамырдағы  </w:t>
      </w:r>
      <w:r>
        <w:rPr>
          <w:rFonts w:ascii="Times New Roman"/>
          <w:b w:val="false"/>
          <w:i w:val="false"/>
          <w:color w:val="000000"/>
          <w:sz w:val="28"/>
        </w:rPr>
        <w:t xml:space="preserve">N 156 </w:t>
      </w:r>
      <w:r>
        <w:rPr>
          <w:rFonts w:ascii="Times New Roman"/>
          <w:b w:val="false"/>
          <w:i w:val="false"/>
          <w:color w:val="000000"/>
          <w:sz w:val="28"/>
        </w:rPr>
        <w:t> (Нормативтік құқықтық актілерді мемлекеттік тіркеу тізілімінде N 4806 тіркелген),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N 136 қаулысына өзгерістер енгізу туралы" 2007 жылғы 27 тамыздағы </w:t>
      </w:r>
      <w:r>
        <w:rPr>
          <w:rFonts w:ascii="Times New Roman"/>
          <w:b w:val="false"/>
          <w:i w:val="false"/>
          <w:color w:val="000000"/>
          <w:sz w:val="28"/>
        </w:rPr>
        <w:t xml:space="preserve">N 225 </w:t>
      </w:r>
      <w:r>
        <w:rPr>
          <w:rFonts w:ascii="Times New Roman"/>
          <w:b w:val="false"/>
          <w:i w:val="false"/>
          <w:color w:val="000000"/>
          <w:sz w:val="28"/>
        </w:rPr>
        <w:t>(Нормативтік құқықтық актілерді мемлекеттік тіркеу тізілімінде N 4956 тіркелген),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N 136 қаулысына өзгерістер мен толықтырулар енгізу туралы" 2007 жылғы 24 қазандағы </w:t>
      </w:r>
      <w:r>
        <w:rPr>
          <w:rFonts w:ascii="Times New Roman"/>
          <w:b w:val="false"/>
          <w:i w:val="false"/>
          <w:color w:val="000000"/>
          <w:sz w:val="28"/>
        </w:rPr>
        <w:t xml:space="preserve">N 243 </w:t>
      </w:r>
      <w:r>
        <w:rPr>
          <w:rFonts w:ascii="Times New Roman"/>
          <w:b w:val="false"/>
          <w:i w:val="false"/>
          <w:color w:val="000000"/>
          <w:sz w:val="28"/>
        </w:rPr>
        <w:t>(Нормативтік құқықтық актілерді мемлекеттік тіркеу тізілімінде N 5001 тіркелген),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N 136 қаулысына өзгерістер мен толықтырулар енгізу туралы" 2008 жылғы 26 ақпандағы </w:t>
      </w:r>
      <w:r>
        <w:rPr>
          <w:rFonts w:ascii="Times New Roman"/>
          <w:b w:val="false"/>
          <w:i w:val="false"/>
          <w:color w:val="000000"/>
          <w:sz w:val="28"/>
        </w:rPr>
        <w:t xml:space="preserve">N 21 </w:t>
      </w:r>
      <w:r>
        <w:rPr>
          <w:rFonts w:ascii="Times New Roman"/>
          <w:b w:val="false"/>
          <w:i w:val="false"/>
          <w:color w:val="000000"/>
          <w:sz w:val="28"/>
        </w:rPr>
        <w:t xml:space="preserve">(Нормативтік құқықтық актілерді мемлекеттік тіркеу тізілімінде N 5175 тіркелген)  қаулыларымен енгізілген өзгерістері мен толықтыруларымен бірге мынадай толықтырулар енгізілсін: </w:t>
      </w:r>
      <w:r>
        <w:br/>
      </w:r>
      <w:r>
        <w:rPr>
          <w:rFonts w:ascii="Times New Roman"/>
          <w:b w:val="false"/>
          <w:i w:val="false"/>
          <w:color w:val="000000"/>
          <w:sz w:val="28"/>
        </w:rPr>
        <w:t xml:space="preserve">
      көрсетілген қаулымен бекітілген Екінші деңгейдегі банктердің пруденциалдық нормативтерді орындауы жөніндегі есеп беру ережесінде (бұдан әрі - Ереже): </w:t>
      </w:r>
      <w:r>
        <w:br/>
      </w:r>
      <w:r>
        <w:rPr>
          <w:rFonts w:ascii="Times New Roman"/>
          <w:b w:val="false"/>
          <w:i w:val="false"/>
          <w:color w:val="000000"/>
          <w:sz w:val="28"/>
        </w:rPr>
        <w:t>
</w:t>
      </w:r>
      <w:r>
        <w:rPr>
          <w:rFonts w:ascii="Times New Roman"/>
          <w:b w:val="false"/>
          <w:i w:val="false"/>
          <w:color w:val="000000"/>
          <w:sz w:val="28"/>
        </w:rPr>
        <w:t xml:space="preserve">
      2-қосымша: </w:t>
      </w:r>
      <w:r>
        <w:br/>
      </w:r>
      <w:r>
        <w:rPr>
          <w:rFonts w:ascii="Times New Roman"/>
          <w:b w:val="false"/>
          <w:i w:val="false"/>
          <w:color w:val="000000"/>
          <w:sz w:val="28"/>
        </w:rPr>
        <w:t xml:space="preserve">
      мынадай мазмұндағы 34-1 жолмен толықтырылсын: </w:t>
      </w:r>
      <w:r>
        <w:br/>
      </w:r>
      <w:r>
        <w:rPr>
          <w:rFonts w:ascii="Times New Roman"/>
          <w:b w:val="false"/>
          <w:i w:val="false"/>
          <w:color w:val="000000"/>
          <w:sz w:val="28"/>
        </w:rPr>
        <w:t xml:space="preserve">
"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10652"/>
        <w:gridCol w:w="1121"/>
      </w:tblGrid>
      <w:tr>
        <w:trPr>
          <w:trHeight w:val="45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10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баланста ұстап тұрған және Standard &amp; Рооr's агенттігінің "ААА"-дан "АА-"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"kzААА"-дан "kzАА-"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мынадай мазмұндағы 53-1 жолмен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10834"/>
        <w:gridCol w:w="1057"/>
      </w:tblGrid>
      <w:tr>
        <w:trPr>
          <w:trHeight w:val="45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10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баланста ұстап тұрған және Standard &amp; Рооr's агенттігінің "А+"-тен "А-"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"kzА+"-тен "kzА-"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мынадай мазмұндағы 69-1 жолмен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10781"/>
        <w:gridCol w:w="1150"/>
      </w:tblGrid>
      <w:tr>
        <w:trPr>
          <w:trHeight w:val="45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баланста ұстап тұрған және Standard &amp; Рооr's агенттігінің "ВВВ+"-тен "ВВВ-"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"kzВВВ+"-тен "kzВВВ-"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мынадай мазмұндағы 90-1 жолмен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10831"/>
        <w:gridCol w:w="1125"/>
      </w:tblGrid>
      <w:tr>
        <w:trPr>
          <w:trHeight w:val="45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баланста ұстап тұрған және Standard &amp; Рооr's агенттігінің "ВВ+"-тен "ВВ-"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"kzВВ+"-тен "kzВВ-"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bl>
    <w:p>
      <w:pPr>
        <w:spacing w:after="0"/>
        <w:ind w:left="0"/>
        <w:jc w:val="both"/>
      </w:pPr>
      <w:r>
        <w:rPr>
          <w:rFonts w:ascii="Times New Roman"/>
          <w:b w:val="false"/>
          <w:i w:val="false"/>
          <w:color w:val="000000"/>
          <w:sz w:val="28"/>
        </w:rPr>
        <w:t xml:space="preserve">                                                                  "; </w:t>
      </w:r>
    </w:p>
    <w:bookmarkStart w:name="z4" w:id="1"/>
    <w:p>
      <w:pPr>
        <w:spacing w:after="0"/>
        <w:ind w:left="0"/>
        <w:jc w:val="both"/>
      </w:pPr>
      <w:r>
        <w:rPr>
          <w:rFonts w:ascii="Times New Roman"/>
          <w:b w:val="false"/>
          <w:i w:val="false"/>
          <w:color w:val="000000"/>
          <w:sz w:val="28"/>
        </w:rPr>
        <w:t xml:space="preserve">
      3-қосымша: </w:t>
      </w:r>
      <w:r>
        <w:br/>
      </w:r>
      <w:r>
        <w:rPr>
          <w:rFonts w:ascii="Times New Roman"/>
          <w:b w:val="false"/>
          <w:i w:val="false"/>
          <w:color w:val="000000"/>
          <w:sz w:val="28"/>
        </w:rPr>
        <w:t xml:space="preserve">
      мынадай мазмұндағы 22-6 жолмен толықтырылсын: </w:t>
      </w:r>
      <w:r>
        <w:br/>
      </w:r>
      <w:r>
        <w:rPr>
          <w:rFonts w:ascii="Times New Roman"/>
          <w:b w:val="false"/>
          <w:i w:val="false"/>
          <w:color w:val="000000"/>
          <w:sz w:val="28"/>
        </w:rPr>
        <w:t xml:space="preserve">
"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898"/>
        <w:gridCol w:w="912"/>
        <w:gridCol w:w="782"/>
        <w:gridCol w:w="522"/>
        <w:gridCol w:w="53"/>
      </w:tblGrid>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арнайы қаржы компаниясына ұсынған, Нұсқаулықтың 31-16-тармағының талаптарына сәйкес келетін өтімділік құралдары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мынадай мазмұндағы 34-1, 34-2, 34-3, 34-4, 34-5 жолдармен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8984"/>
        <w:gridCol w:w="1102"/>
        <w:gridCol w:w="788"/>
        <w:gridCol w:w="631"/>
        <w:gridCol w:w="631"/>
      </w:tblGrid>
      <w:tr>
        <w:trPr>
          <w:trHeight w:val="45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 тобына жататын тұлғаларға қатысты банк шартты міндеттемелер шоттарында ұстап тұрған және Standard &amp; Рооr's агенттігінің "ААА"-дан "АА-"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"kzААА"-дан "kzАА-"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 тобына жататын тұлғаларға қатысты банк шартты міндеттемелер шоттарында ұстап тұрған және Standard &amp; Рооr's агенттігінің "ААА"-дан "АА-"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"kzААА"-дан "kzАА-"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IV тобына жататын тұлғаларға қатысты банк шартты міндеттемелер шоттарында ұстап тұрған және Standard &amp; Рооr's агенттігінің "ААА"-дан "АА-"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"kzААА"-дан "kzАА-"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жататын тұлғаларға қатысты банк шартты міндеттемелер шоттарында ұстап тұрған және Standard &amp; Рооr's агенттігінің "ААА"-дан "АА-"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"kzААА"-дан "kzАА-"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арнайы қаржы компаниясына ұсынған, Нұсқаулықтың 31-16-тармағының талаптарына сәйкес келмейтін, бір жылға дейінгі қоса алғанда бастапқы өтеу мерзімімен өтімділік құралдары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мынадай мазмұндағы 47-1, 47-2, 47-3, 47-4, 47-5 жолдармен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8927"/>
        <w:gridCol w:w="922"/>
        <w:gridCol w:w="1077"/>
        <w:gridCol w:w="616"/>
        <w:gridCol w:w="616"/>
      </w:tblGrid>
      <w:tr>
        <w:trPr>
          <w:trHeight w:val="45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 тобына жататын тұлғаларға қатысты банк шартты міндеттемелер шоттарында ұстап тұрған және Standard &amp; Рооr's агенттігінің "А+"-тен "А-"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"kzА+"-тен "kzА-"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III тобына жататын тұлғаларға қатысты банк шартты міндеттемелер шоттарында ұстап тұрған және Standard &amp; Рооr's агенттігінің "А+"-тен "А-"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"kzА+"-тен "kzА-"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IV тобына жататын тұлғаларға қатысты банк шартты міндеттемелер шоттарында ұстап тұрған және Standard &amp; Рооr's агенттігінің "А+"-тен "А-"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"kzА+"-тен "kzА-"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жататын тұлғаларға қатысты  банк шартты міндеттемелер шоттарында ұстап тұрған және Standard &amp; Рооr's агенттігінің "А+"-тен "А-"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"kzА+"-тен "kzА-"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арнайы қаржы компаниясына ұсынған, Нұсқаулықтың 31-16-тармағының талаптарына сәйкес келмейтін, бір жылдан астам бастапқы өтеу мерзімімен өтімділік құралдары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мынадай мазмұндағы 62-1, 62-2, 62-3, 62-4 жолдармен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9142"/>
        <w:gridCol w:w="945"/>
        <w:gridCol w:w="788"/>
        <w:gridCol w:w="630"/>
        <w:gridCol w:w="631"/>
      </w:tblGrid>
      <w:tr>
        <w:trPr>
          <w:trHeight w:val="45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 тобына жататын тұлғаларға қатысты банк шартты міндеттемелер шоттарында ұстап тұрған және Standard &amp; Рооr's агенттігінің "ВВВ+"-тен "ВВВ-"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"kzВВВ+"-тен "kzВВВ-"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III тобына жататын тұлғаларға қатысты банк шартты міндеттемелер шоттарында ұстап тұрған және Standard &amp; Рооr's агенттігінің  "ВВВ+"-тен "ВВВ-"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"kzВВВ+"-тен "kzВВВ-"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IV тобына жататын тұлғаларға қатысты банк шартты міндеттемелер шоттарында ұстап тұрған және Standard &amp; Рооr's агенттігінің "ВВВ+"-тен "ВВВ-"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"kzВВВ+"-тен "kzВВВ-"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жататын тұлғаларға қатысты банк шартты міндеттемелер шоттарында ұстап тұрған және Standard &amp; Рооr's агенттігінің "ВВВ+"-тен "ВВВ-"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"kzВВВ+"-тен "kzВВВ-"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мынадай мазмұндағы 67-1, 67-2, 67-3, 67-4 жолдармен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8927"/>
        <w:gridCol w:w="922"/>
        <w:gridCol w:w="923"/>
        <w:gridCol w:w="616"/>
        <w:gridCol w:w="616"/>
      </w:tblGrid>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 тобына жататын тұлғаларға қатысты банк шартты міндеттемелер шоттарында ұстап тұрған және Standard &amp; Рооr's агенттігінің "ВВ+"-тен "ВВ-"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"kzВВ+"-тен "kzВВ-"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III тобына жататын тұлғаларға қатысты банк шартты міндеттемелер шоттарында ұстап тұрған және Standard &amp; Рооr's агенттігінің "ВВ+"-тен "ВВ-"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"kzВВ+"-тен "kzВВ-"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IV тобына жататын тұлғаларға қатысты банк шартты міндеттемелер шоттарында ұстап тұрған және Standard &amp; Рооr's агенттігінің "ВВ+"-тен "ВВ-"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"kzВВ+"-тен "kzВВ-"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жататын тұлғаларға қатысты банк шартты міндеттемелер шоттарында ұстап тұрған және Standard &amp; Рооr's агенттігінің "ВВ+"-тен "ВВ-"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"kzВВ+"-тен "kzВВ-"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5" w:id="2"/>
    <w:p>
      <w:pPr>
        <w:spacing w:after="0"/>
        <w:ind w:left="0"/>
        <w:jc w:val="both"/>
      </w:pPr>
      <w:r>
        <w:rPr>
          <w:rFonts w:ascii="Times New Roman"/>
          <w:b w:val="false"/>
          <w:i w:val="false"/>
          <w:color w:val="000000"/>
          <w:sz w:val="28"/>
        </w:rPr>
        <w:t xml:space="preserve">
      23-қосымша мынадай мазмұндағы жолдармен толықтырылсын: </w:t>
      </w:r>
      <w:r>
        <w:br/>
      </w:r>
      <w:r>
        <w:rPr>
          <w:rFonts w:ascii="Times New Roman"/>
          <w:b w:val="false"/>
          <w:i w:val="false"/>
          <w:color w:val="000000"/>
          <w:sz w:val="28"/>
        </w:rPr>
        <w:t xml:space="preserve">
"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9941"/>
        <w:gridCol w:w="915"/>
        <w:gridCol w:w="1308"/>
      </w:tblGrid>
      <w:tr>
        <w:trPr>
          <w:trHeight w:val="45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8370 </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 Басқармасының 1999 жылғы 15 қарашадағы N 388 қаулысына (нормативтік құқықтық актілерді мемлекеттік тіркеу тізілімінде N 1011 тіркелген) сәйкес "5 код - басқа қаржылық ұйымдар", "6 код - мемлекеттiк қаржылық емес ұйымдар", "7 код - мемлекеттiк емес қаржылық емес ұйымдар" және "8 код - үй шаруашылығына қызмет ететiн коммерциялық емес ұйымдар" экономика секторларына кіретін, ҚР аумағында өзінің қызметін жүзеге асыратын шетел компанияларының филиалдары мен өкілдіктері алдындағы ( k7 коэффициентін есептеу үшін ) қысқа мерзімді міндеттемелер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45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8371 </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баланста ұстап тұрған және Standard &amp; Рооr's агенттігінің "ААА"-дан "АА-"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"kzААА"-дан "kzАА-"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45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8372 </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баланста ұстап тұрған және Standard &amp; Рооr's агенттігінің "А+"-тен "А-"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"kzА+"-тен "kzА-"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45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8373 </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баланста ұстап тұрған және Standard &amp; Рооr's агенттігінің "ВВВ+"-тен "ВВВ-"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"kzВВВ+"-тен "kzВВВ-"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45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8374 </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баланста ұстап тұрған және Standard &amp; Рооr's агенттігінің "ВВ+"-тен "ВВ-"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"kzВВ+"-тен "kzВВ-"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45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8375 </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 тобына жататын тұлғаларға қатысты банк шартты міндеттемелер шоттарында ұстап тұрған және Standard &amp; Рооr's агенттігінің "ААА"-дан "АА-"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"kzААА"-дан "kzАА-"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45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8376 </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 тобына жататын тұлғаларға қатысты банк шартты міндеттемелер шоттарында ұстап тұрған және Standard &amp; Рооr's агенттігінің "ААА"-дан "АА-"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"kzААА"-дан "kzАА-"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45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8377 </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IV тобына жататын тұлғаларға қатысты банк шартты міндеттемелер шоттарында ұстап тұрған және Standard &amp; Рооr's агенттігінің "ААА"-дан "АА-"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"kzААА"-дан "kzАА-"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45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8378 </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жататын тұлғаларға қатысты банк шартты міндеттемелер шоттарында ұстап тұрған және Standard &amp; Рооr's агенттігінің "ААА"-дан "АА-"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"kzААА"-дан "kzАА-"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45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8379 </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 тобына жататын тұлғаларға қатысты банк шартты міндеттемелер шоттарында ұстап тұрған және Standard &amp; Рооr's агенттігінің "А+"-тен "А-"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"kzА+"-тен "kzА-"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45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8380 </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III тобына жататын тұлғаларға қатысты банк шартты міндеттемелер шоттарында ұстап тұрған және Standard &amp; Рооr's агенттігінің "А+"-тен "А-"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"kzА+"-тен "kzА-"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45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8381 </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 V тобына жататын тұлғаларға қатысты банк шартты міндеттемелер шоттарында ұстап тұрған және Standard &amp; Рооr's агенттігінің "А+"-тен "А-"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"kzА+"-тен "kzА-"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өтеу мерзімімен өтімділік құралдары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45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8382 </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жататын тұлғаларға қатысты банк шартты міндеттемелер шоттарында ұстап тұрған және Standard &amp; Рооr's агенттігінің "А+"-тен "А-"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"kzА+"-тен "kzА-"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өтеу мерзімімен өтімділік құралдары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45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8383 </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 тобына жататын тұлғаларға қатысты банк шартты міндеттемелер шоттарында ұстап тұрған және Standard &amp; Рооr's агенттігінің "ВВВ+"-тен "ВВВ-"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"kzВВВ+"-тен "kzВВВ-"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45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8384 </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III тобына жататын тұлғаларға қатысты банк шартты міндеттемелер шоттарында ұстап тұрған және Standard &amp; Рооr's агенттігінің "ВВВ+"-тен "ВВВ-"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"kzВВВ+"-тен "kzВВВ-"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45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8385 </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IV тобына жататын тұлғаларға қатысты банк шартты міндеттемелер шоттарында ұстап тұрған және Standard &amp; Рооr's агенттігінің "ВВВ+"-тен "ВВВ-"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"kzВВВ+"-тен "kzВВВ-"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45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8386 </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жататын тұлғаларға қатысты банк шартты міндеттемелер шоттарында ұстап тұрған және Standard &amp; Рооr's агенттігінің "ВВВ+"-тен "ВВВ-"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"kzВВВ+"-тен "kzВВВ-"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45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8387 </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 тобына жататын тұлғаларға қатысты банк шартты міндеттемелер шоттарында ұстап тұрған және Standard &amp; Рооr's агенттігінің "ВВ+"-тен "ВВ-"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"kzВВ+"-тен "kzВВ-"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45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8388 </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III тобына жататын тұлғаларға қатысты банк шартты міндеттемелер шоттарында ұстап тұрған және Standard &amp; Рооr's агенттігінің "ВВ+"-тен "ВВ-"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"kzВВ+"-тен "kzВВ-"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45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8389 </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IV тобына жататын тұлғаларға қатысты банк шартты міндеттемелер шоттарында ұстап тұрған және Standard &amp; Рооr's агенттігінің "ВВ+"-тен "ВВ-"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"kzВВ+"-тен "kzВВ-"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45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8390 </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 тобына жататын тұлғаларға қатысты банк шартты міндеттемелер шоттарында ұстап тұрған және Standard &amp; Рооr's агенттігінің "ВВ+"-тен "ВВ-" дейін кредит рейтингі бар немесе басқа рейтинг агенттіктерінің бірінің осыған ұқсас деңгейіндегі рейтингі бар немесе Standard &amp; Рооr's агенттігінің ұлттық шәкілі бойынша "kzВВ+"-тен "kzВВ-" дейінгі рейтингтік бағасы бар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235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8391 </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ұстап тұрған және Standard &amp; Рооr's агенттігінің "В+"-тен және одан төмен халықаралық рейтингтік бағасы бар немесе басқа рейтинг агенттіктерінің бірінің осыған ұқсас деңгейіндегі рейтингі бар немесе агенттіктің ұлттық шәкілі бойынша "kzВВ+"-тен және одан төмен рейтингтік бағасы бар секьюритилендіру позициялары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45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8392 </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арнайы қаржы компаниясына ұсынған, Нұсқаулықтың 31-16-тармағының талаптарына сәйкес келетін өтімділік құралдары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45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8393 </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арнайы қаржы компаниясына ұсынған, Нұсқаулықтың 31-16-тармағының талаптарына сәйкес келмейтін, бір жылға дейінгі қоса алғанда бастапқы өтеу мерзімімен өтімділік құралдары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45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8394 </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арнайы қаржы компаниясына ұсынған, Нұсқаулықтың 31-16-тармағының талаптарына сәйкес келмейтін, бір жылдан астам бастапқы өтеу мерзімімен өтімділік құралдары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bl>
    <w:bookmarkStart w:name="z6" w:id="3"/>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Стратегия және талдау департаменті (Н.А.Әбдірахманов): </w:t>
      </w:r>
      <w:r>
        <w:br/>
      </w:r>
      <w:r>
        <w:rPr>
          <w:rFonts w:ascii="Times New Roman"/>
          <w:b w:val="false"/>
          <w:i w:val="false"/>
          <w:color w:val="000000"/>
          <w:sz w:val="28"/>
        </w:rPr>
        <w:t>
</w:t>
      </w: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Әдiлет министрлiгiнде мемлекеттiк тiркелген күннен бастан он күндiк мерзiмде осы қаулыны Агенттiктiң мүдделi бөлiмшелерiне, "Қазақстан қаржыгерлерiнiң қауымдастығы" заңды тұлғалар бiрлестiгiне мәлімет үшін жеткізсін. </w:t>
      </w:r>
      <w:r>
        <w:br/>
      </w:r>
      <w:r>
        <w:rPr>
          <w:rFonts w:ascii="Times New Roman"/>
          <w:b w:val="false"/>
          <w:i w:val="false"/>
          <w:color w:val="000000"/>
          <w:sz w:val="28"/>
        </w:rPr>
        <w:t>
</w:t>
      </w:r>
      <w:r>
        <w:rPr>
          <w:rFonts w:ascii="Times New Roman"/>
          <w:b w:val="false"/>
          <w:i w:val="false"/>
          <w:color w:val="000000"/>
          <w:sz w:val="28"/>
        </w:rPr>
        <w:t xml:space="preserve">
      4. Ақпараттық технологиялар департаменті (Қ.А. Түсіпов) 2008 жылғы 1 қыркүйекке дейінгі мерзімде "Екінші деңгейдегі банктерден есептік-статистикалық ақпаратты жинау және өңдеу" автоматтандырылған ақпараттық шағын жүйесін жетілдіруді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5. Агенттік Төрайымының Қызметі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Қ.Б. Қожахметовке жүктелсін.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