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dfcb" w14:textId="345d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273 Қаулысы. Қазақстан Республикасының Әділет министрлігінде 2008 жылғы 5 ақпандағы Нормативтік құқықтық кесімдерді мемлекеттік тіркеудің тізіліміне N 5123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Қаржы ұйымдарының басшы қызметкерлерін келісу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"Қаржы ұйымдарының басшы қызметкерлерін тағайындауға (сайлауға) келісім беру ережесін бекіту туралы" 2004 жылғы 12 маусымдағы  </w:t>
      </w:r>
      <w:r>
        <w:rPr>
          <w:rFonts w:ascii="Times New Roman"/>
          <w:b w:val="false"/>
          <w:i w:val="false"/>
          <w:color w:val="000000"/>
          <w:sz w:val="28"/>
        </w:rPr>
        <w:t xml:space="preserve">N 157 қаулысына </w:t>
      </w:r>
      <w:r>
        <w:rPr>
          <w:rFonts w:ascii="Times New Roman"/>
          <w:b w:val="false"/>
          <w:i w:val="false"/>
          <w:color w:val="000000"/>
          <w:sz w:val="28"/>
        </w:rPr>
        <w:t xml:space="preserve"> (Нормативтік құқықтық актілерді мемлекеттік тіркеу тізілімінде N 2952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w:t>
      </w:r>
      <w:r>
        <w:rPr>
          <w:rFonts w:ascii="Times New Roman"/>
          <w:b w:val="false"/>
          <w:i w:val="false"/>
          <w:color w:val="000000"/>
          <w:sz w:val="28"/>
        </w:rPr>
        <w:t xml:space="preserve">N 35 қаулысымен </w:t>
      </w:r>
      <w:r>
        <w:rPr>
          <w:rFonts w:ascii="Times New Roman"/>
          <w:b w:val="false"/>
          <w:i w:val="false"/>
          <w:color w:val="000000"/>
          <w:sz w:val="28"/>
        </w:rPr>
        <w:t xml:space="preserve">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15, 111-құжат),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w:t>
      </w:r>
      <w:r>
        <w:rPr>
          <w:rFonts w:ascii="Times New Roman"/>
          <w:b w:val="false"/>
          <w:i w:val="false"/>
          <w:color w:val="000000"/>
          <w:sz w:val="28"/>
        </w:rPr>
        <w:t xml:space="preserve">N 35 қаулысымен </w:t>
      </w:r>
      <w:r>
        <w:rPr>
          <w:rFonts w:ascii="Times New Roman"/>
          <w:b w:val="false"/>
          <w:i w:val="false"/>
          <w:color w:val="000000"/>
          <w:sz w:val="28"/>
        </w:rPr>
        <w:t xml:space="preserve"> (Нормативтік құқықтық актілерді мемлекеттік тіркеу тізілімінде N 4168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қаулысымен </w:t>
      </w:r>
      <w:r>
        <w:rPr>
          <w:rFonts w:ascii="Times New Roman"/>
          <w:b w:val="false"/>
          <w:i w:val="false"/>
          <w:color w:val="000000"/>
          <w:sz w:val="28"/>
        </w:rPr>
        <w:t xml:space="preserve"> (Нормативтік құқықтық актілерді мемлекеттік тіркеу тізілімінде N 4670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2007 жылғы 30 сәуірдегі  </w:t>
      </w:r>
      <w:r>
        <w:rPr>
          <w:rFonts w:ascii="Times New Roman"/>
          <w:b w:val="false"/>
          <w:i w:val="false"/>
          <w:color w:val="000000"/>
          <w:sz w:val="28"/>
        </w:rPr>
        <w:t xml:space="preserve">N 120 қаулысымен </w:t>
      </w:r>
      <w:r>
        <w:rPr>
          <w:rFonts w:ascii="Times New Roman"/>
          <w:b w:val="false"/>
          <w:i w:val="false"/>
          <w:color w:val="000000"/>
          <w:sz w:val="28"/>
        </w:rPr>
        <w:t xml:space="preserve"> (Нормативтік құқықтық актілерді мемлекеттік тіркеу тізілімінде N 4708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 пен толықтыру енгізу туралы" Қазақстан Республикасы Қаржы нарығын және Қаржы ұйымдарын реттеу мен қадағалау агенттігі Басқармасының 2007 жылғы 25 маусымдағы  </w:t>
      </w:r>
      <w:r>
        <w:rPr>
          <w:rFonts w:ascii="Times New Roman"/>
          <w:b w:val="false"/>
          <w:i w:val="false"/>
          <w:color w:val="000000"/>
          <w:sz w:val="28"/>
        </w:rPr>
        <w:t xml:space="preserve">N 169 </w:t>
      </w:r>
      <w:r>
        <w:rPr>
          <w:rFonts w:ascii="Times New Roman"/>
          <w:b w:val="false"/>
          <w:i w:val="false"/>
          <w:color w:val="000000"/>
          <w:sz w:val="28"/>
        </w:rPr>
        <w:t xml:space="preserve"> қаулысымен (Нормативтік құқықтық актілерді мемлекеттік тіркеу тізілімінде N 4839 тіркелген)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қаржы ұйымдары басшы қызметкерлерін тағайындауға (сайлауға) келісім беру Ережесінде: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4-тармақтың 1) тармақшасы мынадай редакцияда жазылсын: </w:t>
      </w:r>
      <w:r>
        <w:br/>
      </w:r>
      <w:r>
        <w:rPr>
          <w:rFonts w:ascii="Times New Roman"/>
          <w:b w:val="false"/>
          <w:i w:val="false"/>
          <w:color w:val="000000"/>
          <w:sz w:val="28"/>
        </w:rPr>
        <w:t xml:space="preserve">
      "1) кандидат туралы, оның ішінде осы Ереженің 1, 1-1-қосымшаларына сәйкес ұсынылған мәліметтердің қаржы ұйымымен (өтініш берушімен) құжаттамалық жағынан тексерілгені туралы көрсетілген, еркін нысанда жасалған өтініш және оған мына тұлғалар қол қоюы тиіс; </w:t>
      </w:r>
      <w:r>
        <w:br/>
      </w:r>
      <w:r>
        <w:rPr>
          <w:rFonts w:ascii="Times New Roman"/>
          <w:b w:val="false"/>
          <w:i w:val="false"/>
          <w:color w:val="000000"/>
          <w:sz w:val="28"/>
        </w:rPr>
        <w:t xml:space="preserve">
      қаржы ұйымының (өтініш берушінің) директорлар кеңесінің бірінші басшысы - директорлар кеңесінің мүшелерін, бірінші басшыны және қаржы ұйымының (өтініш берушінің) басқарма мүшелерін тағайындау (сайлау) кезінде; </w:t>
      </w:r>
      <w:r>
        <w:br/>
      </w:r>
      <w:r>
        <w:rPr>
          <w:rFonts w:ascii="Times New Roman"/>
          <w:b w:val="false"/>
          <w:i w:val="false"/>
          <w:color w:val="000000"/>
          <w:sz w:val="28"/>
        </w:rPr>
        <w:t xml:space="preserve">
      қаржы ұйымы (өтініш беруші) басқармасының бірінші басшысы (тіркеуші, трансфер-агенттің атқарушы органының функциясын жекелей жүзеге асырушы тұлға) - қаржы ұйымының (өтініш берушінің) директорлар кеңесінің бірінші басшысын, бас бухгалтерін және өзге басшы қызметкерлерін тағайындау (сайлау) кезінде; </w:t>
      </w:r>
      <w:r>
        <w:br/>
      </w:r>
      <w:r>
        <w:rPr>
          <w:rFonts w:ascii="Times New Roman"/>
          <w:b w:val="false"/>
          <w:i w:val="false"/>
          <w:color w:val="000000"/>
          <w:sz w:val="28"/>
        </w:rPr>
        <w:t xml:space="preserve">
      сақтандыру брокері акционерлерінің бірі - сақтандыру брокерінің бірінші басшысын тағайындаған (сайлаған) кезде; </w:t>
      </w:r>
      <w:r>
        <w:br/>
      </w:r>
      <w:r>
        <w:rPr>
          <w:rFonts w:ascii="Times New Roman"/>
          <w:b w:val="false"/>
          <w:i w:val="false"/>
          <w:color w:val="000000"/>
          <w:sz w:val="28"/>
        </w:rPr>
        <w:t xml:space="preserve">
      сақтандыру брокерінің бірінші басшысы - сақтандыру брокерінің бірінші басшысы орынбасарын тағайындаған (сайлаған) кезде; </w:t>
      </w:r>
      <w:r>
        <w:br/>
      </w:r>
      <w:r>
        <w:rPr>
          <w:rFonts w:ascii="Times New Roman"/>
          <w:b w:val="false"/>
          <w:i w:val="false"/>
          <w:color w:val="000000"/>
          <w:sz w:val="28"/>
        </w:rPr>
        <w:t xml:space="preserve">
      осы құжатқа қол қоюға уәкілетті қаржы ұйымының (өтініш берушінің) қатысушыларының бірі (жауапкершілігі шектеулі серіктестіктің ұйымдық-құқықтық нысанында құрылған қаржы ұйымы үшін) - тіркеуші, трансфер-агенттің атқарушы органының функциясын жекелей жүзеге асырушы тұлғаны, сақтандыру брокерінің бірінші басшысын тағайындау (сайлау) кезінде;";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4-2-тармақ мынадай редакцияда жазылсын: </w:t>
      </w:r>
      <w:r>
        <w:br/>
      </w:r>
      <w:r>
        <w:rPr>
          <w:rFonts w:ascii="Times New Roman"/>
          <w:b w:val="false"/>
          <w:i w:val="false"/>
          <w:color w:val="000000"/>
          <w:sz w:val="28"/>
        </w:rPr>
        <w:t xml:space="preserve">
      "4-2. Ұсыным беруші тұлғалар мыналар болуы мүмкін: </w:t>
      </w:r>
      <w:r>
        <w:br/>
      </w:r>
      <w:r>
        <w:rPr>
          <w:rFonts w:ascii="Times New Roman"/>
          <w:b w:val="false"/>
          <w:i w:val="false"/>
          <w:color w:val="000000"/>
          <w:sz w:val="28"/>
        </w:rPr>
        <w:t xml:space="preserve">
      1) "Қазақстан қаржыгерлерінің қауымдастығы" заңды тұлғалар бірлестігі; </w:t>
      </w:r>
      <w:r>
        <w:br/>
      </w:r>
      <w:r>
        <w:rPr>
          <w:rFonts w:ascii="Times New Roman"/>
          <w:b w:val="false"/>
          <w:i w:val="false"/>
          <w:color w:val="000000"/>
          <w:sz w:val="28"/>
        </w:rPr>
        <w:t xml:space="preserve">
      2) бірінші басшы және директорлар кеңесінің мүшелері, бірінші басшы (тіркеуші, трансфер-агенттің атқарушы органының функцияларын жекелей жүзеге асырушы тұлға) сақтандыру брокерінің бірінші басшысы, қаржы ұйымдарының бұрын оларды тағайындауға (сайлауға) уәкілетті органның келісімін алған, бұл келісім олардан қайтарып алынбаған басқарма мүшелері; </w:t>
      </w:r>
      <w:r>
        <w:br/>
      </w:r>
      <w:r>
        <w:rPr>
          <w:rFonts w:ascii="Times New Roman"/>
          <w:b w:val="false"/>
          <w:i w:val="false"/>
          <w:color w:val="000000"/>
          <w:sz w:val="28"/>
        </w:rPr>
        <w:t xml:space="preserve">
      3) ұсыным хатқа қол қойған күніне уәкілетті органның бірінші басшысы және оның орынбасарлары лауазымында болған тұлғаларды қоспағанда, мемлекеттік органдар мен ведомстволардың бірінші басшылары және олардың орынбасарлары (оның ішінде ұсыным хатқа қол қойған күннен үш жылдан бұрын емес бірінші басшы және оның орынбасарлары болғандар); </w:t>
      </w:r>
      <w:r>
        <w:br/>
      </w:r>
      <w:r>
        <w:rPr>
          <w:rFonts w:ascii="Times New Roman"/>
          <w:b w:val="false"/>
          <w:i w:val="false"/>
          <w:color w:val="000000"/>
          <w:sz w:val="28"/>
        </w:rPr>
        <w:t xml:space="preserve">
      4) экономика және (немесе) заң ғылымының докторы ғылыми дәрежесі бар тұлғалар; </w:t>
      </w:r>
      <w:r>
        <w:br/>
      </w:r>
      <w:r>
        <w:rPr>
          <w:rFonts w:ascii="Times New Roman"/>
          <w:b w:val="false"/>
          <w:i w:val="false"/>
          <w:color w:val="000000"/>
          <w:sz w:val="28"/>
        </w:rPr>
        <w:t>
      Қазақстан Республикасының резиденттері емес кандидаттарын келісу кезінде ұсыным беруші тұлға тізбесі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N 55 қаулысымен </w:t>
      </w:r>
      <w:r>
        <w:rPr>
          <w:rFonts w:ascii="Times New Roman"/>
          <w:b w:val="false"/>
          <w:i w:val="false"/>
          <w:color w:val="000000"/>
          <w:sz w:val="28"/>
        </w:rPr>
        <w:t xml:space="preserve"> (Нормативтік құқықтық актілерді мемлекеттік тіркеу тізілімінде N 4139 тіркелген) белгіленген рейтингтік агенттіктерінің бірі тағайындаған BB+-ден төмен емес рейтингі бар Қазақстан Республикасының резиденттері емес қаржы ұйымдарының бірінші басшысы және директорлар кеңесінің мүшелері, бірінші басшы және басқарма мүшелері болып табылады. Қосымша ұсыным беруші тұлғалар осы тармақтың 1)-4) тармақшаларында көрсетілген тұлғалар болуы мүмкін. </w:t>
      </w:r>
      <w:r>
        <w:br/>
      </w:r>
      <w:r>
        <w:rPr>
          <w:rFonts w:ascii="Times New Roman"/>
          <w:b w:val="false"/>
          <w:i w:val="false"/>
          <w:color w:val="000000"/>
          <w:sz w:val="28"/>
        </w:rPr>
        <w:t xml:space="preserve">
      Басшы қызметкер, акционер, қаржы ұйымының (өтініш берушінің) құрылтайшысы, кандидатты келісу туралы өтініш берген қаржы ұйымы (өтініш беруші) құрылтайшысының (акционерінің) басшы қызметкері, кандидаттың ері (зайыбы), жақын туыстары (ата-анасы, аға-інісі, апа-сіңлісі, балалары) және кандидаттың жекжаттары (ерінің (зайыбының) ата-анасы, аға-інісі, апа-сіңлісі, балалары) - ұсыным беруші тұлғалар бола алмайды.";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Басқарманың бірінші басшысы (тіркеуші, трансфер-агенттің атқарушы органының функциясын жекелей жүзеге асырушы тұлға) және сақтандыру брокерінің бірінші басшысы лауазымына кандидатты қоспағанда, қаржы ұйымдарында сәйкес немесе жоғары тұрған лауазымға уәкілетті органмен бұрын келісілген кандидаттар;"; </w:t>
      </w:r>
      <w:r>
        <w:br/>
      </w:r>
      <w:r>
        <w:rPr>
          <w:rFonts w:ascii="Times New Roman"/>
          <w:b w:val="false"/>
          <w:i w:val="false"/>
          <w:color w:val="000000"/>
          <w:sz w:val="28"/>
        </w:rPr>
        <w:t xml:space="preserve">
      2) тармақта "немесе жоғары тұрған" деген сөздер алынып тасталсын; </w:t>
      </w:r>
      <w:r>
        <w:br/>
      </w:r>
      <w:r>
        <w:rPr>
          <w:rFonts w:ascii="Times New Roman"/>
          <w:b w:val="false"/>
          <w:i w:val="false"/>
          <w:color w:val="000000"/>
          <w:sz w:val="28"/>
        </w:rPr>
        <w:t xml:space="preserve">
      4), 5) және 6) тармақшалар мынадай редакцияда жазылсын: </w:t>
      </w:r>
      <w:r>
        <w:br/>
      </w:r>
      <w:r>
        <w:rPr>
          <w:rFonts w:ascii="Times New Roman"/>
          <w:b w:val="false"/>
          <w:i w:val="false"/>
          <w:color w:val="000000"/>
          <w:sz w:val="28"/>
        </w:rPr>
        <w:t xml:space="preserve">
      "4) басқарманың бірінші басшысы (тіркеуші, трансфер-агенттің атқарушы органының функциясын жекелей жүзеге асырушы тұлға), сақтандыру брокерінің бірінші басшысы, бас бухгалтер лауазымына кандидат - осы секторда (банкте, сақтандыру (қайта сақтандыру) ұйымында немесе сақтандыру брокері қызметін жүзеге асыратын ұйымда, жинақтаушы зейнетақы қорында немесе жинақтаушы зейнетақы қорларының зейнетақы активтерін инвестициялық басқаруды жүзеге асырушы ұйымда, тиісінше бағалы қағаздар рыногында) қызметі қаржылық қызмет көрсетумен байланысты қаржы ұйымының бірінші басшысы, директорлар кеңесінің мүшесі, бөлімше басшысы, не уәкілетті органының басқарма мүшесі ретінде кемінде үш жыл еңбек стажы бар болса; </w:t>
      </w:r>
      <w:r>
        <w:br/>
      </w:r>
      <w:r>
        <w:rPr>
          <w:rFonts w:ascii="Times New Roman"/>
          <w:b w:val="false"/>
          <w:i w:val="false"/>
          <w:color w:val="000000"/>
          <w:sz w:val="28"/>
        </w:rPr>
        <w:t xml:space="preserve">
      5) сақтандыру брокерінің бірінші басшысының орынбасары, қаржы ұйымының басқарма мүшесі лауазымына кандидат - қызметі қаржылық қызмет көрсетумен немесе әкімшілік, ақпараттық-технологиялық функцияларды, сондай-ақ қаржы ұйымының қауіпсіздігін қамтамасыз ету жөніндегі функцияларды жүзеге асырумен байланысты болған қаржы ұйымының бірінші басшысы, директорлар кеңесінің мүшесі, бөлімше басшысы не уәкілетті органы бөлімшесінің басшысы ретінде кемінде екі жыл еңбек стажы бар болса; </w:t>
      </w:r>
      <w:r>
        <w:br/>
      </w:r>
      <w:r>
        <w:rPr>
          <w:rFonts w:ascii="Times New Roman"/>
          <w:b w:val="false"/>
          <w:i w:val="false"/>
          <w:color w:val="000000"/>
          <w:sz w:val="28"/>
        </w:rPr>
        <w:t xml:space="preserve">
      6) Қаржы ұйымының өзге де басшы қызметкері лауазымына кандидат - қызметі қаржылық қызмет көрсетумен байланысты болған қаржы ұйымының бірінші басшысы, директорлар кеңесінің мүшесі, бөлімше басшысы не уәкілетті органның бөлімше басшысы ретінде кемінде бір жыл еңбек стажы бар болса.";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19-тармақта "өтініш иесінің" деген сөздер "кандидаттың" деген сөзбен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атауы мынадай редакцияда жазылсын: </w:t>
      </w:r>
    </w:p>
    <w:bookmarkEnd w:id="5"/>
    <w:p>
      <w:pPr>
        <w:spacing w:after="0"/>
        <w:ind w:left="0"/>
        <w:jc w:val="both"/>
      </w:pPr>
      <w:r>
        <w:rPr>
          <w:rFonts w:ascii="Times New Roman"/>
          <w:b w:val="false"/>
          <w:i w:val="false"/>
          <w:color w:val="000000"/>
          <w:sz w:val="28"/>
        </w:rPr>
        <w:t xml:space="preserve">      "Қаржы ұйымдарының басшы қызметкері лауазымына кандидат </w:t>
      </w:r>
      <w:r>
        <w:br/>
      </w:r>
      <w:r>
        <w:rPr>
          <w:rFonts w:ascii="Times New Roman"/>
          <w:b w:val="false"/>
          <w:i w:val="false"/>
          <w:color w:val="000000"/>
          <w:sz w:val="28"/>
        </w:rPr>
        <w:t xml:space="preserve">
                      туралы қысқаша деректер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суреттің орны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(кандидаттың фамилиясы, аты, әкесінің аты (бар болса)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(қаржы ұйымының атауы)"; </w:t>
      </w:r>
    </w:p>
    <w:bookmarkStart w:name="z7" w:id="6"/>
    <w:p>
      <w:pPr>
        <w:spacing w:after="0"/>
        <w:ind w:left="0"/>
        <w:jc w:val="both"/>
      </w:pPr>
      <w:r>
        <w:rPr>
          <w:rFonts w:ascii="Times New Roman"/>
          <w:b w:val="false"/>
          <w:i w:val="false"/>
          <w:color w:val="000000"/>
          <w:sz w:val="28"/>
        </w:rPr>
        <w:t xml:space="preserve">
      1-1-қосымша: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Басқа қаржы ұйымдарының директорлар кеңесіндегі және инвестициялық комитеттеріндегі мүшелігі туралы мәліметтер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33"/>
        <w:gridCol w:w="2473"/>
        <w:gridCol w:w="455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келіскен </w:t>
            </w:r>
            <w:r>
              <w:br/>
            </w:r>
            <w:r>
              <w:rPr>
                <w:rFonts w:ascii="Times New Roman"/>
                <w:b w:val="false"/>
                <w:i w:val="false"/>
                <w:color w:val="000000"/>
                <w:sz w:val="20"/>
              </w:rPr>
              <w:t xml:space="preserve">
күні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w:t>
            </w:r>
            <w:r>
              <w:br/>
            </w:r>
            <w:r>
              <w:rPr>
                <w:rFonts w:ascii="Times New Roman"/>
                <w:b w:val="false"/>
                <w:i w:val="false"/>
                <w:color w:val="000000"/>
                <w:sz w:val="20"/>
              </w:rPr>
              <w:t xml:space="preserve">
лауазымынан босатылу </w:t>
            </w:r>
            <w:r>
              <w:br/>
            </w:r>
            <w:r>
              <w:rPr>
                <w:rFonts w:ascii="Times New Roman"/>
                <w:b w:val="false"/>
                <w:i w:val="false"/>
                <w:color w:val="000000"/>
                <w:sz w:val="20"/>
              </w:rPr>
              <w:t xml:space="preserve">
себептері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1-2-қосымшада "Ұсыным берушінің жұмыс орны" деген сөздерден кейін "(ұсыным беруші тұлға болып Қазақстан Республикасының резиденті емес қаржы ұйымының басшысы табылған жағдайда осы ұйымның рейтингі, рейтинг агенттігінің атауы мен рейтинг тағайындалған күні көрсетілуі тиіс)" деген сөздермен толықтырылсын.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3. Лицензиялау басқармасы (А.Ж.Нәжімеденова):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орынбасарлары Е.Л. Бахмутоваға және Ғ.Н. Өзбековке олардың функционалдық міндеттеріне сәйкес жүктелсін.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