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76dc" w14:textId="5807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 техникасы мен медициналық мақсаттағы бұйымдарды мемлекеттік тіркеу, қайта тіркеу және олардың құжаттар жинағына өзгерістер енгізу жөніндегі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2007 жылғы 21 желтоқсандағы N 748 бұйрығы. Қазақстан Республикасының Әділет министрлігінде 2008 жылғы 22 қаңтарда Нормативтік құқықтық кесімдерді мемлекеттік тіркеудің тізіліміне N 5112 болып енгізілді. Күші жойылды - Қазақстан Республикасы Денсаулық сақтау министрінің 2013 жылғы 26 маусымдағы N 366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26.06.2013 </w:t>
      </w:r>
      <w:r>
        <w:rPr>
          <w:rFonts w:ascii="Times New Roman"/>
          <w:b w:val="false"/>
          <w:i w:val="false"/>
          <w:color w:val="ff0000"/>
          <w:sz w:val="28"/>
        </w:rPr>
        <w:t>N 366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 Заңының </w:t>
      </w:r>
      <w:r>
        <w:rPr>
          <w:rFonts w:ascii="Times New Roman"/>
          <w:b w:val="false"/>
          <w:i w:val="false"/>
          <w:color w:val="000000"/>
          <w:sz w:val="28"/>
        </w:rPr>
        <w:t xml:space="preserve">9-1-бабын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Дәрілік заттарды, медицина техникасы мен медициналық мақсаттағы бұйымдарды мемлекеттік тіркеу, қайта тіркеу және олардың құжаттар жинағына өзгерістер енгізу жөніндегі мемлекеттік қызмет көрсету стандарты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Фармацевтикалық бақылау комитеті (Баймұқанов С.А.) осы бұйрықтың әділет органдарында тіркелуін қамтамасыз етсін.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(Мұхамеджанов Ж.М.) осы бұйрықты ресми жариялауға жіберсін. </w:t>
      </w:r>
    </w:p>
    <w:bookmarkEnd w:id="2"/>
    <w:bookmarkStart w:name="z4" w:id="3"/>
    <w:p>
      <w:pPr>
        <w:spacing w:after="0"/>
        <w:ind w:left="0"/>
        <w:jc w:val="both"/>
      </w:pPr>
      <w:r>
        <w:rPr>
          <w:rFonts w:ascii="Times New Roman"/>
          <w:b w:val="false"/>
          <w:i w:val="false"/>
          <w:color w:val="000000"/>
          <w:sz w:val="28"/>
        </w:rPr>
        <w:t xml:space="preserve">
      4. Осы бұйрықтың орындалуын өзім бақылаймын. </w:t>
      </w:r>
    </w:p>
    <w:bookmarkEnd w:id="3"/>
    <w:bookmarkStart w:name="z5" w:id="4"/>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атқарушының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21 желтоқсандағы   </w:t>
      </w:r>
      <w:r>
        <w:br/>
      </w:r>
      <w:r>
        <w:rPr>
          <w:rFonts w:ascii="Times New Roman"/>
          <w:b w:val="false"/>
          <w:i w:val="false"/>
          <w:color w:val="000000"/>
          <w:sz w:val="28"/>
        </w:rPr>
        <w:t xml:space="preserve">
N 748 бұйрығымен бекітілген   </w:t>
      </w:r>
    </w:p>
    <w:bookmarkEnd w:id="5"/>
    <w:bookmarkStart w:name="z31" w:id="6"/>
    <w:p>
      <w:pPr>
        <w:spacing w:after="0"/>
        <w:ind w:left="0"/>
        <w:jc w:val="left"/>
      </w:pPr>
      <w:r>
        <w:rPr>
          <w:rFonts w:ascii="Times New Roman"/>
          <w:b/>
          <w:i w:val="false"/>
          <w:color w:val="000000"/>
        </w:rPr>
        <w:t xml:space="preserve"> 
Дәрілік заттарды, медицина техникасы және медициналық мақсаттағы бұйымдарды мемлекеттік тіркеу, қайта тіркеу және олардың тіркеу құжаттар жинағына өзгерістер енгізу жөніндегі мемлекеттік қызмет көрсету стандарты </w:t>
      </w:r>
    </w:p>
    <w:bookmarkEnd w:id="6"/>
    <w:bookmarkStart w:name="z32" w:id="7"/>
    <w:p>
      <w:pPr>
        <w:spacing w:after="0"/>
        <w:ind w:left="0"/>
        <w:jc w:val="left"/>
      </w:pPr>
      <w:r>
        <w:rPr>
          <w:rFonts w:ascii="Times New Roman"/>
          <w:b/>
          <w:i w:val="false"/>
          <w:color w:val="000000"/>
        </w:rPr>
        <w:t xml:space="preserve"> 
1. Жалпы ережелер </w:t>
      </w:r>
    </w:p>
    <w:bookmarkEnd w:id="7"/>
    <w:bookmarkStart w:name="z33" w:id="8"/>
    <w:p>
      <w:pPr>
        <w:spacing w:after="0"/>
        <w:ind w:left="0"/>
        <w:jc w:val="both"/>
      </w:pPr>
      <w:r>
        <w:rPr>
          <w:rFonts w:ascii="Times New Roman"/>
          <w:b w:val="false"/>
          <w:i w:val="false"/>
          <w:color w:val="000000"/>
          <w:sz w:val="28"/>
        </w:rPr>
        <w:t xml:space="preserve">
      1. Осы стандарт дәрілік затты, медицина техникасы мен медициналық мақсаттағы бұйымдарды мемлекеттік тіркеу, қайта тіркеу және олардың тіркеу құжаттар жинағына өзгерістер енгізу жөніндегі мемлекеттік қызмет көрсету (бұдан әрі - Мемлекеттік қызмет) тәртібін айқындайды. </w:t>
      </w:r>
      <w:r>
        <w:br/>
      </w:r>
      <w:r>
        <w:rPr>
          <w:rFonts w:ascii="Times New Roman"/>
          <w:b w:val="false"/>
          <w:i w:val="false"/>
          <w:color w:val="000000"/>
          <w:sz w:val="28"/>
        </w:rPr>
        <w:t xml:space="preserve">
      Дәрілік затты мемлекеттік тіркеу - фармацевтикалық нарықта болу қажеттілігін айқындау, дәрілік заттың қауіпсіздігін, тиімділігі мен сапасын бағалау және дәрілік затты белгілі мерзімге Қазақстан Республикасының Дәрілік заттар мемлекеттік тізіліміне енгізу рәсімі. </w:t>
      </w:r>
      <w:r>
        <w:br/>
      </w:r>
      <w:r>
        <w:rPr>
          <w:rFonts w:ascii="Times New Roman"/>
          <w:b w:val="false"/>
          <w:i w:val="false"/>
          <w:color w:val="000000"/>
          <w:sz w:val="28"/>
        </w:rPr>
        <w:t xml:space="preserve">
      Дәрілік заттың, медицина техникасы мен медициналық мақсаттағы бұйымдарды мемлекеттік қайта тіркеу - мемлекеттік тіркеу күшін бір жылдан бес жылға дейінгі кезеңге ұзарту, ол бұрыңғы тіркеу нөмірін ала отырып, жаңа тіркеу куәлігін берумен, сондай-ақ Дәрілік заттардың мемлекеттік тізіліміне тиісті жазумен іске асырылады. </w:t>
      </w:r>
      <w:r>
        <w:br/>
      </w:r>
      <w:r>
        <w:rPr>
          <w:rFonts w:ascii="Times New Roman"/>
          <w:b w:val="false"/>
          <w:i w:val="false"/>
          <w:color w:val="000000"/>
          <w:sz w:val="28"/>
        </w:rPr>
        <w:t xml:space="preserve">
      Дәрілік затты, медицина техникасы. мен медициналық мақсаттағы бұйымдардың тіркеу құжаттар жинағына өзгерістер енгізу-тіркеу құжаттар жинағына, яғни дәрілік затты, медицина техникасы мен медициналық мақсаттағы бұйымдарды мемлекеттік тіркеу, қайта тіркеу кезінде өтініш беруші ұсынатын өтініш құжаттар жиынына өзгерістер енгізу. </w:t>
      </w:r>
    </w:p>
    <w:bookmarkEnd w:id="8"/>
    <w:bookmarkStart w:name="z7" w:id="9"/>
    <w:p>
      <w:pPr>
        <w:spacing w:after="0"/>
        <w:ind w:left="0"/>
        <w:jc w:val="both"/>
      </w:pPr>
      <w:r>
        <w:rPr>
          <w:rFonts w:ascii="Times New Roman"/>
          <w:b w:val="false"/>
          <w:i w:val="false"/>
          <w:color w:val="000000"/>
          <w:sz w:val="28"/>
        </w:rPr>
        <w:t xml:space="preserve">
      2. Мемлекеттік қызмет көрсетудің нысаны: ішінара автоматтандырылған. </w:t>
      </w:r>
    </w:p>
    <w:bookmarkEnd w:id="9"/>
    <w:bookmarkStart w:name="z8" w:id="10"/>
    <w:p>
      <w:pPr>
        <w:spacing w:after="0"/>
        <w:ind w:left="0"/>
        <w:jc w:val="both"/>
      </w:pPr>
      <w:r>
        <w:rPr>
          <w:rFonts w:ascii="Times New Roman"/>
          <w:b w:val="false"/>
          <w:i w:val="false"/>
          <w:color w:val="000000"/>
          <w:sz w:val="28"/>
        </w:rPr>
        <w:t xml:space="preserve">
      3. Мемлекеттік қызмет мыналардың: </w:t>
      </w:r>
      <w:r>
        <w:br/>
      </w:r>
      <w:r>
        <w:rPr>
          <w:rFonts w:ascii="Times New Roman"/>
          <w:b w:val="false"/>
          <w:i w:val="false"/>
          <w:color w:val="000000"/>
          <w:sz w:val="28"/>
        </w:rPr>
        <w:t xml:space="preserve">
      1) "Дәрілік заттар туралы" Қазақстан Республикасы Заңының </w:t>
      </w:r>
      <w:r>
        <w:br/>
      </w:r>
      <w:r>
        <w:rPr>
          <w:rFonts w:ascii="Times New Roman"/>
          <w:b w:val="false"/>
          <w:i w:val="false"/>
          <w:color w:val="000000"/>
          <w:sz w:val="28"/>
        </w:rPr>
        <w:t>
</w:t>
      </w:r>
      <w:r>
        <w:rPr>
          <w:rFonts w:ascii="Times New Roman"/>
          <w:b w:val="false"/>
          <w:i w:val="false"/>
          <w:color w:val="000000"/>
          <w:sz w:val="28"/>
        </w:rPr>
        <w:t xml:space="preserve">12-бабының </w:t>
      </w:r>
      <w:r>
        <w:rPr>
          <w:rFonts w:ascii="Times New Roman"/>
          <w:b w:val="false"/>
          <w:i w:val="false"/>
          <w:color w:val="000000"/>
          <w:sz w:val="28"/>
        </w:rPr>
        <w:t>; </w:t>
      </w:r>
      <w:r>
        <w:rPr>
          <w:rFonts w:ascii="Times New Roman"/>
          <w:b w:val="false"/>
          <w:i w:val="false"/>
          <w:color w:val="000000"/>
          <w:sz w:val="28"/>
        </w:rPr>
        <w:t>K090193</w:t>
      </w:r>
      <w:r>
        <w:br/>
      </w:r>
      <w:r>
        <w:rPr>
          <w:rFonts w:ascii="Times New Roman"/>
          <w:b w:val="false"/>
          <w:i w:val="false"/>
          <w:color w:val="000000"/>
          <w:sz w:val="28"/>
        </w:rPr>
        <w:t>
      2) "Денсаулық сақтау жүйесі туралы" Қазақстан Республикасы Заңының </w:t>
      </w:r>
      <w:r>
        <w:rPr>
          <w:rFonts w:ascii="Times New Roman"/>
          <w:b w:val="false"/>
          <w:i w:val="false"/>
          <w:color w:val="000000"/>
          <w:sz w:val="28"/>
        </w:rPr>
        <w:t xml:space="preserve">42-бабының </w:t>
      </w:r>
      <w:r>
        <w:rPr>
          <w:rFonts w:ascii="Times New Roman"/>
          <w:b w:val="false"/>
          <w:i w:val="false"/>
          <w:color w:val="000000"/>
          <w:sz w:val="28"/>
        </w:rPr>
        <w:t>; </w:t>
      </w:r>
      <w:r>
        <w:rPr>
          <w:rFonts w:ascii="Times New Roman"/>
          <w:b w:val="false"/>
          <w:i w:val="false"/>
          <w:color w:val="000000"/>
          <w:sz w:val="28"/>
        </w:rPr>
        <w:t>K090193</w:t>
      </w:r>
      <w:r>
        <w:br/>
      </w:r>
      <w:r>
        <w:rPr>
          <w:rFonts w:ascii="Times New Roman"/>
          <w:b w:val="false"/>
          <w:i w:val="false"/>
          <w:color w:val="000000"/>
          <w:sz w:val="28"/>
        </w:rPr>
        <w:t>
      3) "Қазақстан Республикасы Денсаулық сақтау министрлігінің кейбір мәселелері туралы" Қазақстан Республикасы Үкіметінің 2007 жылғы 12 қазандағы </w:t>
      </w:r>
      <w:r>
        <w:rPr>
          <w:rFonts w:ascii="Times New Roman"/>
          <w:b w:val="false"/>
          <w:i w:val="false"/>
          <w:color w:val="000000"/>
          <w:sz w:val="28"/>
        </w:rPr>
        <w:t xml:space="preserve">N 944 қаулысының </w:t>
      </w:r>
      <w:r>
        <w:rPr>
          <w:rFonts w:ascii="Times New Roman"/>
          <w:b w:val="false"/>
          <w:i w:val="false"/>
          <w:color w:val="000000"/>
          <w:sz w:val="28"/>
        </w:rPr>
        <w:t xml:space="preserve">2-тармағының; </w:t>
      </w:r>
      <w:r>
        <w:br/>
      </w:r>
      <w:r>
        <w:rPr>
          <w:rFonts w:ascii="Times New Roman"/>
          <w:b w:val="false"/>
          <w:i w:val="false"/>
          <w:color w:val="000000"/>
          <w:sz w:val="28"/>
        </w:rPr>
        <w:t>
      4) "Қазақстан Республикасы Денсаулық сақтау министрлігінің "Дәрі-Дәрмек" дәрілік заттар орталығы" республикалық мемлекеттік кәсіпорнының жекелеген мәселелері" туралы Қазақстан Республикасы Үкіметінің 2002 жылғы 2 қазандағы </w:t>
      </w:r>
      <w:r>
        <w:rPr>
          <w:rFonts w:ascii="Times New Roman"/>
          <w:b w:val="false"/>
          <w:i w:val="false"/>
          <w:color w:val="000000"/>
          <w:sz w:val="28"/>
        </w:rPr>
        <w:t xml:space="preserve">N 1081 қаулысының </w:t>
      </w:r>
      <w:r>
        <w:rPr>
          <w:rFonts w:ascii="Times New Roman"/>
          <w:b w:val="false"/>
          <w:i w:val="false"/>
          <w:color w:val="000000"/>
          <w:sz w:val="28"/>
        </w:rPr>
        <w:t xml:space="preserve">; </w:t>
      </w:r>
      <w:r>
        <w:br/>
      </w:r>
      <w:r>
        <w:rPr>
          <w:rFonts w:ascii="Times New Roman"/>
          <w:b w:val="false"/>
          <w:i w:val="false"/>
          <w:color w:val="000000"/>
          <w:sz w:val="28"/>
        </w:rPr>
        <w:t>
      5) "Онда аталған субъектілер монополиялық жағдайға ие мемлекеттік монополиялар мен салалар субъектілерінің тізбесін бекіту туралы" Қазақстан Республикасы Үкіметінің 2005 жылғы 4 сәуірдегі </w:t>
      </w:r>
      <w:r>
        <w:rPr>
          <w:rFonts w:ascii="Times New Roman"/>
          <w:b w:val="false"/>
          <w:i w:val="false"/>
          <w:color w:val="000000"/>
          <w:sz w:val="28"/>
        </w:rPr>
        <w:t xml:space="preserve">N 304 қаулысының </w:t>
      </w:r>
      <w:r>
        <w:rPr>
          <w:rFonts w:ascii="Times New Roman"/>
          <w:b w:val="false"/>
          <w:i w:val="false"/>
          <w:color w:val="000000"/>
          <w:sz w:val="28"/>
        </w:rPr>
        <w:t xml:space="preserve">16-тармағының; </w:t>
      </w:r>
      <w:r>
        <w:br/>
      </w:r>
      <w:r>
        <w:rPr>
          <w:rFonts w:ascii="Times New Roman"/>
          <w:b w:val="false"/>
          <w:i w:val="false"/>
          <w:color w:val="000000"/>
          <w:sz w:val="28"/>
        </w:rPr>
        <w:t>
      6) Қазақстан Республикасы Нормативтік құқықтық актілерін мемлекеттік тіркеу тізілімінде N 2496 тіркелген "Қазақстан Республикасында дәрілік заттарды, оның ішінде медицина техникасын және медициналық мақсаттағы бұйымдарды мемлекеттік тіркеуді, қайта тіркеуді, олардың құжаттар жинағына өзгерістер енгізуді және сараптамасын реттейтін нормативтік құқықтық актілерді бекіту туралы" Қазақстан Республикасы Денсаулық сақтау министрінің 2003 жылғы 25 тамыздағы </w:t>
      </w:r>
      <w:r>
        <w:rPr>
          <w:rFonts w:ascii="Times New Roman"/>
          <w:b w:val="false"/>
          <w:i w:val="false"/>
          <w:color w:val="000000"/>
          <w:sz w:val="28"/>
        </w:rPr>
        <w:t xml:space="preserve">N 635 бұйрығының </w:t>
      </w:r>
      <w:r>
        <w:rPr>
          <w:rFonts w:ascii="Times New Roman"/>
          <w:b w:val="false"/>
          <w:i w:val="false"/>
          <w:color w:val="000000"/>
          <w:sz w:val="28"/>
        </w:rPr>
        <w:t>негізінде жүзеге асырылады. </w:t>
      </w:r>
      <w:r>
        <w:rPr>
          <w:rFonts w:ascii="Times New Roman"/>
          <w:b w:val="false"/>
          <w:i w:val="false"/>
          <w:color w:val="000000"/>
          <w:sz w:val="28"/>
        </w:rPr>
        <w:t>V095935</w:t>
      </w:r>
    </w:p>
    <w:bookmarkEnd w:id="10"/>
    <w:bookmarkStart w:name="z9" w:id="11"/>
    <w:p>
      <w:pPr>
        <w:spacing w:after="0"/>
        <w:ind w:left="0"/>
        <w:jc w:val="both"/>
      </w:pPr>
      <w:r>
        <w:rPr>
          <w:rFonts w:ascii="Times New Roman"/>
          <w:b w:val="false"/>
          <w:i w:val="false"/>
          <w:color w:val="000000"/>
          <w:sz w:val="28"/>
        </w:rPr>
        <w:t xml:space="preserve">
      4. Мемлекеттік қызметті Қазақстан Республикасы Денсаулық сақтау министрлігі Фармацевтикалық бақылау комитетінің Алматы қаласы бойынша фармацевтикалық бақылау басқармасы (бұдан әрі - Басқарма) мына мекенжай бойынша көрсетеді: Алматы қаласы, Абылайхан даңғылы, 63 (тел. 87272-73-15-55), farmco@dari.kz. </w:t>
      </w:r>
    </w:p>
    <w:bookmarkEnd w:id="11"/>
    <w:bookmarkStart w:name="z10" w:id="12"/>
    <w:p>
      <w:pPr>
        <w:spacing w:after="0"/>
        <w:ind w:left="0"/>
        <w:jc w:val="both"/>
      </w:pPr>
      <w:r>
        <w:rPr>
          <w:rFonts w:ascii="Times New Roman"/>
          <w:b w:val="false"/>
          <w:i w:val="false"/>
          <w:color w:val="000000"/>
          <w:sz w:val="28"/>
        </w:rPr>
        <w:t xml:space="preserve">
      5. Көрсетілетін мемлекеттік қызметтің аяқталу нысаны: </w:t>
      </w:r>
      <w:r>
        <w:br/>
      </w:r>
      <w:r>
        <w:rPr>
          <w:rFonts w:ascii="Times New Roman"/>
          <w:b w:val="false"/>
          <w:i w:val="false"/>
          <w:color w:val="000000"/>
          <w:sz w:val="28"/>
        </w:rPr>
        <w:t>
      1) дәрілік заттарға (бұдан әрі - ДЗ), медицина техникасына (бұдан әрі -МТ) және медициналық мақсаттағы бұйымдарға (бұдан әрі - ММБ) мерзімін көрсете отырып, </w:t>
      </w:r>
      <w:r>
        <w:rPr>
          <w:rFonts w:ascii="Times New Roman"/>
          <w:b w:val="false"/>
          <w:i w:val="false"/>
          <w:color w:val="000000"/>
          <w:sz w:val="28"/>
        </w:rPr>
        <w:t>тіркеу куәлігін</w:t>
      </w:r>
      <w:r>
        <w:rPr>
          <w:rFonts w:ascii="Times New Roman"/>
          <w:b w:val="false"/>
          <w:i w:val="false"/>
          <w:color w:val="000000"/>
          <w:sz w:val="28"/>
        </w:rPr>
        <w:t xml:space="preserve"> беру, бұл мерзім ішінде Қазақстан Республикасы аумағында оны медициналық қолдануға рұқсат етіледі; </w:t>
      </w:r>
      <w:r>
        <w:br/>
      </w:r>
      <w:r>
        <w:rPr>
          <w:rFonts w:ascii="Times New Roman"/>
          <w:b w:val="false"/>
          <w:i w:val="false"/>
          <w:color w:val="000000"/>
          <w:sz w:val="28"/>
        </w:rPr>
        <w:t xml:space="preserve">
      2) ДЗ, МТ және ММБ тіркеу куәлігін беруден бас тарту. </w:t>
      </w:r>
    </w:p>
    <w:bookmarkEnd w:id="12"/>
    <w:bookmarkStart w:name="z11" w:id="13"/>
    <w:p>
      <w:pPr>
        <w:spacing w:after="0"/>
        <w:ind w:left="0"/>
        <w:jc w:val="both"/>
      </w:pPr>
      <w:r>
        <w:rPr>
          <w:rFonts w:ascii="Times New Roman"/>
          <w:b w:val="false"/>
          <w:i w:val="false"/>
          <w:color w:val="000000"/>
          <w:sz w:val="28"/>
        </w:rPr>
        <w:t xml:space="preserve">
      6. Мемлекеттік қызметті жеке және заңды тұлғалар көрсетеді. </w:t>
      </w:r>
    </w:p>
    <w:bookmarkEnd w:id="13"/>
    <w:bookmarkStart w:name="z12" w:id="14"/>
    <w:p>
      <w:pPr>
        <w:spacing w:after="0"/>
        <w:ind w:left="0"/>
        <w:jc w:val="both"/>
      </w:pPr>
      <w:r>
        <w:rPr>
          <w:rFonts w:ascii="Times New Roman"/>
          <w:b w:val="false"/>
          <w:i w:val="false"/>
          <w:color w:val="000000"/>
          <w:sz w:val="28"/>
        </w:rPr>
        <w:t xml:space="preserve">
      7. Мемлекеттік қызмет мынадай мерзімдерде көрсетіледі: </w:t>
      </w:r>
      <w:r>
        <w:br/>
      </w:r>
      <w:r>
        <w:rPr>
          <w:rFonts w:ascii="Times New Roman"/>
          <w:b w:val="false"/>
          <w:i w:val="false"/>
          <w:color w:val="000000"/>
          <w:sz w:val="28"/>
        </w:rPr>
        <w:t xml:space="preserve">
      1) ДЗ, МТ және ММБ мемлекеттік тіркеуге өтініш берілген сәттен бастап - 11 ай; </w:t>
      </w:r>
      <w:r>
        <w:br/>
      </w:r>
      <w:r>
        <w:rPr>
          <w:rFonts w:ascii="Times New Roman"/>
          <w:b w:val="false"/>
          <w:i w:val="false"/>
          <w:color w:val="000000"/>
          <w:sz w:val="28"/>
        </w:rPr>
        <w:t xml:space="preserve">
      2) ДЗ, МТ және ММБ мемлекеттік қайта тіркеуге өтініш берілген сәттен бастап - 6 ай; </w:t>
      </w:r>
      <w:r>
        <w:br/>
      </w:r>
      <w:r>
        <w:rPr>
          <w:rFonts w:ascii="Times New Roman"/>
          <w:b w:val="false"/>
          <w:i w:val="false"/>
          <w:color w:val="000000"/>
          <w:sz w:val="28"/>
        </w:rPr>
        <w:t xml:space="preserve">
      3) тіркеу құжаттар жинағына өзгерістер енгізуге өтініш берілген сәттен бастап - 5 ай. </w:t>
      </w:r>
    </w:p>
    <w:bookmarkEnd w:id="14"/>
    <w:bookmarkStart w:name="z13" w:id="15"/>
    <w:p>
      <w:pPr>
        <w:spacing w:after="0"/>
        <w:ind w:left="0"/>
        <w:jc w:val="both"/>
      </w:pPr>
      <w:r>
        <w:rPr>
          <w:rFonts w:ascii="Times New Roman"/>
          <w:b w:val="false"/>
          <w:i w:val="false"/>
          <w:color w:val="000000"/>
          <w:sz w:val="28"/>
        </w:rPr>
        <w:t>
      8. ДЗ, МТ және ММБ мемлекеттік тіркеу, қайта тіркеу жөніндегі мемлекеттік қызмет ақылы болып табылады. "Дәрілік заттарды мемлекеттік тіркеу үшін алым мөлшерлемесін бекіту туралы" Қазақстан Республикасы Үкіметінің 2001 жылғы 14 қарашадағы </w:t>
      </w:r>
      <w:r>
        <w:rPr>
          <w:rFonts w:ascii="Times New Roman"/>
          <w:b w:val="false"/>
          <w:i w:val="false"/>
          <w:color w:val="000000"/>
          <w:sz w:val="28"/>
        </w:rPr>
        <w:t xml:space="preserve">N 1448 қаулысына </w:t>
      </w:r>
      <w:r>
        <w:rPr>
          <w:rFonts w:ascii="Times New Roman"/>
          <w:b w:val="false"/>
          <w:i w:val="false"/>
          <w:color w:val="000000"/>
          <w:sz w:val="28"/>
        </w:rPr>
        <w:t>сәйкес дәрілік заттарды мемлекеттік тіркеу, қайта тіркеу кезінде тіркеу алымы алынады және мынадай мөлшерлеме көлемінде республикалық бюджет кірісіне аударылады: </w:t>
      </w:r>
      <w:r>
        <w:rPr>
          <w:rFonts w:ascii="Times New Roman"/>
          <w:b w:val="false"/>
          <w:i w:val="false"/>
          <w:color w:val="000000"/>
          <w:sz w:val="28"/>
        </w:rPr>
        <w:t xml:space="preserve">см. K080099 </w:t>
      </w:r>
      <w:r>
        <w:br/>
      </w:r>
      <w:r>
        <w:rPr>
          <w:rFonts w:ascii="Times New Roman"/>
          <w:b w:val="false"/>
          <w:i w:val="false"/>
          <w:color w:val="000000"/>
          <w:sz w:val="28"/>
        </w:rPr>
        <w:t xml:space="preserve">
      1) мемлекеттік тіркеу үшін алым мөлшері алымды төлеу күніне іске асырылатын 11 АЕК-ті құрайды; </w:t>
      </w:r>
      <w:r>
        <w:br/>
      </w:r>
      <w:r>
        <w:rPr>
          <w:rFonts w:ascii="Times New Roman"/>
          <w:b w:val="false"/>
          <w:i w:val="false"/>
          <w:color w:val="000000"/>
          <w:sz w:val="28"/>
        </w:rPr>
        <w:t xml:space="preserve">
      2) мемлекеттік қайта тіркеу үшін алым мөлшері алымды төлеу күніне іске асырылатын 5 АЕК-ті құрайды. </w:t>
      </w:r>
    </w:p>
    <w:bookmarkEnd w:id="15"/>
    <w:bookmarkStart w:name="z14" w:id="16"/>
    <w:p>
      <w:pPr>
        <w:spacing w:after="0"/>
        <w:ind w:left="0"/>
        <w:jc w:val="both"/>
      </w:pPr>
      <w:r>
        <w:rPr>
          <w:rFonts w:ascii="Times New Roman"/>
          <w:b w:val="false"/>
          <w:i w:val="false"/>
          <w:color w:val="000000"/>
          <w:sz w:val="28"/>
        </w:rPr>
        <w:t xml:space="preserve">
      9. Мемлекеттік қызмет көрсету тәртібі туралы толық ақпарат Қазақстан Республикасы Денсаулық сақтау министрлігінің веб - сайттарында (www.gov.kz), ресми ақпарат көздерінде, Басқарма ғимаратында ілінген стендтерде орналастырылады. </w:t>
      </w:r>
    </w:p>
    <w:bookmarkEnd w:id="16"/>
    <w:bookmarkStart w:name="z15" w:id="17"/>
    <w:p>
      <w:pPr>
        <w:spacing w:after="0"/>
        <w:ind w:left="0"/>
        <w:jc w:val="both"/>
      </w:pPr>
      <w:r>
        <w:rPr>
          <w:rFonts w:ascii="Times New Roman"/>
          <w:b w:val="false"/>
          <w:i w:val="false"/>
          <w:color w:val="000000"/>
          <w:sz w:val="28"/>
        </w:rPr>
        <w:t xml:space="preserve">
      10. Басқарманың жұмыс кестесі, соның ішінде түскі үзілісімен, бескүндік жұмыс аптасын құрайды. Қабылдау кезек тәртібімен сағат 9.00-ден сағат 18.00-ге дейін, алдын ала жазылусыз және жеделдетіп қызмет көрсетусіз жүзеге асырылады. </w:t>
      </w:r>
    </w:p>
    <w:bookmarkEnd w:id="17"/>
    <w:bookmarkStart w:name="z16" w:id="18"/>
    <w:p>
      <w:pPr>
        <w:spacing w:after="0"/>
        <w:ind w:left="0"/>
        <w:jc w:val="both"/>
      </w:pPr>
      <w:r>
        <w:rPr>
          <w:rFonts w:ascii="Times New Roman"/>
          <w:b w:val="false"/>
          <w:i w:val="false"/>
          <w:color w:val="000000"/>
          <w:sz w:val="28"/>
        </w:rPr>
        <w:t xml:space="preserve">
      11. Мемлекеттік қызмет Басқарманың ғимаратында мына мекенжай бойынша көрсетіледі: Алматы қаласы, Абылайхан көшесі, 63 (тел. (8 727 2) 74-15-55, farmco@dari.kz), мұнда қажетті құжаттарды толтыру тізбесі бар және оларды толтыру үлгілері бар, нормативтік құқықтық актілерден үзінділері бар стендтермен жабдықталған құжаттарды толтыру және күту орындары болады. </w:t>
      </w:r>
    </w:p>
    <w:bookmarkEnd w:id="18"/>
    <w:bookmarkStart w:name="z17" w:id="19"/>
    <w:p>
      <w:pPr>
        <w:spacing w:after="0"/>
        <w:ind w:left="0"/>
        <w:jc w:val="left"/>
      </w:pPr>
      <w:r>
        <w:rPr>
          <w:rFonts w:ascii="Times New Roman"/>
          <w:b/>
          <w:i w:val="false"/>
          <w:color w:val="000000"/>
        </w:rPr>
        <w:t xml:space="preserve"> 
2. Мемлекеттік қызмет көрсету тәртібі </w:t>
      </w:r>
    </w:p>
    <w:bookmarkEnd w:id="19"/>
    <w:p>
      <w:pPr>
        <w:spacing w:after="0"/>
        <w:ind w:left="0"/>
        <w:jc w:val="both"/>
      </w:pPr>
      <w:r>
        <w:rPr>
          <w:rFonts w:ascii="Times New Roman"/>
          <w:b w:val="false"/>
          <w:i w:val="false"/>
          <w:color w:val="000000"/>
          <w:sz w:val="28"/>
        </w:rPr>
        <w:t xml:space="preserve">      12. Тіркеу куәлігін алу үшін мынадай құжаттар қажет: </w:t>
      </w:r>
      <w:r>
        <w:br/>
      </w:r>
      <w:r>
        <w:rPr>
          <w:rFonts w:ascii="Times New Roman"/>
          <w:b w:val="false"/>
          <w:i w:val="false"/>
          <w:color w:val="000000"/>
          <w:sz w:val="28"/>
        </w:rPr>
        <w:t xml:space="preserve">
      1) ДЗ, МТ және ММБ- ға мемлекеттік тіркеу, қайта тіркеу кезінде: </w:t>
      </w:r>
      <w:r>
        <w:br/>
      </w:r>
      <w:r>
        <w:rPr>
          <w:rFonts w:ascii="Times New Roman"/>
          <w:b w:val="false"/>
          <w:i w:val="false"/>
          <w:color w:val="000000"/>
          <w:sz w:val="28"/>
        </w:rPr>
        <w:t xml:space="preserve">
      Қазақстан Республикасында ДЗ мемлекеттік тіркеуге, қайта тіркеуге белгіленген нысандағы өтініш; </w:t>
      </w:r>
      <w:r>
        <w:br/>
      </w:r>
      <w:r>
        <w:rPr>
          <w:rFonts w:ascii="Times New Roman"/>
          <w:b w:val="false"/>
          <w:i w:val="false"/>
          <w:color w:val="000000"/>
          <w:sz w:val="28"/>
        </w:rPr>
        <w:t xml:space="preserve">
      Қазақстан Республикасында МТ және ММБ мемлекеттік тіркеуге, қайта тіркеуге белгіленген нысандағы өтініш; </w:t>
      </w:r>
      <w:r>
        <w:br/>
      </w:r>
      <w:r>
        <w:rPr>
          <w:rFonts w:ascii="Times New Roman"/>
          <w:b w:val="false"/>
          <w:i w:val="false"/>
          <w:color w:val="000000"/>
          <w:sz w:val="28"/>
        </w:rPr>
        <w:t xml:space="preserve">
      Қазақстан Республикасында ДЗ, МТ және ММБ мемлекеттік тіркеуге, қайта тіркеуге құжаттарды жіберу туралы ілеспе хат; </w:t>
      </w:r>
      <w:r>
        <w:br/>
      </w:r>
      <w:r>
        <w:rPr>
          <w:rFonts w:ascii="Times New Roman"/>
          <w:b w:val="false"/>
          <w:i w:val="false"/>
          <w:color w:val="000000"/>
          <w:sz w:val="28"/>
        </w:rPr>
        <w:t xml:space="preserve">
      ДЗ мемлекеттік тіркеу, қайта тіркеу кезінде сараптама жүргізуге шарт; </w:t>
      </w:r>
      <w:r>
        <w:br/>
      </w:r>
      <w:r>
        <w:rPr>
          <w:rFonts w:ascii="Times New Roman"/>
          <w:b w:val="false"/>
          <w:i w:val="false"/>
          <w:color w:val="000000"/>
          <w:sz w:val="28"/>
        </w:rPr>
        <w:t xml:space="preserve">
      МТ және ММБ мемлекеттік тіркеу, қайта тіркеу кезінде сараптама жүргізуге шарт; </w:t>
      </w:r>
      <w:r>
        <w:br/>
      </w:r>
      <w:r>
        <w:rPr>
          <w:rFonts w:ascii="Times New Roman"/>
          <w:b w:val="false"/>
          <w:i w:val="false"/>
          <w:color w:val="000000"/>
          <w:sz w:val="28"/>
        </w:rPr>
        <w:t xml:space="preserve">
      Қазақстан Республикасында ДЗ мемлекеттік тіркеу, қайта тіркеу кезінде ұсынылатын тіркеу құжаттар жинағы құжаттарының тізбесі; </w:t>
      </w:r>
      <w:r>
        <w:br/>
      </w:r>
      <w:r>
        <w:rPr>
          <w:rFonts w:ascii="Times New Roman"/>
          <w:b w:val="false"/>
          <w:i w:val="false"/>
          <w:color w:val="000000"/>
          <w:sz w:val="28"/>
        </w:rPr>
        <w:t xml:space="preserve">
      Қазақстан Республикасында МТ және ММБ мемлекеттік тіркеу, қайта тіркеу кезінде ұсынылатын тіркеу құжаттар жинағы құжаттарының тізбесі; </w:t>
      </w:r>
      <w:r>
        <w:br/>
      </w:r>
      <w:r>
        <w:rPr>
          <w:rFonts w:ascii="Times New Roman"/>
          <w:b w:val="false"/>
          <w:i w:val="false"/>
          <w:color w:val="000000"/>
          <w:sz w:val="28"/>
        </w:rPr>
        <w:t xml:space="preserve">
      Қазақстан Республикасында мемлекеттік тіркеуге, қайта тіркеуге өтініш берілген ДЗ, сонымен қатар МТ және ММБ қауіпсіздігін, тиімділігі мен сапасын бағалау жөніндегі сараптау жұмыстарын жүргізудің орындылығы туралы қорытынды; </w:t>
      </w:r>
      <w:r>
        <w:br/>
      </w:r>
      <w:r>
        <w:rPr>
          <w:rFonts w:ascii="Times New Roman"/>
          <w:b w:val="false"/>
          <w:i w:val="false"/>
          <w:color w:val="000000"/>
          <w:sz w:val="28"/>
        </w:rPr>
        <w:t xml:space="preserve">
      Қазақстан Республикасында мемлекеттік тіркеуге, қайта тіркеуге өтініш берілген ДЗ құжаттары мен материалдарын алғашқы сараптау бойынша қорытынды; </w:t>
      </w:r>
      <w:r>
        <w:br/>
      </w:r>
      <w:r>
        <w:rPr>
          <w:rFonts w:ascii="Times New Roman"/>
          <w:b w:val="false"/>
          <w:i w:val="false"/>
          <w:color w:val="000000"/>
          <w:sz w:val="28"/>
        </w:rPr>
        <w:t xml:space="preserve">
      Қазақстан Республикасында мемлекеттік тіркеуге, қайта тіркеуге өтініш берілген МТ және ММБ құжаттары мен материалдарын алғашқы сараптау бойынша қорытынды; </w:t>
      </w:r>
      <w:r>
        <w:br/>
      </w:r>
      <w:r>
        <w:rPr>
          <w:rFonts w:ascii="Times New Roman"/>
          <w:b w:val="false"/>
          <w:i w:val="false"/>
          <w:color w:val="000000"/>
          <w:sz w:val="28"/>
        </w:rPr>
        <w:t xml:space="preserve">
      Қазақстан Республикасында мемлекеттік тіркеуге, қайта тіркеуге өтініш берілген ДЗ сапасы туралы Фармакопея комиссиясы сарапшысының қорытындысы; </w:t>
      </w:r>
      <w:r>
        <w:br/>
      </w:r>
      <w:r>
        <w:rPr>
          <w:rFonts w:ascii="Times New Roman"/>
          <w:b w:val="false"/>
          <w:i w:val="false"/>
          <w:color w:val="000000"/>
          <w:sz w:val="28"/>
        </w:rPr>
        <w:t xml:space="preserve">
      Қазақстан Республикасында мемлекеттік тіркеуге, қайта тіркеуге өтініш берілген ДЗ қауіпсіздігі мен тиімділігі туралы Фармакология комиссиясы сарапшысының қорытындысы; </w:t>
      </w:r>
      <w:r>
        <w:br/>
      </w:r>
      <w:r>
        <w:rPr>
          <w:rFonts w:ascii="Times New Roman"/>
          <w:b w:val="false"/>
          <w:i w:val="false"/>
          <w:color w:val="000000"/>
          <w:sz w:val="28"/>
        </w:rPr>
        <w:t xml:space="preserve">
      Қазақстан Республикасында мемлекеттік тіркеуге, қайта тіркеуге өтініш берілген медициналық мақсаттағы бұйымның қауіпсіздігі, тиімділігі мен сапасы туралы МТ және ММБ жөніндегі мамандандырылған комиссия сарапшысының қорытындысы; </w:t>
      </w:r>
      <w:r>
        <w:br/>
      </w:r>
      <w:r>
        <w:rPr>
          <w:rFonts w:ascii="Times New Roman"/>
          <w:b w:val="false"/>
          <w:i w:val="false"/>
          <w:color w:val="000000"/>
          <w:sz w:val="28"/>
        </w:rPr>
        <w:t xml:space="preserve">
      Қазақстан Республикасында мемлекеттік тіркеуге, қайта тіркеуге өтініш берілген МТ қолдану қауіпсіздігі мен сапасы туралы МТ және ММБ жөніндегі мамандандырылған комиссия сарапшысының қорытындысы; </w:t>
      </w:r>
      <w:r>
        <w:br/>
      </w:r>
      <w:r>
        <w:rPr>
          <w:rFonts w:ascii="Times New Roman"/>
          <w:b w:val="false"/>
          <w:i w:val="false"/>
          <w:color w:val="000000"/>
          <w:sz w:val="28"/>
        </w:rPr>
        <w:t xml:space="preserve">
      Қазақстан Республикасында мемлекеттік тіркеуге, қайта тіркеуге өтініш берілген ДЗ, сонымен қатар МТ және ММБ қауіпсіздігі, тиімділігі мен сапасы туралы қорытынды; </w:t>
      </w:r>
      <w:r>
        <w:br/>
      </w:r>
      <w:r>
        <w:rPr>
          <w:rFonts w:ascii="Times New Roman"/>
          <w:b w:val="false"/>
          <w:i w:val="false"/>
          <w:color w:val="000000"/>
          <w:sz w:val="28"/>
        </w:rPr>
        <w:t xml:space="preserve">
      ДЗ мемлекеттік тіркеу, қайта тіркеу кезіндегі талдамалы сараптау есебі; </w:t>
      </w:r>
      <w:r>
        <w:br/>
      </w:r>
      <w:r>
        <w:rPr>
          <w:rFonts w:ascii="Times New Roman"/>
          <w:b w:val="false"/>
          <w:i w:val="false"/>
          <w:color w:val="000000"/>
          <w:sz w:val="28"/>
        </w:rPr>
        <w:t xml:space="preserve">
      ММБ мемлекеттік тіркеу, қайта тіркеу кезіндегі талдамалы сараптау есебі; </w:t>
      </w:r>
      <w:r>
        <w:br/>
      </w:r>
      <w:r>
        <w:rPr>
          <w:rFonts w:ascii="Times New Roman"/>
          <w:b w:val="false"/>
          <w:i w:val="false"/>
          <w:color w:val="000000"/>
          <w:sz w:val="28"/>
        </w:rPr>
        <w:t xml:space="preserve">
      төлем тапсырмасы. </w:t>
      </w:r>
      <w:r>
        <w:br/>
      </w:r>
      <w:r>
        <w:rPr>
          <w:rFonts w:ascii="Times New Roman"/>
          <w:b w:val="false"/>
          <w:i w:val="false"/>
          <w:color w:val="000000"/>
          <w:sz w:val="28"/>
        </w:rPr>
        <w:t xml:space="preserve">
      2) ДЗ, МТ және ММБ-ның тіркеу құжаттар жинағына өзгерістер енгізу кезінде: </w:t>
      </w:r>
      <w:r>
        <w:br/>
      </w:r>
      <w:r>
        <w:rPr>
          <w:rFonts w:ascii="Times New Roman"/>
          <w:b w:val="false"/>
          <w:i w:val="false"/>
          <w:color w:val="000000"/>
          <w:sz w:val="28"/>
        </w:rPr>
        <w:t xml:space="preserve">
      Қазақстан Республикасында ДЗ-ның тіркеу құжаттар жинағына өзгерістер енгізуге өтініш; </w:t>
      </w:r>
      <w:r>
        <w:br/>
      </w:r>
      <w:r>
        <w:rPr>
          <w:rFonts w:ascii="Times New Roman"/>
          <w:b w:val="false"/>
          <w:i w:val="false"/>
          <w:color w:val="000000"/>
          <w:sz w:val="28"/>
        </w:rPr>
        <w:t xml:space="preserve">
      Қазақстан Республикасында МТ және ММБ-ның тіркеу құжаттар жинағына өзгерістер енгізуге өтініш; </w:t>
      </w:r>
      <w:r>
        <w:br/>
      </w:r>
      <w:r>
        <w:rPr>
          <w:rFonts w:ascii="Times New Roman"/>
          <w:b w:val="false"/>
          <w:i w:val="false"/>
          <w:color w:val="000000"/>
          <w:sz w:val="28"/>
        </w:rPr>
        <w:t xml:space="preserve">
      Қазақстан Республикасында ДЗ, МТ және ММБ-ның тіркеу құжаттар жинағына өзгерістер енгізуге құжаттарды жіберу туралы ілеспе хат; </w:t>
      </w:r>
      <w:r>
        <w:br/>
      </w:r>
      <w:r>
        <w:rPr>
          <w:rFonts w:ascii="Times New Roman"/>
          <w:b w:val="false"/>
          <w:i w:val="false"/>
          <w:color w:val="000000"/>
          <w:sz w:val="28"/>
        </w:rPr>
        <w:t xml:space="preserve">
      ДЗ-ның тіркеу құжаттар жинағына өзгерістер енгізу кезінде сараптама жүргізуге шарт; </w:t>
      </w:r>
      <w:r>
        <w:br/>
      </w:r>
      <w:r>
        <w:rPr>
          <w:rFonts w:ascii="Times New Roman"/>
          <w:b w:val="false"/>
          <w:i w:val="false"/>
          <w:color w:val="000000"/>
          <w:sz w:val="28"/>
        </w:rPr>
        <w:t xml:space="preserve">
      МТ және ММБ-ның тіркеу құжаттар жинағына өзгерістер енгізу кезінде сараптама жүргізуге шарт; </w:t>
      </w:r>
      <w:r>
        <w:br/>
      </w:r>
      <w:r>
        <w:rPr>
          <w:rFonts w:ascii="Times New Roman"/>
          <w:b w:val="false"/>
          <w:i w:val="false"/>
          <w:color w:val="000000"/>
          <w:sz w:val="28"/>
        </w:rPr>
        <w:t xml:space="preserve">
      Қазақстан Республикасында ДЗ-ның тіркеу құжаттар жинағына өзгерістер енгізу кезінде ұсынылатын құжаттары мен материалдар тізбесі; </w:t>
      </w:r>
      <w:r>
        <w:br/>
      </w:r>
      <w:r>
        <w:rPr>
          <w:rFonts w:ascii="Times New Roman"/>
          <w:b w:val="false"/>
          <w:i w:val="false"/>
          <w:color w:val="000000"/>
          <w:sz w:val="28"/>
        </w:rPr>
        <w:t xml:space="preserve">
      Қазақстан Республикасында МТ және ММБ тіркеу құжаттар жинағына өзгерістер енгізу кезінде ұсынылатын құжаттар мен материалдар тізбесі; </w:t>
      </w:r>
      <w:r>
        <w:br/>
      </w:r>
      <w:r>
        <w:rPr>
          <w:rFonts w:ascii="Times New Roman"/>
          <w:b w:val="false"/>
          <w:i w:val="false"/>
          <w:color w:val="000000"/>
          <w:sz w:val="28"/>
        </w:rPr>
        <w:t xml:space="preserve">
      Қазақстан Республикасында тіркеу құжаттар жинағына өзгерістер енгізуге өтініш берілген ДЗ, сонымен қатар МТ және ММБ-ның қауіпсіздігін, тиімділігі мен сапасын бағалау жөніндегі сараптау жұмыстарын жүргізудің орындылығы туралы қорытынды; </w:t>
      </w:r>
      <w:r>
        <w:br/>
      </w:r>
      <w:r>
        <w:rPr>
          <w:rFonts w:ascii="Times New Roman"/>
          <w:b w:val="false"/>
          <w:i w:val="false"/>
          <w:color w:val="000000"/>
          <w:sz w:val="28"/>
        </w:rPr>
        <w:t xml:space="preserve">
      Қазақстан Республикасында тіркеу құжаттар жинағына өзгерістер енгізуге өтініш берілген ДЗ құжаттары мен материалдарын алғашқы сараптау бойынша қорытынды; </w:t>
      </w:r>
      <w:r>
        <w:br/>
      </w:r>
      <w:r>
        <w:rPr>
          <w:rFonts w:ascii="Times New Roman"/>
          <w:b w:val="false"/>
          <w:i w:val="false"/>
          <w:color w:val="000000"/>
          <w:sz w:val="28"/>
        </w:rPr>
        <w:t xml:space="preserve">
      Қазақстан Республикасында тіркеу құжаттар жинағына өзгерістер енгізуге өтініш берілген МТ және ММБ құжаттары мен материалдарын алғашқы сараптау бойынша қорытынды; </w:t>
      </w:r>
      <w:r>
        <w:br/>
      </w:r>
      <w:r>
        <w:rPr>
          <w:rFonts w:ascii="Times New Roman"/>
          <w:b w:val="false"/>
          <w:i w:val="false"/>
          <w:color w:val="000000"/>
          <w:sz w:val="28"/>
        </w:rPr>
        <w:t xml:space="preserve">
      Қазақстан Республикасында тіркеу құжаттар жинағына өзгерістер енгізуге өтініш берілген ДЗ талдамалық сараптамасы бойынша қорытынды; </w:t>
      </w:r>
      <w:r>
        <w:br/>
      </w:r>
      <w:r>
        <w:rPr>
          <w:rFonts w:ascii="Times New Roman"/>
          <w:b w:val="false"/>
          <w:i w:val="false"/>
          <w:color w:val="000000"/>
          <w:sz w:val="28"/>
        </w:rPr>
        <w:t xml:space="preserve">
      Қазақстан Республикасында тіркеу құжаттар жинағына өзгерістер енгізуге өтініш берілген МТ және ММБ талдамалық сараптамасы бойынша қорытынды; </w:t>
      </w:r>
      <w:r>
        <w:br/>
      </w:r>
      <w:r>
        <w:rPr>
          <w:rFonts w:ascii="Times New Roman"/>
          <w:b w:val="false"/>
          <w:i w:val="false"/>
          <w:color w:val="000000"/>
          <w:sz w:val="28"/>
        </w:rPr>
        <w:t xml:space="preserve">
      Қазақстан Республикасында тіркеу құжаттар жинағына өзгерістер енгізуге өтініш берілген ДЗ мамандырылған сараптама қорытындысы; </w:t>
      </w:r>
      <w:r>
        <w:br/>
      </w:r>
      <w:r>
        <w:rPr>
          <w:rFonts w:ascii="Times New Roman"/>
          <w:b w:val="false"/>
          <w:i w:val="false"/>
          <w:color w:val="000000"/>
          <w:sz w:val="28"/>
        </w:rPr>
        <w:t xml:space="preserve">
      Қазақстан Республикасында тіркеу құжаттар жинағына өзгерістер енгізуге өтініш берілген МТ және ММБ мамандырылған сараптама қорытындысы; </w:t>
      </w:r>
      <w:r>
        <w:br/>
      </w:r>
      <w:r>
        <w:rPr>
          <w:rFonts w:ascii="Times New Roman"/>
          <w:b w:val="false"/>
          <w:i w:val="false"/>
          <w:color w:val="000000"/>
          <w:sz w:val="28"/>
        </w:rPr>
        <w:t xml:space="preserve">
      ДЗ, сонымен қатар МТ және ММБ-нің тіркеу құжаттар жинағына қауіпсіздігі, тиімділігі және сапасы бойынша енгізілетін өзгерістердің ықпалы туралы қорытынды; </w:t>
      </w:r>
      <w:r>
        <w:br/>
      </w:r>
      <w:r>
        <w:rPr>
          <w:rFonts w:ascii="Times New Roman"/>
          <w:b w:val="false"/>
          <w:i w:val="false"/>
          <w:color w:val="000000"/>
          <w:sz w:val="28"/>
        </w:rPr>
        <w:t xml:space="preserve">
      төлем тапсырмасы. </w:t>
      </w:r>
    </w:p>
    <w:bookmarkStart w:name="z18" w:id="20"/>
    <w:p>
      <w:pPr>
        <w:spacing w:after="0"/>
        <w:ind w:left="0"/>
        <w:jc w:val="both"/>
      </w:pPr>
      <w:r>
        <w:rPr>
          <w:rFonts w:ascii="Times New Roman"/>
          <w:b w:val="false"/>
          <w:i w:val="false"/>
          <w:color w:val="000000"/>
          <w:sz w:val="28"/>
        </w:rPr>
        <w:t xml:space="preserve">
      13. Мемлекеттік қызметті алу үшін бланкілердің үлгілерін Басқарма маманынан алуға болады. </w:t>
      </w:r>
    </w:p>
    <w:bookmarkEnd w:id="20"/>
    <w:bookmarkStart w:name="z19" w:id="21"/>
    <w:p>
      <w:pPr>
        <w:spacing w:after="0"/>
        <w:ind w:left="0"/>
        <w:jc w:val="both"/>
      </w:pPr>
      <w:r>
        <w:rPr>
          <w:rFonts w:ascii="Times New Roman"/>
          <w:b w:val="false"/>
          <w:i w:val="false"/>
          <w:color w:val="000000"/>
          <w:sz w:val="28"/>
        </w:rPr>
        <w:t xml:space="preserve">
      14. Осы стандарттың 12-тармағында атап көрсетілген құжаттар Басқарманың кеңсесіне ұсынылады. </w:t>
      </w:r>
    </w:p>
    <w:bookmarkEnd w:id="21"/>
    <w:bookmarkStart w:name="z20" w:id="22"/>
    <w:p>
      <w:pPr>
        <w:spacing w:after="0"/>
        <w:ind w:left="0"/>
        <w:jc w:val="both"/>
      </w:pPr>
      <w:r>
        <w:rPr>
          <w:rFonts w:ascii="Times New Roman"/>
          <w:b w:val="false"/>
          <w:i w:val="false"/>
          <w:color w:val="000000"/>
          <w:sz w:val="28"/>
        </w:rPr>
        <w:t xml:space="preserve">
      15. Тұтынушыға: </w:t>
      </w:r>
      <w:r>
        <w:br/>
      </w:r>
      <w:r>
        <w:rPr>
          <w:rFonts w:ascii="Times New Roman"/>
          <w:b w:val="false"/>
          <w:i w:val="false"/>
          <w:color w:val="000000"/>
          <w:sz w:val="28"/>
        </w:rPr>
        <w:t xml:space="preserve">
      1) сұралатын мемлекеттік қызмет түрі; </w:t>
      </w:r>
      <w:r>
        <w:br/>
      </w:r>
      <w:r>
        <w:rPr>
          <w:rFonts w:ascii="Times New Roman"/>
          <w:b w:val="false"/>
          <w:i w:val="false"/>
          <w:color w:val="000000"/>
          <w:sz w:val="28"/>
        </w:rPr>
        <w:t xml:space="preserve">
      2) қоса берілген құжаттардың саны мен атауы; </w:t>
      </w:r>
      <w:r>
        <w:br/>
      </w:r>
      <w:r>
        <w:rPr>
          <w:rFonts w:ascii="Times New Roman"/>
          <w:b w:val="false"/>
          <w:i w:val="false"/>
          <w:color w:val="000000"/>
          <w:sz w:val="28"/>
        </w:rPr>
        <w:t xml:space="preserve">
      3) құжаттарды беру күні (уақыты) және орны; </w:t>
      </w:r>
      <w:r>
        <w:br/>
      </w:r>
      <w:r>
        <w:rPr>
          <w:rFonts w:ascii="Times New Roman"/>
          <w:b w:val="false"/>
          <w:i w:val="false"/>
          <w:color w:val="000000"/>
          <w:sz w:val="28"/>
        </w:rPr>
        <w:t xml:space="preserve">
      4) құжаттарды ресімдеуге өтінішті қабылдаған жауапты тұлғаның тегі, аты, әкесінің аты көрсетіле отырып, тиісті құжаттар қабылдағаны туралы қолхат беріледі. </w:t>
      </w:r>
    </w:p>
    <w:bookmarkEnd w:id="22"/>
    <w:bookmarkStart w:name="z21" w:id="23"/>
    <w:p>
      <w:pPr>
        <w:spacing w:after="0"/>
        <w:ind w:left="0"/>
        <w:jc w:val="both"/>
      </w:pPr>
      <w:r>
        <w:rPr>
          <w:rFonts w:ascii="Times New Roman"/>
          <w:b w:val="false"/>
          <w:i w:val="false"/>
          <w:color w:val="000000"/>
          <w:sz w:val="28"/>
        </w:rPr>
        <w:t xml:space="preserve">
      16. Тұтынушыға дайын құжаттарды беру қолхат негізінде қолға беру арқылы жүзеге асырылады. </w:t>
      </w:r>
    </w:p>
    <w:bookmarkEnd w:id="23"/>
    <w:bookmarkStart w:name="z22" w:id="24"/>
    <w:p>
      <w:pPr>
        <w:spacing w:after="0"/>
        <w:ind w:left="0"/>
        <w:jc w:val="both"/>
      </w:pPr>
      <w:r>
        <w:rPr>
          <w:rFonts w:ascii="Times New Roman"/>
          <w:b w:val="false"/>
          <w:i w:val="false"/>
          <w:color w:val="000000"/>
          <w:sz w:val="28"/>
        </w:rPr>
        <w:t xml:space="preserve">
      17. Қателерді (түзетуді, өшіруді) немесе құжаттар жинағының толық берілмеуі, сондай-ақ Дәрілік заттарды сараптау ұлттық орталығының Қазақстан Республикасында мемлекеттік тіркеуге, қайта тіркеуге өтініш берілген ДЗ, сонымен қатар МТ мен ММБ қауіпсіздігі, тиімділігі және сапасы туралы қорытынды мемлекеттік қызмет көрсетуден бас тарту негізі болып табылады. </w:t>
      </w:r>
      <w:r>
        <w:br/>
      </w:r>
      <w:r>
        <w:rPr>
          <w:rFonts w:ascii="Times New Roman"/>
          <w:b w:val="false"/>
          <w:i w:val="false"/>
          <w:color w:val="000000"/>
          <w:sz w:val="28"/>
        </w:rPr>
        <w:t xml:space="preserve">
      Басқарма тұтынушыны хабардар етеді және бас тарту себебі туралы жазбаша негіздемелер береді </w:t>
      </w:r>
      <w:r>
        <w:br/>
      </w:r>
      <w:r>
        <w:rPr>
          <w:rFonts w:ascii="Times New Roman"/>
          <w:b w:val="false"/>
          <w:i w:val="false"/>
          <w:color w:val="000000"/>
          <w:sz w:val="28"/>
        </w:rPr>
        <w:t xml:space="preserve">
      Сауда белгісі немесе патент иесінің өтініші, сондай-ақ сауда белгісінің немесе патент иесінің зияткерлік меншігі құқығын басқа өтініш беруші болғаны туралы ұсынылған құжаттар мемлекеттік қызмет көрсетуді тоқтату үшін негіз болып табылады. </w:t>
      </w:r>
      <w:r>
        <w:br/>
      </w:r>
      <w:r>
        <w:rPr>
          <w:rFonts w:ascii="Times New Roman"/>
          <w:b w:val="false"/>
          <w:i w:val="false"/>
          <w:color w:val="000000"/>
          <w:sz w:val="28"/>
        </w:rPr>
        <w:t xml:space="preserve">
      Егер тұтынушы құжаттар алуға мерзімінде келмесе, Басқарма олардың 5 жыл бойы сақталуын қамтамасыз етеді. </w:t>
      </w:r>
    </w:p>
    <w:bookmarkEnd w:id="24"/>
    <w:bookmarkStart w:name="z23" w:id="25"/>
    <w:p>
      <w:pPr>
        <w:spacing w:after="0"/>
        <w:ind w:left="0"/>
        <w:jc w:val="left"/>
      </w:pPr>
      <w:r>
        <w:rPr>
          <w:rFonts w:ascii="Times New Roman"/>
          <w:b/>
          <w:i w:val="false"/>
          <w:color w:val="000000"/>
        </w:rPr>
        <w:t xml:space="preserve"> 
3. Жұмыс қағидалары </w:t>
      </w:r>
    </w:p>
    <w:bookmarkEnd w:id="25"/>
    <w:p>
      <w:pPr>
        <w:spacing w:after="0"/>
        <w:ind w:left="0"/>
        <w:jc w:val="both"/>
      </w:pPr>
      <w:r>
        <w:rPr>
          <w:rFonts w:ascii="Times New Roman"/>
          <w:b w:val="false"/>
          <w:i w:val="false"/>
          <w:color w:val="000000"/>
          <w:sz w:val="28"/>
        </w:rPr>
        <w:t>      18. Басқарманың қызметі қызметтік борышты орындау кезінде адамның конституциялық құқығын, заңдылықты, мемлекеттік қызметшілердің </w:t>
      </w:r>
      <w:r>
        <w:rPr>
          <w:rFonts w:ascii="Times New Roman"/>
          <w:b w:val="false"/>
          <w:i w:val="false"/>
          <w:color w:val="000000"/>
          <w:sz w:val="28"/>
        </w:rPr>
        <w:t xml:space="preserve">ар-намыс кодексін </w:t>
      </w:r>
      <w:r>
        <w:rPr>
          <w:rFonts w:ascii="Times New Roman"/>
          <w:b w:val="false"/>
          <w:i w:val="false"/>
          <w:color w:val="000000"/>
          <w:sz w:val="28"/>
        </w:rPr>
        <w:t xml:space="preserve">сақтауда негізделеді және әдептілік, жан-жақты ақпарат беру, оның сақталуын, қорғалуын және құпиялығын қамтамасыз ету қағидаларында жүзеге асырылады. </w:t>
      </w:r>
    </w:p>
    <w:bookmarkStart w:name="z24" w:id="26"/>
    <w:p>
      <w:pPr>
        <w:spacing w:after="0"/>
        <w:ind w:left="0"/>
        <w:jc w:val="left"/>
      </w:pPr>
      <w:r>
        <w:rPr>
          <w:rFonts w:ascii="Times New Roman"/>
          <w:b/>
          <w:i w:val="false"/>
          <w:color w:val="000000"/>
        </w:rPr>
        <w:t xml:space="preserve"> 
4. Жұмыс нәтижелері </w:t>
      </w:r>
    </w:p>
    <w:bookmarkEnd w:id="2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 xml:space="preserve">қосымшаға </w:t>
      </w:r>
      <w:r>
        <w:rPr>
          <w:rFonts w:ascii="Times New Roman"/>
          <w:b w:val="false"/>
          <w:i w:val="false"/>
          <w:color w:val="000000"/>
          <w:sz w:val="28"/>
        </w:rPr>
        <w:t xml:space="preserve">сәйкес сапа мен қолжетімділік көрсеткіштерімен өлшенеді. </w:t>
      </w:r>
    </w:p>
    <w:bookmarkStart w:name="z25" w:id="27"/>
    <w:p>
      <w:pPr>
        <w:spacing w:after="0"/>
        <w:ind w:left="0"/>
        <w:jc w:val="both"/>
      </w:pPr>
      <w:r>
        <w:rPr>
          <w:rFonts w:ascii="Times New Roman"/>
          <w:b w:val="false"/>
          <w:i w:val="false"/>
          <w:color w:val="000000"/>
          <w:sz w:val="28"/>
        </w:rPr>
        <w:t xml:space="preserve">
      20. Мемлекеттік органның, мекеменің немесе мемлекеттік қызмет көрсететін өзге де субъектілердің жұмысы бағаланатын мемлекеттік қызметтер сапасы мен қолжетімділік көрсеткішінің мақсатты мәндерін жыл сайын арнайы құрылған жұмыс топтары бекітеді. </w:t>
      </w:r>
    </w:p>
    <w:bookmarkEnd w:id="27"/>
    <w:bookmarkStart w:name="z26" w:id="28"/>
    <w:p>
      <w:pPr>
        <w:spacing w:after="0"/>
        <w:ind w:left="0"/>
        <w:jc w:val="left"/>
      </w:pPr>
      <w:r>
        <w:rPr>
          <w:rFonts w:ascii="Times New Roman"/>
          <w:b/>
          <w:i w:val="false"/>
          <w:color w:val="000000"/>
        </w:rPr>
        <w:t xml:space="preserve"> 
5. Қайта шағымдану тәртібі </w:t>
      </w:r>
    </w:p>
    <w:bookmarkEnd w:id="28"/>
    <w:p>
      <w:pPr>
        <w:spacing w:after="0"/>
        <w:ind w:left="0"/>
        <w:jc w:val="both"/>
      </w:pPr>
      <w:r>
        <w:rPr>
          <w:rFonts w:ascii="Times New Roman"/>
          <w:b w:val="false"/>
          <w:i w:val="false"/>
          <w:color w:val="000000"/>
          <w:sz w:val="28"/>
        </w:rPr>
        <w:t xml:space="preserve">      21. Мемлекеттік қызмет көрсету сапасы бойынша наразылық болған жағдайда шағым Басқарма бастығы, Қазақстан Республикасы Денсаулық сақтау министрлігінің Фармацевтикалық бақылау комитеті төрағасы, Қазақстан Республикасы Денсаулық сақтау министрлігінің басшылығы атына беріледі. </w:t>
      </w:r>
      <w:r>
        <w:br/>
      </w:r>
      <w:r>
        <w:rPr>
          <w:rFonts w:ascii="Times New Roman"/>
          <w:b w:val="false"/>
          <w:i w:val="false"/>
          <w:color w:val="000000"/>
          <w:sz w:val="28"/>
        </w:rPr>
        <w:t>
      Даулы мәселелер </w:t>
      </w:r>
      <w:r>
        <w:rPr>
          <w:rFonts w:ascii="Times New Roman"/>
          <w:b w:val="false"/>
          <w:i w:val="false"/>
          <w:color w:val="000000"/>
          <w:sz w:val="28"/>
        </w:rPr>
        <w:t xml:space="preserve">азаматтық </w:t>
      </w:r>
      <w:r>
        <w:rPr>
          <w:rFonts w:ascii="Times New Roman"/>
          <w:b w:val="false"/>
          <w:i w:val="false"/>
          <w:color w:val="000000"/>
          <w:sz w:val="28"/>
        </w:rPr>
        <w:t xml:space="preserve">сот іс жүргізу тәртібімен шешіледі. </w:t>
      </w:r>
    </w:p>
    <w:bookmarkStart w:name="z27" w:id="29"/>
    <w:p>
      <w:pPr>
        <w:spacing w:after="0"/>
        <w:ind w:left="0"/>
        <w:jc w:val="both"/>
      </w:pPr>
      <w:r>
        <w:rPr>
          <w:rFonts w:ascii="Times New Roman"/>
          <w:b w:val="false"/>
          <w:i w:val="false"/>
          <w:color w:val="000000"/>
          <w:sz w:val="28"/>
        </w:rPr>
        <w:t xml:space="preserve">
      22. Шағым заңнамада белгіленген тәртіппен мемлекеттік қызмет көрсететін мемлекеттік орган басшылығы атына, сондай-ақ Басқарманың электронды мекенжайына farmco@dari.kz беріледі. </w:t>
      </w:r>
    </w:p>
    <w:bookmarkEnd w:id="29"/>
    <w:bookmarkStart w:name="z28" w:id="30"/>
    <w:p>
      <w:pPr>
        <w:spacing w:after="0"/>
        <w:ind w:left="0"/>
        <w:jc w:val="both"/>
      </w:pPr>
      <w:r>
        <w:rPr>
          <w:rFonts w:ascii="Times New Roman"/>
          <w:b w:val="false"/>
          <w:i w:val="false"/>
          <w:color w:val="000000"/>
          <w:sz w:val="28"/>
        </w:rPr>
        <w:t>
      23. Қабылданған шағым жеке (заңды) тұлғалардың өтініштерін тіркеу журналында жазылады. Шағым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мерзімде қаралады. </w:t>
      </w:r>
      <w:r>
        <w:br/>
      </w:r>
      <w:r>
        <w:rPr>
          <w:rFonts w:ascii="Times New Roman"/>
          <w:b w:val="false"/>
          <w:i w:val="false"/>
          <w:color w:val="000000"/>
          <w:sz w:val="28"/>
        </w:rPr>
        <w:t xml:space="preserve">
      Қаралған шағым қорытындылары өтініш берушіге жазбаша түрде пошта арқылы, немесе электрондық пошта арқылы немесе қолға беру арқылы хабарланады. </w:t>
      </w:r>
    </w:p>
    <w:bookmarkEnd w:id="30"/>
    <w:bookmarkStart w:name="z29" w:id="31"/>
    <w:p>
      <w:pPr>
        <w:spacing w:after="0"/>
        <w:ind w:left="0"/>
        <w:jc w:val="left"/>
      </w:pPr>
      <w:r>
        <w:rPr>
          <w:rFonts w:ascii="Times New Roman"/>
          <w:b/>
          <w:i w:val="false"/>
          <w:color w:val="000000"/>
        </w:rPr>
        <w:t xml:space="preserve"> 
6. Байланыс ақпараты </w:t>
      </w:r>
    </w:p>
    <w:bookmarkEnd w:id="31"/>
    <w:p>
      <w:pPr>
        <w:spacing w:after="0"/>
        <w:ind w:left="0"/>
        <w:jc w:val="both"/>
      </w:pPr>
      <w:r>
        <w:rPr>
          <w:rFonts w:ascii="Times New Roman"/>
          <w:b w:val="false"/>
          <w:i w:val="false"/>
          <w:color w:val="000000"/>
          <w:sz w:val="28"/>
        </w:rPr>
        <w:t xml:space="preserve">      24. Осы стандарттың 11-тармағында көрсетілген ұсынылатын мемлекеттік қызмет үшін жауапты Басқарма бастығының мекенжайы. </w:t>
      </w:r>
    </w:p>
    <w:bookmarkStart w:name="z30" w:id="32"/>
    <w:p>
      <w:pPr>
        <w:spacing w:after="0"/>
        <w:ind w:left="0"/>
        <w:jc w:val="both"/>
      </w:pPr>
      <w:r>
        <w:rPr>
          <w:rFonts w:ascii="Times New Roman"/>
          <w:b w:val="false"/>
          <w:i w:val="false"/>
          <w:color w:val="000000"/>
          <w:sz w:val="28"/>
        </w:rPr>
        <w:t xml:space="preserve">
      25. Қазақстан Республикасы Денсаулық сақтау министрлігінің Фармацевтикалық бақылау комитетінің мекен-жайы: 010000, Астана қаласы Сол жағалау, Министрліктер үйі, N 35-көше, N 5-кіреберіс (тел. (8 7172) 74-32-79). </w:t>
      </w:r>
    </w:p>
    <w:bookmarkEnd w:id="32"/>
    <w:bookmarkStart w:name="z34" w:id="33"/>
    <w:p>
      <w:pPr>
        <w:spacing w:after="0"/>
        <w:ind w:left="0"/>
        <w:jc w:val="both"/>
      </w:pPr>
      <w:r>
        <w:rPr>
          <w:rFonts w:ascii="Times New Roman"/>
          <w:b w:val="false"/>
          <w:i w:val="false"/>
          <w:color w:val="000000"/>
          <w:sz w:val="28"/>
        </w:rPr>
        <w:t xml:space="preserve">
                              Дәрілік заттарды, медицина техникасы </w:t>
      </w:r>
      <w:r>
        <w:br/>
      </w:r>
      <w:r>
        <w:rPr>
          <w:rFonts w:ascii="Times New Roman"/>
          <w:b w:val="false"/>
          <w:i w:val="false"/>
          <w:color w:val="000000"/>
          <w:sz w:val="28"/>
        </w:rPr>
        <w:t xml:space="preserve">
                             және медициналық мақсаттағы бұйымдарды </w:t>
      </w:r>
      <w:r>
        <w:br/>
      </w:r>
      <w:r>
        <w:rPr>
          <w:rFonts w:ascii="Times New Roman"/>
          <w:b w:val="false"/>
          <w:i w:val="false"/>
          <w:color w:val="000000"/>
          <w:sz w:val="28"/>
        </w:rPr>
        <w:t xml:space="preserve">
                              мемлекеттік тіркеу, қайта тіркеу және </w:t>
      </w:r>
      <w:r>
        <w:br/>
      </w:r>
      <w:r>
        <w:rPr>
          <w:rFonts w:ascii="Times New Roman"/>
          <w:b w:val="false"/>
          <w:i w:val="false"/>
          <w:color w:val="000000"/>
          <w:sz w:val="28"/>
        </w:rPr>
        <w:t xml:space="preserve">
                                 олардың тіркеу құжаттар жинағына </w:t>
      </w:r>
      <w:r>
        <w:br/>
      </w:r>
      <w:r>
        <w:rPr>
          <w:rFonts w:ascii="Times New Roman"/>
          <w:b w:val="false"/>
          <w:i w:val="false"/>
          <w:color w:val="000000"/>
          <w:sz w:val="28"/>
        </w:rPr>
        <w:t xml:space="preserve">
                            өзгерістер енгізу жөніндегі мемлекеттік </w:t>
      </w:r>
      <w:r>
        <w:br/>
      </w:r>
      <w:r>
        <w:rPr>
          <w:rFonts w:ascii="Times New Roman"/>
          <w:b w:val="false"/>
          <w:i w:val="false"/>
          <w:color w:val="000000"/>
          <w:sz w:val="28"/>
        </w:rPr>
        <w:t xml:space="preserve">
                                қызмет көрсету стандартына қосымша </w:t>
      </w:r>
    </w:p>
    <w:bookmarkEnd w:id="33"/>
    <w:p>
      <w:pPr>
        <w:spacing w:after="0"/>
        <w:ind w:left="0"/>
        <w:jc w:val="both"/>
      </w:pPr>
      <w:r>
        <w:rPr>
          <w:rFonts w:ascii="Times New Roman"/>
          <w:b/>
          <w:i w:val="false"/>
          <w:color w:val="000000"/>
          <w:sz w:val="28"/>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2473"/>
        <w:gridCol w:w="2153"/>
        <w:gridCol w:w="2473"/>
      </w:tblGrid>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 жыл- </w:t>
            </w:r>
            <w:r>
              <w:br/>
            </w:r>
            <w:r>
              <w:rPr>
                <w:rFonts w:ascii="Times New Roman"/>
                <w:b w:val="false"/>
                <w:i w:val="false"/>
                <w:color w:val="000000"/>
                <w:sz w:val="20"/>
              </w:rPr>
              <w:t xml:space="preserve">
дағы ағымда- </w:t>
            </w:r>
            <w:r>
              <w:br/>
            </w:r>
            <w:r>
              <w:rPr>
                <w:rFonts w:ascii="Times New Roman"/>
                <w:b w:val="false"/>
                <w:i w:val="false"/>
                <w:color w:val="000000"/>
                <w:sz w:val="20"/>
              </w:rPr>
              <w:t xml:space="preserve">
ғы мәні </w:t>
            </w:r>
          </w:p>
        </w:tc>
      </w:tr>
      <w:tr>
        <w:trPr>
          <w:trHeight w:val="6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Уақыттылы ғ ы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берген сәттен бастап белгіленген мерзімде </w:t>
            </w:r>
            <w:r>
              <w:br/>
            </w:r>
            <w:r>
              <w:rPr>
                <w:rFonts w:ascii="Times New Roman"/>
                <w:b w:val="false"/>
                <w:i w:val="false"/>
                <w:color w:val="000000"/>
                <w:sz w:val="20"/>
              </w:rPr>
              <w:t xml:space="preserve">
қызмет ұсыну % (үлесі) </w:t>
            </w:r>
            <w:r>
              <w:br/>
            </w:r>
            <w:r>
              <w:rPr>
                <w:rFonts w:ascii="Times New Roman"/>
                <w:b w:val="false"/>
                <w:i w:val="false"/>
                <w:color w:val="000000"/>
                <w:sz w:val="20"/>
              </w:rPr>
              <w:t xml:space="preserve">
жағдайы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40 минуттан аспайтын </w:t>
            </w:r>
            <w:r>
              <w:br/>
            </w:r>
            <w:r>
              <w:rPr>
                <w:rFonts w:ascii="Times New Roman"/>
                <w:b w:val="false"/>
                <w:i w:val="false"/>
                <w:color w:val="000000"/>
                <w:sz w:val="20"/>
              </w:rPr>
              <w:t xml:space="preserve">
уақытта тұтынушылардың % </w:t>
            </w:r>
            <w:r>
              <w:br/>
            </w:r>
            <w:r>
              <w:rPr>
                <w:rFonts w:ascii="Times New Roman"/>
                <w:b w:val="false"/>
                <w:i w:val="false"/>
                <w:color w:val="000000"/>
                <w:sz w:val="20"/>
              </w:rPr>
              <w:t xml:space="preserve">
(үлесі) кезекте тұрып </w:t>
            </w:r>
            <w:r>
              <w:br/>
            </w:r>
            <w:r>
              <w:rPr>
                <w:rFonts w:ascii="Times New Roman"/>
                <w:b w:val="false"/>
                <w:i w:val="false"/>
                <w:color w:val="000000"/>
                <w:sz w:val="20"/>
              </w:rPr>
              <w:t xml:space="preserve">
қызметті алуы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Ұсынылған қызмет </w:t>
            </w:r>
            <w:r>
              <w:br/>
            </w:r>
            <w:r>
              <w:rPr>
                <w:rFonts w:ascii="Times New Roman"/>
                <w:b w:val="false"/>
                <w:i w:val="false"/>
                <w:color w:val="000000"/>
                <w:sz w:val="20"/>
              </w:rPr>
              <w:t xml:space="preserve">
процесі сапасына қанағат- </w:t>
            </w:r>
            <w:r>
              <w:br/>
            </w:r>
            <w:r>
              <w:rPr>
                <w:rFonts w:ascii="Times New Roman"/>
                <w:b w:val="false"/>
                <w:i w:val="false"/>
                <w:color w:val="000000"/>
                <w:sz w:val="20"/>
              </w:rPr>
              <w:t xml:space="preserve">
танған % тұтынушылар </w:t>
            </w:r>
            <w:r>
              <w:br/>
            </w:r>
            <w:r>
              <w:rPr>
                <w:rFonts w:ascii="Times New Roman"/>
                <w:b w:val="false"/>
                <w:i w:val="false"/>
                <w:color w:val="000000"/>
                <w:sz w:val="20"/>
              </w:rPr>
              <w:t xml:space="preserve">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 құжат- </w:t>
            </w:r>
            <w:r>
              <w:br/>
            </w:r>
            <w:r>
              <w:rPr>
                <w:rFonts w:ascii="Times New Roman"/>
                <w:b w:val="false"/>
                <w:i w:val="false"/>
                <w:color w:val="000000"/>
                <w:sz w:val="20"/>
              </w:rPr>
              <w:t xml:space="preserve">
ты дұрыс ресімдеген % </w:t>
            </w:r>
            <w:r>
              <w:br/>
            </w:r>
            <w:r>
              <w:rPr>
                <w:rFonts w:ascii="Times New Roman"/>
                <w:b w:val="false"/>
                <w:i w:val="false"/>
                <w:color w:val="000000"/>
                <w:sz w:val="20"/>
              </w:rPr>
              <w:t xml:space="preserve">
(үлесі) жағдайы (өндірістік </w:t>
            </w:r>
            <w:r>
              <w:br/>
            </w:r>
            <w:r>
              <w:rPr>
                <w:rFonts w:ascii="Times New Roman"/>
                <w:b w:val="false"/>
                <w:i w:val="false"/>
                <w:color w:val="000000"/>
                <w:sz w:val="20"/>
              </w:rPr>
              <w:t xml:space="preserve">
есептеп шығарылған, есептер </w:t>
            </w:r>
            <w:r>
              <w:br/>
            </w:r>
            <w:r>
              <w:rPr>
                <w:rFonts w:ascii="Times New Roman"/>
                <w:b w:val="false"/>
                <w:i w:val="false"/>
                <w:color w:val="000000"/>
                <w:sz w:val="20"/>
              </w:rPr>
              <w:t xml:space="preserve">
және т.б.)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Тұтынушылардың қызмет </w:t>
            </w:r>
            <w:r>
              <w:br/>
            </w:r>
            <w:r>
              <w:rPr>
                <w:rFonts w:ascii="Times New Roman"/>
                <w:b w:val="false"/>
                <w:i w:val="false"/>
                <w:color w:val="000000"/>
                <w:sz w:val="20"/>
              </w:rPr>
              <w:t xml:space="preserve">
туралы ақпаратпен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Тұтынушылар құжаттарды </w:t>
            </w:r>
            <w:r>
              <w:br/>
            </w:r>
            <w:r>
              <w:rPr>
                <w:rFonts w:ascii="Times New Roman"/>
                <w:b w:val="false"/>
                <w:i w:val="false"/>
                <w:color w:val="000000"/>
                <w:sz w:val="20"/>
              </w:rPr>
              <w:t xml:space="preserve">
дұрыс толтырған және бірін- </w:t>
            </w:r>
            <w:r>
              <w:br/>
            </w:r>
            <w:r>
              <w:rPr>
                <w:rFonts w:ascii="Times New Roman"/>
                <w:b w:val="false"/>
                <w:i w:val="false"/>
                <w:color w:val="000000"/>
                <w:sz w:val="20"/>
              </w:rPr>
              <w:t xml:space="preserve">
ші реттен өткізілген % </w:t>
            </w:r>
            <w:r>
              <w:br/>
            </w:r>
            <w:r>
              <w:rPr>
                <w:rFonts w:ascii="Times New Roman"/>
                <w:b w:val="false"/>
                <w:i w:val="false"/>
                <w:color w:val="000000"/>
                <w:sz w:val="20"/>
              </w:rPr>
              <w:t xml:space="preserve">
(үлесі) жағдайы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75"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3.3.Интернет арқылы қолже- </w:t>
            </w:r>
            <w:r>
              <w:br/>
            </w:r>
            <w:r>
              <w:rPr>
                <w:rFonts w:ascii="Times New Roman"/>
                <w:b w:val="false"/>
                <w:i w:val="false"/>
                <w:color w:val="000000"/>
                <w:sz w:val="20"/>
              </w:rPr>
              <w:t xml:space="preserve">
тімді ақпараттар қызметі </w:t>
            </w:r>
            <w:r>
              <w:br/>
            </w:r>
            <w:r>
              <w:rPr>
                <w:rFonts w:ascii="Times New Roman"/>
                <w:b w:val="false"/>
                <w:i w:val="false"/>
                <w:color w:val="000000"/>
                <w:sz w:val="20"/>
              </w:rPr>
              <w:t xml:space="preserve">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Қайта шағым беру процесі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w:t>
            </w:r>
            <w:r>
              <w:br/>
            </w:r>
            <w:r>
              <w:rPr>
                <w:rFonts w:ascii="Times New Roman"/>
                <w:b w:val="false"/>
                <w:i w:val="false"/>
                <w:color w:val="000000"/>
                <w:sz w:val="20"/>
              </w:rPr>
              <w:t xml:space="preserve">
бойынша қызмет көрсетілген </w:t>
            </w:r>
            <w:r>
              <w:br/>
            </w:r>
            <w:r>
              <w:rPr>
                <w:rFonts w:ascii="Times New Roman"/>
                <w:b w:val="false"/>
                <w:i w:val="false"/>
                <w:color w:val="000000"/>
                <w:sz w:val="20"/>
              </w:rPr>
              <w:t xml:space="preserve">
жалпы көрсеткішке негіздел- </w:t>
            </w:r>
            <w:r>
              <w:br/>
            </w:r>
            <w:r>
              <w:rPr>
                <w:rFonts w:ascii="Times New Roman"/>
                <w:b w:val="false"/>
                <w:i w:val="false"/>
                <w:color w:val="000000"/>
                <w:sz w:val="20"/>
              </w:rPr>
              <w:t xml:space="preserve">
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каралған және канағаттан- </w:t>
            </w:r>
            <w:r>
              <w:br/>
            </w:r>
            <w:r>
              <w:rPr>
                <w:rFonts w:ascii="Times New Roman"/>
                <w:b w:val="false"/>
                <w:i w:val="false"/>
                <w:color w:val="000000"/>
                <w:sz w:val="20"/>
              </w:rPr>
              <w:t xml:space="preserve">
дырылған негізделген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9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Қолданылып отырған </w:t>
            </w:r>
            <w:r>
              <w:br/>
            </w:r>
            <w:r>
              <w:rPr>
                <w:rFonts w:ascii="Times New Roman"/>
                <w:b w:val="false"/>
                <w:i w:val="false"/>
                <w:color w:val="000000"/>
                <w:sz w:val="20"/>
              </w:rPr>
              <w:t xml:space="preserve">
тәртіпке қанағаттанып </w:t>
            </w:r>
            <w:r>
              <w:br/>
            </w:r>
            <w:r>
              <w:rPr>
                <w:rFonts w:ascii="Times New Roman"/>
                <w:b w:val="false"/>
                <w:i w:val="false"/>
                <w:color w:val="000000"/>
                <w:sz w:val="20"/>
              </w:rPr>
              <w:t xml:space="preserve">
отырған тұтынушылардың % </w:t>
            </w:r>
            <w:r>
              <w:br/>
            </w:r>
            <w:r>
              <w:rPr>
                <w:rFonts w:ascii="Times New Roman"/>
                <w:b w:val="false"/>
                <w:i w:val="false"/>
                <w:color w:val="000000"/>
                <w:sz w:val="20"/>
              </w:rPr>
              <w:t xml:space="preserve">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Қайта шағымдану </w:t>
            </w:r>
            <w:r>
              <w:br/>
            </w:r>
            <w:r>
              <w:rPr>
                <w:rFonts w:ascii="Times New Roman"/>
                <w:b w:val="false"/>
                <w:i w:val="false"/>
                <w:color w:val="000000"/>
                <w:sz w:val="20"/>
              </w:rPr>
              <w:t xml:space="preserve">
мерзіміне қанағаттанған </w:t>
            </w:r>
            <w:r>
              <w:br/>
            </w:r>
            <w:r>
              <w:rPr>
                <w:rFonts w:ascii="Times New Roman"/>
                <w:b w:val="false"/>
                <w:i w:val="false"/>
                <w:color w:val="000000"/>
                <w:sz w:val="20"/>
              </w:rPr>
              <w:t xml:space="preserve">
тұтынушыларлар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қанағаттанған </w:t>
            </w:r>
            <w:r>
              <w:br/>
            </w:r>
            <w:r>
              <w:rPr>
                <w:rFonts w:ascii="Times New Roman"/>
                <w:b w:val="false"/>
                <w:i w:val="false"/>
                <w:color w:val="000000"/>
                <w:sz w:val="20"/>
              </w:rPr>
              <w:t xml:space="preserve">
тұтынушылар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