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8e03" w14:textId="be18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өңдеу ұйымын уақытша басқаруды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2007 жылғы 17 қазандағы N 624 бұйрығы. Қазақстан Республикасының Әділет министрлігінде 2007 жылғы 5 қарашадағы Нормативтік құқықтық кесімдерді мемлекеттік тіркеудің тізіліміне N 4981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"Мақта саласын дамыту туралы" Қазақстан Республикасының 2007 жылғы 21 шілдедегі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Мақта өңдеу ұйымын уақытша басқаруды жүзеге асыру ережесі бекітілсін. </w:t>
      </w:r>
    </w:p>
    <w:bookmarkEnd w:id="1"/>
    <w:bookmarkStart w:name="z3" w:id="2"/>
    <w:p>
      <w:pPr>
        <w:spacing w:after="0"/>
        <w:ind w:left="0"/>
        <w:jc w:val="both"/>
      </w:pPr>
      <w:r>
        <w:rPr>
          <w:rFonts w:ascii="Times New Roman"/>
          <w:b w:val="false"/>
          <w:i w:val="false"/>
          <w:color w:val="000000"/>
          <w:sz w:val="28"/>
        </w:rPr>
        <w:t xml:space="preserve">
      2. Егіншілік және фитосанитариялық қауіпсіздік департаменті осы бұйрықты заңнамада белгіленген тәртіппен Қазақстан Республикасының Әділет Министрлігінде мемлекеттік тіркеуді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 алғаш рет ресми жарияланғаннан кейін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Министрдің м.а.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2007 жылғы 17 қазандағы N 624 </w:t>
      </w:r>
      <w:r>
        <w:br/>
      </w:r>
      <w:r>
        <w:rPr>
          <w:rFonts w:ascii="Times New Roman"/>
          <w:b w:val="false"/>
          <w:i w:val="false"/>
          <w:color w:val="000000"/>
          <w:sz w:val="28"/>
        </w:rPr>
        <w:t xml:space="preserve">
бұйрығымен бекітілген     </w:t>
      </w:r>
    </w:p>
    <w:bookmarkEnd w:id="4"/>
    <w:p>
      <w:pPr>
        <w:spacing w:after="0"/>
        <w:ind w:left="0"/>
        <w:jc w:val="left"/>
      </w:pPr>
      <w:r>
        <w:rPr>
          <w:rFonts w:ascii="Times New Roman"/>
          <w:b/>
          <w:i w:val="false"/>
          <w:color w:val="000000"/>
        </w:rPr>
        <w:t xml:space="preserve"> Мақта өңдеу ұйымын уақытша басқаруды </w:t>
      </w:r>
      <w:r>
        <w:br/>
      </w:r>
      <w:r>
        <w:rPr>
          <w:rFonts w:ascii="Times New Roman"/>
          <w:b/>
          <w:i w:val="false"/>
          <w:color w:val="000000"/>
        </w:rPr>
        <w:t xml:space="preserve">
жүзеге асыру ережесі  1. Жалпы ережелер </w:t>
      </w:r>
    </w:p>
    <w:p>
      <w:pPr>
        <w:spacing w:after="0"/>
        <w:ind w:left="0"/>
        <w:jc w:val="both"/>
      </w:pPr>
      <w:r>
        <w:rPr>
          <w:rFonts w:ascii="Times New Roman"/>
          <w:b w:val="false"/>
          <w:i w:val="false"/>
          <w:color w:val="000000"/>
          <w:sz w:val="28"/>
        </w:rPr>
        <w:t>      1. Осы Мақта өңдеу ұйымын уақытша басқаруды жүзеге асыру ережесі (бұдан әрі - Ереже) "Мақта саласын дамыту туралы" Қазақстан Республикасының 2007 жылғы 21 шілдедегі заңының  </w:t>
      </w:r>
      <w:r>
        <w:rPr>
          <w:rFonts w:ascii="Times New Roman"/>
          <w:b w:val="false"/>
          <w:i w:val="false"/>
          <w:color w:val="000000"/>
          <w:sz w:val="28"/>
        </w:rPr>
        <w:t xml:space="preserve">7-бабының </w:t>
      </w:r>
      <w:r>
        <w:rPr>
          <w:rFonts w:ascii="Times New Roman"/>
          <w:b w:val="false"/>
          <w:i w:val="false"/>
          <w:color w:val="000000"/>
          <w:sz w:val="28"/>
        </w:rPr>
        <w:t xml:space="preserve">3) тармақшасына сәйкес әзірленген және мақта өңдеу ұйымын уақытша басқаруды жүзеге асыру тәртібін анықтайды. </w:t>
      </w:r>
    </w:p>
    <w:bookmarkStart w:name="z6" w:id="5"/>
    <w:p>
      <w:pPr>
        <w:spacing w:after="0"/>
        <w:ind w:left="0"/>
        <w:jc w:val="both"/>
      </w:pPr>
      <w:r>
        <w:rPr>
          <w:rFonts w:ascii="Times New Roman"/>
          <w:b w:val="false"/>
          <w:i w:val="false"/>
          <w:color w:val="000000"/>
          <w:sz w:val="28"/>
        </w:rPr>
        <w:t xml:space="preserve">
      2. Осы Ережеде мынадай негізгі ұғымдар қолданылады: </w:t>
      </w:r>
      <w:r>
        <w:br/>
      </w:r>
      <w:r>
        <w:rPr>
          <w:rFonts w:ascii="Times New Roman"/>
          <w:b w:val="false"/>
          <w:i w:val="false"/>
          <w:color w:val="000000"/>
          <w:sz w:val="28"/>
        </w:rPr>
        <w:t>
 </w:t>
      </w:r>
    </w:p>
    <w:bookmarkEnd w:id="5"/>
    <w:bookmarkStart w:name="z30" w:id="6"/>
    <w:p>
      <w:pPr>
        <w:spacing w:after="0"/>
        <w:ind w:left="0"/>
        <w:jc w:val="both"/>
      </w:pPr>
      <w:r>
        <w:rPr>
          <w:rFonts w:ascii="Times New Roman"/>
          <w:b w:val="false"/>
          <w:i w:val="false"/>
          <w:color w:val="000000"/>
          <w:sz w:val="28"/>
        </w:rPr>
        <w:t xml:space="preserve">
      1) мақта өңдеу ұйымын уақытша басқаруды жүзеге асыру (бұдан әрі - уақытша басқару) - мақта өңдеу ұйымының мақта қолхаттары бойынша өз міндеттемелерін атқару қабілетін қалпына келтіруге бағытталған әкімшілік, заңдылық, қаржылық, ұйымдастыру-техникалық және басқа іс-шаралар мен рәсімдер кешенін еріксіз жүргізу; </w:t>
      </w:r>
      <w:r>
        <w:br/>
      </w:r>
      <w:r>
        <w:rPr>
          <w:rFonts w:ascii="Times New Roman"/>
          <w:b w:val="false"/>
          <w:i w:val="false"/>
          <w:color w:val="000000"/>
          <w:sz w:val="28"/>
        </w:rPr>
        <w:t>
 </w:t>
      </w:r>
    </w:p>
    <w:bookmarkEnd w:id="6"/>
    <w:bookmarkStart w:name="z31" w:id="7"/>
    <w:p>
      <w:pPr>
        <w:spacing w:after="0"/>
        <w:ind w:left="0"/>
        <w:jc w:val="both"/>
      </w:pPr>
      <w:r>
        <w:rPr>
          <w:rFonts w:ascii="Times New Roman"/>
          <w:b w:val="false"/>
          <w:i w:val="false"/>
          <w:color w:val="000000"/>
          <w:sz w:val="28"/>
        </w:rPr>
        <w:t xml:space="preserve">
      2) уақытша басқару жөніндегі комиссия - құрамына уәкілетті органның, оның аумақтық бөлімшесінің және облыстық жергілікті атқарушы органның өкілдері енетін, мақта өңдеу ұйымын уақытша басқаруды жүзеге асыратын алқалық орган; </w:t>
      </w:r>
      <w:r>
        <w:br/>
      </w:r>
      <w:r>
        <w:rPr>
          <w:rFonts w:ascii="Times New Roman"/>
          <w:b w:val="false"/>
          <w:i w:val="false"/>
          <w:color w:val="000000"/>
          <w:sz w:val="28"/>
        </w:rPr>
        <w:t>
 </w:t>
      </w:r>
    </w:p>
    <w:bookmarkEnd w:id="7"/>
    <w:bookmarkStart w:name="z32" w:id="8"/>
    <w:p>
      <w:pPr>
        <w:spacing w:after="0"/>
        <w:ind w:left="0"/>
        <w:jc w:val="both"/>
      </w:pPr>
      <w:r>
        <w:rPr>
          <w:rFonts w:ascii="Times New Roman"/>
          <w:b w:val="false"/>
          <w:i w:val="false"/>
          <w:color w:val="000000"/>
          <w:sz w:val="28"/>
        </w:rPr>
        <w:t xml:space="preserve">
      3) уақытша әкімшілік - құрамына мақта қолхаттарын ұстаушылардың, уәкілетті органның, мақта өңдеу ұйымының, мақта өңдеу ұйымы қатысушы болып табылатын мақта қолхаттары бойынша міндеттемелердің орындалуына кепілдік беру қорының өкілдері енетін, уақытша басқарудың күші бар кезеңде мақта өңдеу ұйымын басқаруды жүзеге асыратын алқалық орган; </w:t>
      </w:r>
      <w:r>
        <w:br/>
      </w:r>
      <w:r>
        <w:rPr>
          <w:rFonts w:ascii="Times New Roman"/>
          <w:b w:val="false"/>
          <w:i w:val="false"/>
          <w:color w:val="000000"/>
          <w:sz w:val="28"/>
        </w:rPr>
        <w:t>
 </w:t>
      </w:r>
    </w:p>
    <w:bookmarkEnd w:id="8"/>
    <w:bookmarkStart w:name="z33" w:id="9"/>
    <w:p>
      <w:pPr>
        <w:spacing w:after="0"/>
        <w:ind w:left="0"/>
        <w:jc w:val="both"/>
      </w:pPr>
      <w:r>
        <w:rPr>
          <w:rFonts w:ascii="Times New Roman"/>
          <w:b w:val="false"/>
          <w:i w:val="false"/>
          <w:color w:val="000000"/>
          <w:sz w:val="28"/>
        </w:rPr>
        <w:t xml:space="preserve">
      4) мақта қолхатын ұстаушы - мақта өңдеу ұйымына шитті мақтаны сақтауға және (немесе) бастапқы өңдеуге; мақта талшығын және мақта тұқымын сақтауға өткізген мақта иесі; мақта қолхатында индоссамент жасалған жағдайда - индоссат; </w:t>
      </w:r>
      <w:r>
        <w:br/>
      </w:r>
      <w:r>
        <w:rPr>
          <w:rFonts w:ascii="Times New Roman"/>
          <w:b w:val="false"/>
          <w:i w:val="false"/>
          <w:color w:val="000000"/>
          <w:sz w:val="28"/>
        </w:rPr>
        <w:t>
 </w:t>
      </w:r>
    </w:p>
    <w:bookmarkEnd w:id="9"/>
    <w:bookmarkStart w:name="z34" w:id="10"/>
    <w:p>
      <w:pPr>
        <w:spacing w:after="0"/>
        <w:ind w:left="0"/>
        <w:jc w:val="both"/>
      </w:pPr>
      <w:r>
        <w:rPr>
          <w:rFonts w:ascii="Times New Roman"/>
          <w:b w:val="false"/>
          <w:i w:val="false"/>
          <w:color w:val="000000"/>
          <w:sz w:val="28"/>
        </w:rPr>
        <w:t xml:space="preserve">
      5) уәкілетті орган - Қазақстан Республикасы Ауыл шаруашылығы министрлігі; </w:t>
      </w:r>
      <w:r>
        <w:br/>
      </w:r>
      <w:r>
        <w:rPr>
          <w:rFonts w:ascii="Times New Roman"/>
          <w:b w:val="false"/>
          <w:i w:val="false"/>
          <w:color w:val="000000"/>
          <w:sz w:val="28"/>
        </w:rPr>
        <w:t>
 </w:t>
      </w:r>
    </w:p>
    <w:bookmarkEnd w:id="10"/>
    <w:bookmarkStart w:name="z35" w:id="11"/>
    <w:p>
      <w:pPr>
        <w:spacing w:after="0"/>
        <w:ind w:left="0"/>
        <w:jc w:val="both"/>
      </w:pPr>
      <w:r>
        <w:rPr>
          <w:rFonts w:ascii="Times New Roman"/>
          <w:b w:val="false"/>
          <w:i w:val="false"/>
          <w:color w:val="000000"/>
          <w:sz w:val="28"/>
        </w:rPr>
        <w:t xml:space="preserve">
      6) мақта өңдеу ұйымы - меншік құқығында мақта тазалау зауыты бар, шитті мақтаны мақта талшығы етіп бастапқы өңдеу жөнінде қызметтер көрсететін заңды тұлға; </w:t>
      </w:r>
      <w:r>
        <w:br/>
      </w:r>
      <w:r>
        <w:rPr>
          <w:rFonts w:ascii="Times New Roman"/>
          <w:b w:val="false"/>
          <w:i w:val="false"/>
          <w:color w:val="000000"/>
          <w:sz w:val="28"/>
        </w:rPr>
        <w:t>
 </w:t>
      </w:r>
    </w:p>
    <w:bookmarkEnd w:id="11"/>
    <w:bookmarkStart w:name="z36" w:id="12"/>
    <w:p>
      <w:pPr>
        <w:spacing w:after="0"/>
        <w:ind w:left="0"/>
        <w:jc w:val="both"/>
      </w:pPr>
      <w:r>
        <w:rPr>
          <w:rFonts w:ascii="Times New Roman"/>
          <w:b w:val="false"/>
          <w:i w:val="false"/>
          <w:color w:val="000000"/>
          <w:sz w:val="28"/>
        </w:rPr>
        <w:t xml:space="preserve">
      7) мақта қолхаттары бойынша міндеттемелердің орындалуына кепілдік беру қоры - мақта өңдеу ұйымдарының өздері берген мақта қолхаттары бойынша міндеттемелерін орындамауынан мақта қолхаттарын ұстаушылардың құқықтары мен заңды мүдделерін қорғауды қамтамасыз ету мақсатында өз қызметін жүзеге асыратын заңды тұлға. </w:t>
      </w:r>
    </w:p>
    <w:bookmarkEnd w:id="12"/>
    <w:bookmarkStart w:name="z7" w:id="13"/>
    <w:p>
      <w:pPr>
        <w:spacing w:after="0"/>
        <w:ind w:left="0"/>
        <w:jc w:val="both"/>
      </w:pPr>
      <w:r>
        <w:rPr>
          <w:rFonts w:ascii="Times New Roman"/>
          <w:b w:val="false"/>
          <w:i w:val="false"/>
          <w:color w:val="000000"/>
          <w:sz w:val="28"/>
        </w:rPr>
        <w:t xml:space="preserve">
      3. Уақытша басқаруды уақытша басқару жөніндегі комиссия мен уақытша әкімшілік мақта өңдеу ұйымының қаражаты есебінен жүзеге асырады. </w:t>
      </w:r>
    </w:p>
    <w:bookmarkEnd w:id="13"/>
    <w:bookmarkStart w:name="z8" w:id="14"/>
    <w:p>
      <w:pPr>
        <w:spacing w:after="0"/>
        <w:ind w:left="0"/>
        <w:jc w:val="both"/>
      </w:pPr>
      <w:r>
        <w:rPr>
          <w:rFonts w:ascii="Times New Roman"/>
          <w:b w:val="false"/>
          <w:i w:val="false"/>
          <w:color w:val="000000"/>
          <w:sz w:val="28"/>
        </w:rPr>
        <w:t xml:space="preserve">
      4. Уақытша басқару алты айдан аспайтын мерзімге енгізіледі. </w:t>
      </w:r>
    </w:p>
    <w:bookmarkEnd w:id="14"/>
    <w:bookmarkStart w:name="z9" w:id="15"/>
    <w:p>
      <w:pPr>
        <w:spacing w:after="0"/>
        <w:ind w:left="0"/>
        <w:jc w:val="left"/>
      </w:pPr>
      <w:r>
        <w:rPr>
          <w:rFonts w:ascii="Times New Roman"/>
          <w:b/>
          <w:i w:val="false"/>
          <w:color w:val="000000"/>
        </w:rPr>
        <w:t xml:space="preserve"> 
  2. Уақытша басқаруды жүзеге асырудың негіздері </w:t>
      </w:r>
      <w:r>
        <w:br/>
      </w:r>
      <w:r>
        <w:rPr>
          <w:rFonts w:ascii="Times New Roman"/>
          <w:b/>
          <w:i w:val="false"/>
          <w:color w:val="000000"/>
        </w:rPr>
        <w:t xml:space="preserve">
мен шарттары </w:t>
      </w:r>
    </w:p>
    <w:bookmarkEnd w:id="15"/>
    <w:p>
      <w:pPr>
        <w:spacing w:after="0"/>
        <w:ind w:left="0"/>
        <w:jc w:val="both"/>
      </w:pPr>
      <w:r>
        <w:rPr>
          <w:rFonts w:ascii="Times New Roman"/>
          <w:b w:val="false"/>
          <w:i w:val="false"/>
          <w:color w:val="000000"/>
          <w:sz w:val="28"/>
        </w:rPr>
        <w:t xml:space="preserve">      5. Мақта өңдеу ұйымы: </w:t>
      </w:r>
      <w:r>
        <w:br/>
      </w:r>
      <w:r>
        <w:rPr>
          <w:rFonts w:ascii="Times New Roman"/>
          <w:b w:val="false"/>
          <w:i w:val="false"/>
          <w:color w:val="000000"/>
          <w:sz w:val="28"/>
        </w:rPr>
        <w:t xml:space="preserve">
      1) мақта қолхатын ұстаушының алғашқы талабы бойынша мақта беруден бас тарту арқылы шитті мақтаны мақта талшығы етіп бастапқы өңдеу жөніндегі шарттық міндеттемелерді жүйелі түрде (қатарынан күнтізбелік алты ай ішінде екі және одан да көп рет) тиісінше орындамаған; </w:t>
      </w:r>
      <w:r>
        <w:br/>
      </w:r>
      <w:r>
        <w:rPr>
          <w:rFonts w:ascii="Times New Roman"/>
          <w:b w:val="false"/>
          <w:i w:val="false"/>
          <w:color w:val="000000"/>
          <w:sz w:val="28"/>
        </w:rPr>
        <w:t xml:space="preserve">
      2) мақта қолхаттарымен қамтамасыз етілген мақта мөлшерінің сақтаудағы мақтаның нақты мөлшерінен артық болуы факті анықталған жағдайда уақытша басқару енгізілуі мүмкін. </w:t>
      </w:r>
    </w:p>
    <w:bookmarkStart w:name="z10" w:id="16"/>
    <w:p>
      <w:pPr>
        <w:spacing w:after="0"/>
        <w:ind w:left="0"/>
        <w:jc w:val="both"/>
      </w:pPr>
      <w:r>
        <w:rPr>
          <w:rFonts w:ascii="Times New Roman"/>
          <w:b w:val="false"/>
          <w:i w:val="false"/>
          <w:color w:val="000000"/>
          <w:sz w:val="28"/>
        </w:rPr>
        <w:t xml:space="preserve">
      6. Уақытша басқару облыстық жергілікті атқарушы органның ұсынысы немесе тексеріс жүргізу кестесі немесе мақта беруден бас тартудың екі және одан да көп фактілері бойынша мақта қолхаттарын ұстаушылардың ресми өтініштері (шағымдары) негізінде уәкілетті орган мақта өңдеу ұйымының қызметіне инспекциялау (тексеру) жүргізген жағдайда енгізіледі, соңынан анықталған бұзушылықтар туралы акт құралады. </w:t>
      </w:r>
    </w:p>
    <w:bookmarkEnd w:id="16"/>
    <w:bookmarkStart w:name="z11" w:id="17"/>
    <w:p>
      <w:pPr>
        <w:spacing w:after="0"/>
        <w:ind w:left="0"/>
        <w:jc w:val="left"/>
      </w:pPr>
      <w:r>
        <w:rPr>
          <w:rFonts w:ascii="Times New Roman"/>
          <w:b/>
          <w:i w:val="false"/>
          <w:color w:val="000000"/>
        </w:rPr>
        <w:t xml:space="preserve"> 
  3. Уақытша басқаруды жүзеге асыру тәртібі </w:t>
      </w:r>
    </w:p>
    <w:bookmarkEnd w:id="17"/>
    <w:p>
      <w:pPr>
        <w:spacing w:after="0"/>
        <w:ind w:left="0"/>
        <w:jc w:val="both"/>
      </w:pPr>
      <w:r>
        <w:rPr>
          <w:rFonts w:ascii="Times New Roman"/>
          <w:b w:val="false"/>
          <w:i w:val="false"/>
          <w:color w:val="000000"/>
          <w:sz w:val="28"/>
        </w:rPr>
        <w:t xml:space="preserve">      7. Облыстық жергілікті атқарушы орган уәкілетті органға мақта өңдеу ұйымын тексеру актісімен қоса, құрамында уақытша басқаруды енгізуге негіздер туралы қорытынды мен уақытша басқару жөніндегі комиссия құрамына енгізуге арналған кандидатуралар бар уақытша басқаруды енгізу туралы ұсыныс жолдайды. </w:t>
      </w:r>
    </w:p>
    <w:bookmarkStart w:name="z12" w:id="18"/>
    <w:p>
      <w:pPr>
        <w:spacing w:after="0"/>
        <w:ind w:left="0"/>
        <w:jc w:val="both"/>
      </w:pPr>
      <w:r>
        <w:rPr>
          <w:rFonts w:ascii="Times New Roman"/>
          <w:b w:val="false"/>
          <w:i w:val="false"/>
          <w:color w:val="000000"/>
          <w:sz w:val="28"/>
        </w:rPr>
        <w:t xml:space="preserve">
      8. Уәкілетті орган ұсыныс түскеннен кейін үш жұмыс күні ішінде уақытша басқаруды енгізу туралы шешім қабылдайды, онда: </w:t>
      </w:r>
      <w:r>
        <w:br/>
      </w:r>
      <w:r>
        <w:rPr>
          <w:rFonts w:ascii="Times New Roman"/>
          <w:b w:val="false"/>
          <w:i w:val="false"/>
          <w:color w:val="000000"/>
          <w:sz w:val="28"/>
        </w:rPr>
        <w:t xml:space="preserve">
      1) мақта өңдеу ұйымының атауы және орналасқан жері; </w:t>
      </w:r>
      <w:r>
        <w:br/>
      </w:r>
      <w:r>
        <w:rPr>
          <w:rFonts w:ascii="Times New Roman"/>
          <w:b w:val="false"/>
          <w:i w:val="false"/>
          <w:color w:val="000000"/>
          <w:sz w:val="28"/>
        </w:rPr>
        <w:t xml:space="preserve">
      2) уақытша басқаруды енгізу негізі; </w:t>
      </w:r>
      <w:r>
        <w:br/>
      </w:r>
      <w:r>
        <w:rPr>
          <w:rFonts w:ascii="Times New Roman"/>
          <w:b w:val="false"/>
          <w:i w:val="false"/>
          <w:color w:val="000000"/>
          <w:sz w:val="28"/>
        </w:rPr>
        <w:t xml:space="preserve">
      3) уақытша басқару күшінің басталуы мен мерзімі; </w:t>
      </w:r>
      <w:r>
        <w:br/>
      </w:r>
      <w:r>
        <w:rPr>
          <w:rFonts w:ascii="Times New Roman"/>
          <w:b w:val="false"/>
          <w:i w:val="false"/>
          <w:color w:val="000000"/>
          <w:sz w:val="28"/>
        </w:rPr>
        <w:t xml:space="preserve">
      4) мақтаны беруді тоқтата тұрумен қоса, мақта өңдеу ұйымы қызметін шектеулер тізбесі; </w:t>
      </w:r>
      <w:r>
        <w:br/>
      </w:r>
      <w:r>
        <w:rPr>
          <w:rFonts w:ascii="Times New Roman"/>
          <w:b w:val="false"/>
          <w:i w:val="false"/>
          <w:color w:val="000000"/>
          <w:sz w:val="28"/>
        </w:rPr>
        <w:t xml:space="preserve">
      5) уақытша басқару жөніндегі комиссияның дербес құрамы; </w:t>
      </w:r>
      <w:r>
        <w:br/>
      </w:r>
      <w:r>
        <w:rPr>
          <w:rFonts w:ascii="Times New Roman"/>
          <w:b w:val="false"/>
          <w:i w:val="false"/>
          <w:color w:val="000000"/>
          <w:sz w:val="28"/>
        </w:rPr>
        <w:t xml:space="preserve">
      6) мақта өңдеу ұйымының басшы қызметкерлеріне: </w:t>
      </w:r>
      <w:r>
        <w:br/>
      </w:r>
      <w:r>
        <w:rPr>
          <w:rFonts w:ascii="Times New Roman"/>
          <w:b w:val="false"/>
          <w:i w:val="false"/>
          <w:color w:val="000000"/>
          <w:sz w:val="28"/>
        </w:rPr>
        <w:t xml:space="preserve">
      жұмыс туралы есеп дайындау және оны уақытша әкімшілікке ұсыну; </w:t>
      </w:r>
      <w:r>
        <w:br/>
      </w:r>
      <w:r>
        <w:rPr>
          <w:rFonts w:ascii="Times New Roman"/>
          <w:b w:val="false"/>
          <w:i w:val="false"/>
          <w:color w:val="000000"/>
          <w:sz w:val="28"/>
        </w:rPr>
        <w:t xml:space="preserve">
      мақта өңдеу ұйымы берген мақта қолхаттарын белгілі ұстаушыларды уақытша басқаруды енгізу туралы міндетті түрде хабардар ету жөніндегі нұсқама болады. </w:t>
      </w:r>
    </w:p>
    <w:bookmarkEnd w:id="18"/>
    <w:bookmarkStart w:name="z13" w:id="19"/>
    <w:p>
      <w:pPr>
        <w:spacing w:after="0"/>
        <w:ind w:left="0"/>
        <w:jc w:val="both"/>
      </w:pPr>
      <w:r>
        <w:rPr>
          <w:rFonts w:ascii="Times New Roman"/>
          <w:b w:val="false"/>
          <w:i w:val="false"/>
          <w:color w:val="000000"/>
          <w:sz w:val="28"/>
        </w:rPr>
        <w:t xml:space="preserve">
      9. Уақытша басқару жөніндегі комиссия уақытша басқаруды енгізу туралы шешім қабылданған күннен бастап екі жұмыс күнінен кеш емес мерзімде: </w:t>
      </w:r>
      <w:r>
        <w:br/>
      </w:r>
      <w:r>
        <w:rPr>
          <w:rFonts w:ascii="Times New Roman"/>
          <w:b w:val="false"/>
          <w:i w:val="false"/>
          <w:color w:val="000000"/>
          <w:sz w:val="28"/>
        </w:rPr>
        <w:t xml:space="preserve">
      1) уақытша басқару жөніндегі комиссия төрағасының кандидатурасын анықтайды және оны уәкілетті органға бекітуге жолдайды; </w:t>
      </w:r>
      <w:r>
        <w:br/>
      </w:r>
      <w:r>
        <w:rPr>
          <w:rFonts w:ascii="Times New Roman"/>
          <w:b w:val="false"/>
          <w:i w:val="false"/>
          <w:color w:val="000000"/>
          <w:sz w:val="28"/>
        </w:rPr>
        <w:t xml:space="preserve">
      2) мақта өңдеу ұйымына қызмет көрсететін банктің атына мақта өңдеу ұйымының шоты бойынша шығыс операцияларын тоқтата тұру туралы жазбаша хабарлама жібереді. </w:t>
      </w:r>
    </w:p>
    <w:bookmarkEnd w:id="19"/>
    <w:bookmarkStart w:name="z14" w:id="20"/>
    <w:p>
      <w:pPr>
        <w:spacing w:after="0"/>
        <w:ind w:left="0"/>
        <w:jc w:val="both"/>
      </w:pPr>
      <w:r>
        <w:rPr>
          <w:rFonts w:ascii="Times New Roman"/>
          <w:b w:val="false"/>
          <w:i w:val="false"/>
          <w:color w:val="000000"/>
          <w:sz w:val="28"/>
        </w:rPr>
        <w:t xml:space="preserve">
      10. Уәкілетті орган уақытша басқаруды енгізу туралы шешім қабылданған күннен бастап үш жұмыс күні ішінде мақта өңдеу ұйымының қаражаты есебінен республикалық мерзімді баспа басылымдарында мемлекеттік және орыс тілдерінде: </w:t>
      </w:r>
      <w:r>
        <w:br/>
      </w:r>
      <w:r>
        <w:rPr>
          <w:rFonts w:ascii="Times New Roman"/>
          <w:b w:val="false"/>
          <w:i w:val="false"/>
          <w:color w:val="000000"/>
          <w:sz w:val="28"/>
        </w:rPr>
        <w:t xml:space="preserve">
      1) уақытша басқаруды енгізу туралы шешімді; </w:t>
      </w:r>
      <w:r>
        <w:br/>
      </w:r>
      <w:r>
        <w:rPr>
          <w:rFonts w:ascii="Times New Roman"/>
          <w:b w:val="false"/>
          <w:i w:val="false"/>
          <w:color w:val="000000"/>
          <w:sz w:val="28"/>
        </w:rPr>
        <w:t xml:space="preserve">
      2) мақта қолхаттарын ұстаушылардың мақта қолхаттарын ұстаушылардың жиналысына қатысуы құқығы туралы хабарлама жариялайды. </w:t>
      </w:r>
    </w:p>
    <w:bookmarkEnd w:id="20"/>
    <w:bookmarkStart w:name="z15" w:id="21"/>
    <w:p>
      <w:pPr>
        <w:spacing w:after="0"/>
        <w:ind w:left="0"/>
        <w:jc w:val="both"/>
      </w:pPr>
      <w:r>
        <w:rPr>
          <w:rFonts w:ascii="Times New Roman"/>
          <w:b w:val="false"/>
          <w:i w:val="false"/>
          <w:color w:val="000000"/>
          <w:sz w:val="28"/>
        </w:rPr>
        <w:t xml:space="preserve">
      11. Уақытша басқару жөніндегі комиссия уақытша басқаруды енгізу туралы шешім жарияланған күннен бастап үш жұмыс күні ішінде уақытша әкімшілік құрамына өкілдер сайлау үшін мақта қолхаттарын ұстаушылардың жиналысын өткізуді ұйымдастырады және уақытша әкімшілік құрамын бекітеді. </w:t>
      </w:r>
    </w:p>
    <w:bookmarkEnd w:id="21"/>
    <w:bookmarkStart w:name="z16" w:id="22"/>
    <w:p>
      <w:pPr>
        <w:spacing w:after="0"/>
        <w:ind w:left="0"/>
        <w:jc w:val="both"/>
      </w:pPr>
      <w:r>
        <w:rPr>
          <w:rFonts w:ascii="Times New Roman"/>
          <w:b w:val="false"/>
          <w:i w:val="false"/>
          <w:color w:val="000000"/>
          <w:sz w:val="28"/>
        </w:rPr>
        <w:t xml:space="preserve">
      12. Мақта өңдеу ұйымының басқарушы қызметкерлері уақытша әкімшілікке алу-беру актісі бойынша мақта өңдеу ұйымының мөрлерін, мөртабандарын, бланктерін, құндылықтарын, жайларының, сейфтерінің кілттерін және барлық қажетті құжаттарын тапсырады. </w:t>
      </w:r>
    </w:p>
    <w:bookmarkEnd w:id="22"/>
    <w:bookmarkStart w:name="z17" w:id="23"/>
    <w:p>
      <w:pPr>
        <w:spacing w:after="0"/>
        <w:ind w:left="0"/>
        <w:jc w:val="both"/>
      </w:pPr>
      <w:r>
        <w:rPr>
          <w:rFonts w:ascii="Times New Roman"/>
          <w:b w:val="false"/>
          <w:i w:val="false"/>
          <w:color w:val="000000"/>
          <w:sz w:val="28"/>
        </w:rPr>
        <w:t xml:space="preserve">
      13. Уақытша әкімшілік бірінші кезектегі тәртіппен: </w:t>
      </w:r>
      <w:r>
        <w:br/>
      </w:r>
      <w:r>
        <w:rPr>
          <w:rFonts w:ascii="Times New Roman"/>
          <w:b w:val="false"/>
          <w:i w:val="false"/>
          <w:color w:val="000000"/>
          <w:sz w:val="28"/>
        </w:rPr>
        <w:t xml:space="preserve">
      1) мақта өңдеу ұйымының қаржылық жай-күйіне талдау жүргізеді; </w:t>
      </w:r>
      <w:r>
        <w:br/>
      </w:r>
      <w:r>
        <w:rPr>
          <w:rFonts w:ascii="Times New Roman"/>
          <w:b w:val="false"/>
          <w:i w:val="false"/>
          <w:color w:val="000000"/>
          <w:sz w:val="28"/>
        </w:rPr>
        <w:t xml:space="preserve">
      2) мақта өңдеу ұйымының мүлкіне және оның міндеттемелеріне түгендеу, сондай-ақ сақталудағы мақтаға түгендеу жүргізеді; </w:t>
      </w:r>
      <w:r>
        <w:br/>
      </w:r>
      <w:r>
        <w:rPr>
          <w:rFonts w:ascii="Times New Roman"/>
          <w:b w:val="false"/>
          <w:i w:val="false"/>
          <w:color w:val="000000"/>
          <w:sz w:val="28"/>
        </w:rPr>
        <w:t xml:space="preserve">
      3) мақта өңдеу ұйымының мақта қолхаттарын ұстаушылар алдындағы берешегін қоса алғанда, кредиторлық берешегін айқындайды; </w:t>
      </w:r>
      <w:r>
        <w:br/>
      </w:r>
      <w:r>
        <w:rPr>
          <w:rFonts w:ascii="Times New Roman"/>
          <w:b w:val="false"/>
          <w:i w:val="false"/>
          <w:color w:val="000000"/>
          <w:sz w:val="28"/>
        </w:rPr>
        <w:t xml:space="preserve">
      4) сотқа талап-арыздар әзірлеу мен ұсынуды қоса алғанда, мерзімі өткен дебиторлық берешекті өндіріп алу жөнінде шаралар қолданады; </w:t>
      </w:r>
      <w:r>
        <w:br/>
      </w:r>
      <w:r>
        <w:rPr>
          <w:rFonts w:ascii="Times New Roman"/>
          <w:b w:val="false"/>
          <w:i w:val="false"/>
          <w:color w:val="000000"/>
          <w:sz w:val="28"/>
        </w:rPr>
        <w:t xml:space="preserve">
      5) мақта өңдеу ұйымының басқару құрылымын және штат санын айқындайды; </w:t>
      </w:r>
      <w:r>
        <w:br/>
      </w:r>
      <w:r>
        <w:rPr>
          <w:rFonts w:ascii="Times New Roman"/>
          <w:b w:val="false"/>
          <w:i w:val="false"/>
          <w:color w:val="000000"/>
          <w:sz w:val="28"/>
        </w:rPr>
        <w:t xml:space="preserve">
      6) мақта қолхаттарына қол қоюға уәкілетті адамдардың тегі, аты, әкесінің аты (олар бар болған жағдайда) бар карточканы, олардың қолтаңбаларының үлгілерін уәкілетті органға табыс етеді; </w:t>
      </w:r>
      <w:r>
        <w:br/>
      </w:r>
      <w:r>
        <w:rPr>
          <w:rFonts w:ascii="Times New Roman"/>
          <w:b w:val="false"/>
          <w:i w:val="false"/>
          <w:color w:val="000000"/>
          <w:sz w:val="28"/>
        </w:rPr>
        <w:t xml:space="preserve">
      7) банкте банктік операциялар бойынша операциялар жасау үшін құжаттарға қол қою құқығы бар лауазымды адамдардың қойылған қолдарының үлгілері бар жаңа карточканы қызмет көрсететін банкке табыс етеді (бұл ретте уақытша әкімшілік тағайындалғанға дейін табыс етілген карточка жойылуға тиіс); </w:t>
      </w:r>
      <w:r>
        <w:br/>
      </w:r>
      <w:r>
        <w:rPr>
          <w:rFonts w:ascii="Times New Roman"/>
          <w:b w:val="false"/>
          <w:i w:val="false"/>
          <w:color w:val="000000"/>
          <w:sz w:val="28"/>
        </w:rPr>
        <w:t xml:space="preserve">
      8) уақытша басқару жөніндегі комиссияға мақта өңдеу ұйымының нақты жай-күйі туралы ақпарат береді және осы мақта өңдеу ұйымының шаруашылық қызметін жақсарту жөнінде ұсыныстар енгізеді. </w:t>
      </w:r>
    </w:p>
    <w:bookmarkEnd w:id="23"/>
    <w:bookmarkStart w:name="z18" w:id="24"/>
    <w:p>
      <w:pPr>
        <w:spacing w:after="0"/>
        <w:ind w:left="0"/>
        <w:jc w:val="both"/>
      </w:pPr>
      <w:r>
        <w:rPr>
          <w:rFonts w:ascii="Times New Roman"/>
          <w:b w:val="false"/>
          <w:i w:val="false"/>
          <w:color w:val="000000"/>
          <w:sz w:val="28"/>
        </w:rPr>
        <w:t xml:space="preserve">
      14. Уақытша әкімшілік мақта өңдеу ұйымының мүлкін мүлікті кепілге беруді, мүліктік жалдауды қоса алғанда, иеліктен шығару жөнінде шешімдер қабылдауға құқысыз. </w:t>
      </w:r>
    </w:p>
    <w:bookmarkEnd w:id="24"/>
    <w:bookmarkStart w:name="z19" w:id="25"/>
    <w:p>
      <w:pPr>
        <w:spacing w:after="0"/>
        <w:ind w:left="0"/>
        <w:jc w:val="both"/>
      </w:pPr>
      <w:r>
        <w:rPr>
          <w:rFonts w:ascii="Times New Roman"/>
          <w:b w:val="false"/>
          <w:i w:val="false"/>
          <w:color w:val="000000"/>
          <w:sz w:val="28"/>
        </w:rPr>
        <w:t xml:space="preserve">
      15. Уақытша басқару жөніндегі комиссия уақытша әкімшіліктің қызмет нәтижелері туралы есебін бекітеді және уақытша әкімшіліктің қызметін бақылауды жүзеге асырады. </w:t>
      </w:r>
    </w:p>
    <w:bookmarkEnd w:id="25"/>
    <w:bookmarkStart w:name="z20" w:id="26"/>
    <w:p>
      <w:pPr>
        <w:spacing w:after="0"/>
        <w:ind w:left="0"/>
        <w:jc w:val="left"/>
      </w:pPr>
      <w:r>
        <w:rPr>
          <w:rFonts w:ascii="Times New Roman"/>
          <w:b/>
          <w:i w:val="false"/>
          <w:color w:val="000000"/>
        </w:rPr>
        <w:t xml:space="preserve"> 
  4. Уақытша басқару жөніндегі комиссия мен уақытша </w:t>
      </w:r>
      <w:r>
        <w:br/>
      </w:r>
      <w:r>
        <w:rPr>
          <w:rFonts w:ascii="Times New Roman"/>
          <w:b/>
          <w:i w:val="false"/>
          <w:color w:val="000000"/>
        </w:rPr>
        <w:t xml:space="preserve">
әкімшіліктің жұмыс тәртібі </w:t>
      </w:r>
    </w:p>
    <w:bookmarkEnd w:id="26"/>
    <w:p>
      <w:pPr>
        <w:spacing w:after="0"/>
        <w:ind w:left="0"/>
        <w:jc w:val="both"/>
      </w:pPr>
      <w:r>
        <w:rPr>
          <w:rFonts w:ascii="Times New Roman"/>
          <w:b w:val="false"/>
          <w:i w:val="false"/>
          <w:color w:val="000000"/>
          <w:sz w:val="28"/>
        </w:rPr>
        <w:t xml:space="preserve">      16. Уақытша басқару жөніндегі комиссия мүшелерінің жалпы саны тақ болуға және үш адамнан кем болмауға тиіс. </w:t>
      </w:r>
    </w:p>
    <w:bookmarkStart w:name="z21" w:id="27"/>
    <w:p>
      <w:pPr>
        <w:spacing w:after="0"/>
        <w:ind w:left="0"/>
        <w:jc w:val="both"/>
      </w:pPr>
      <w:r>
        <w:rPr>
          <w:rFonts w:ascii="Times New Roman"/>
          <w:b w:val="false"/>
          <w:i w:val="false"/>
          <w:color w:val="000000"/>
          <w:sz w:val="28"/>
        </w:rPr>
        <w:t xml:space="preserve">
      17. Уақытша басқару жөніндегі комиссия өз мүшелерінің жалпы санының үштен екісінен кем емесі болған жағдайда шешім қабылдауға құқылы. </w:t>
      </w:r>
      <w:r>
        <w:br/>
      </w:r>
      <w:r>
        <w:rPr>
          <w:rFonts w:ascii="Times New Roman"/>
          <w:b w:val="false"/>
          <w:i w:val="false"/>
          <w:color w:val="000000"/>
          <w:sz w:val="28"/>
        </w:rPr>
        <w:t xml:space="preserve">
      Дауыстар тең болған жағдайда уақытша басқару жөніндегі комиссия төрағасының дауысы шешуші болып табылады. </w:t>
      </w:r>
    </w:p>
    <w:bookmarkEnd w:id="27"/>
    <w:bookmarkStart w:name="z22" w:id="28"/>
    <w:p>
      <w:pPr>
        <w:spacing w:after="0"/>
        <w:ind w:left="0"/>
        <w:jc w:val="both"/>
      </w:pPr>
      <w:r>
        <w:rPr>
          <w:rFonts w:ascii="Times New Roman"/>
          <w:b w:val="false"/>
          <w:i w:val="false"/>
          <w:color w:val="000000"/>
          <w:sz w:val="28"/>
        </w:rPr>
        <w:t xml:space="preserve">
      18. Уақытша басқару жөніндегі комиссияның мәжілісі қажеттілігіне қарай өткізіледі. </w:t>
      </w:r>
    </w:p>
    <w:bookmarkEnd w:id="28"/>
    <w:bookmarkStart w:name="z23" w:id="29"/>
    <w:p>
      <w:pPr>
        <w:spacing w:after="0"/>
        <w:ind w:left="0"/>
        <w:jc w:val="both"/>
      </w:pPr>
      <w:r>
        <w:rPr>
          <w:rFonts w:ascii="Times New Roman"/>
          <w:b w:val="false"/>
          <w:i w:val="false"/>
          <w:color w:val="000000"/>
          <w:sz w:val="28"/>
        </w:rPr>
        <w:t xml:space="preserve">
      19. Уақытша басқару жөніндегі комиссияның шешімдері көпшілік дауыспен қабылданады, хаттамамен ресімделеді, оған уақытша басқару жөніндегі комиссияның төрағасы, мүшелері, хатшысы қол қояды және уақытша әкімшіліктің орындауы үшін міндетті болып табылады. </w:t>
      </w:r>
    </w:p>
    <w:bookmarkEnd w:id="29"/>
    <w:bookmarkStart w:name="z24" w:id="30"/>
    <w:p>
      <w:pPr>
        <w:spacing w:after="0"/>
        <w:ind w:left="0"/>
        <w:jc w:val="both"/>
      </w:pPr>
      <w:r>
        <w:rPr>
          <w:rFonts w:ascii="Times New Roman"/>
          <w:b w:val="false"/>
          <w:i w:val="false"/>
          <w:color w:val="000000"/>
          <w:sz w:val="28"/>
        </w:rPr>
        <w:t xml:space="preserve">
      20. Шешімдер қабылдау кезінде уақытша әкімшілік мүшелерінің дауыстары: </w:t>
      </w:r>
      <w:r>
        <w:br/>
      </w:r>
      <w:r>
        <w:rPr>
          <w:rFonts w:ascii="Times New Roman"/>
          <w:b w:val="false"/>
          <w:i w:val="false"/>
          <w:color w:val="000000"/>
          <w:sz w:val="28"/>
        </w:rPr>
        <w:t xml:space="preserve">
      1) мақта қолхаттарын ұстаушылар - жиырма бес процент; </w:t>
      </w:r>
      <w:r>
        <w:br/>
      </w:r>
      <w:r>
        <w:rPr>
          <w:rFonts w:ascii="Times New Roman"/>
          <w:b w:val="false"/>
          <w:i w:val="false"/>
          <w:color w:val="000000"/>
          <w:sz w:val="28"/>
        </w:rPr>
        <w:t xml:space="preserve">
      2) мақта өңдеу ұйымы - жиырма бес процент; </w:t>
      </w:r>
      <w:r>
        <w:br/>
      </w:r>
      <w:r>
        <w:rPr>
          <w:rFonts w:ascii="Times New Roman"/>
          <w:b w:val="false"/>
          <w:i w:val="false"/>
          <w:color w:val="000000"/>
          <w:sz w:val="28"/>
        </w:rPr>
        <w:t xml:space="preserve">
      3) уәкілетті орган - жиырма бес процент; </w:t>
      </w:r>
      <w:r>
        <w:br/>
      </w:r>
      <w:r>
        <w:rPr>
          <w:rFonts w:ascii="Times New Roman"/>
          <w:b w:val="false"/>
          <w:i w:val="false"/>
          <w:color w:val="000000"/>
          <w:sz w:val="28"/>
        </w:rPr>
        <w:t xml:space="preserve">
      4) мақта қолхаттары бойынша міндеттемелердің орындалуына кепілдік беру қоры - жиырма бес процент болып бөлінеді. </w:t>
      </w:r>
    </w:p>
    <w:bookmarkEnd w:id="30"/>
    <w:bookmarkStart w:name="z25" w:id="31"/>
    <w:p>
      <w:pPr>
        <w:spacing w:after="0"/>
        <w:ind w:left="0"/>
        <w:jc w:val="left"/>
      </w:pPr>
      <w:r>
        <w:rPr>
          <w:rFonts w:ascii="Times New Roman"/>
          <w:b/>
          <w:i w:val="false"/>
          <w:color w:val="000000"/>
        </w:rPr>
        <w:t xml:space="preserve"> 
  5. Уақытша басқаруды тоқтату тәртібі </w:t>
      </w:r>
    </w:p>
    <w:bookmarkEnd w:id="31"/>
    <w:p>
      <w:pPr>
        <w:spacing w:after="0"/>
        <w:ind w:left="0"/>
        <w:jc w:val="both"/>
      </w:pPr>
      <w:r>
        <w:rPr>
          <w:rFonts w:ascii="Times New Roman"/>
          <w:b w:val="false"/>
          <w:i w:val="false"/>
          <w:color w:val="000000"/>
          <w:sz w:val="28"/>
        </w:rPr>
        <w:t xml:space="preserve">      21. Уақытша басқару: </w:t>
      </w:r>
      <w:r>
        <w:br/>
      </w:r>
      <w:r>
        <w:rPr>
          <w:rFonts w:ascii="Times New Roman"/>
          <w:b w:val="false"/>
          <w:i w:val="false"/>
          <w:color w:val="000000"/>
          <w:sz w:val="28"/>
        </w:rPr>
        <w:t xml:space="preserve">
      1) уәкілетті органның шешімімен белгіленген уақытша басқару мерзімінің аяқталуы бойынша; </w:t>
      </w:r>
      <w:r>
        <w:br/>
      </w:r>
      <w:r>
        <w:rPr>
          <w:rFonts w:ascii="Times New Roman"/>
          <w:b w:val="false"/>
          <w:i w:val="false"/>
          <w:color w:val="000000"/>
          <w:sz w:val="28"/>
        </w:rPr>
        <w:t xml:space="preserve">
      2) уәкілетті орган уақытша басқаруды мерзімінен бұрын аяқтау туралы шешім қабылдаған жағдайда; </w:t>
      </w:r>
      <w:r>
        <w:br/>
      </w:r>
      <w:r>
        <w:rPr>
          <w:rFonts w:ascii="Times New Roman"/>
          <w:b w:val="false"/>
          <w:i w:val="false"/>
          <w:color w:val="000000"/>
          <w:sz w:val="28"/>
        </w:rPr>
        <w:t xml:space="preserve">
      3) соттың заңды күшіне енген шешімі бойынша тоқтатылады. </w:t>
      </w:r>
    </w:p>
    <w:bookmarkStart w:name="z26" w:id="32"/>
    <w:p>
      <w:pPr>
        <w:spacing w:after="0"/>
        <w:ind w:left="0"/>
        <w:jc w:val="both"/>
      </w:pPr>
      <w:r>
        <w:rPr>
          <w:rFonts w:ascii="Times New Roman"/>
          <w:b w:val="false"/>
          <w:i w:val="false"/>
          <w:color w:val="000000"/>
          <w:sz w:val="28"/>
        </w:rPr>
        <w:t xml:space="preserve">
      22. Уақытша басқару: </w:t>
      </w:r>
      <w:r>
        <w:br/>
      </w:r>
      <w:r>
        <w:rPr>
          <w:rFonts w:ascii="Times New Roman"/>
          <w:b w:val="false"/>
          <w:i w:val="false"/>
          <w:color w:val="000000"/>
          <w:sz w:val="28"/>
        </w:rPr>
        <w:t xml:space="preserve">
      1) мақта өңдеу ұйымы берілген мақта қолхаттары бойынша өз міндеттемелерін орындау қабілеттілігін қалпына келтірген; </w:t>
      </w:r>
      <w:r>
        <w:br/>
      </w:r>
      <w:r>
        <w:rPr>
          <w:rFonts w:ascii="Times New Roman"/>
          <w:b w:val="false"/>
          <w:i w:val="false"/>
          <w:color w:val="000000"/>
          <w:sz w:val="28"/>
        </w:rPr>
        <w:t xml:space="preserve">
      2) басқа да мақта қолхаттарын ұстаушылардың талаптарын тиісінше орындауға ықпал ететін жағдайлар болмаған кезде уақытша басқару кезеңінде мақта қолхаттарын ұстаушылардың барлық мәлім етілген талаптарын толық көлемде қанағаттандырған жағдайларда мерзімінен бұрын тоқтатылады. </w:t>
      </w:r>
    </w:p>
    <w:bookmarkEnd w:id="32"/>
    <w:bookmarkStart w:name="z27" w:id="33"/>
    <w:p>
      <w:pPr>
        <w:spacing w:after="0"/>
        <w:ind w:left="0"/>
        <w:jc w:val="both"/>
      </w:pPr>
      <w:r>
        <w:rPr>
          <w:rFonts w:ascii="Times New Roman"/>
          <w:b w:val="false"/>
          <w:i w:val="false"/>
          <w:color w:val="000000"/>
          <w:sz w:val="28"/>
        </w:rPr>
        <w:t xml:space="preserve">
      23. Уақытша басқаруды мерзімінен бұрын аяқтау үшін негіздер болған жағдайда уақытша әкімшілік тиісті акт жасайды, соның негізінде уақытша басқару жөніндегі комиссия уәкілетті органға уақытша басқаруды мерзімінен бұрын аяқтау туралы ұсыныс енгізеді. Уәкілетті орган бес жұмыс күні ішінде уақытша басқаруды мерзімінен бұрын аяқтау туралы шешім қабылдайды. </w:t>
      </w:r>
    </w:p>
    <w:bookmarkEnd w:id="33"/>
    <w:bookmarkStart w:name="z28" w:id="34"/>
    <w:p>
      <w:pPr>
        <w:spacing w:after="0"/>
        <w:ind w:left="0"/>
        <w:jc w:val="both"/>
      </w:pPr>
      <w:r>
        <w:rPr>
          <w:rFonts w:ascii="Times New Roman"/>
          <w:b w:val="false"/>
          <w:i w:val="false"/>
          <w:color w:val="000000"/>
          <w:sz w:val="28"/>
        </w:rPr>
        <w:t xml:space="preserve">
      24. Енгізуге әкеп соқтырған себептердің жойылуына байланысты мақта өңдеу ұйымын уақытша басқаруды (оның ішінде мерзімнен бұрын) тоқтату мақта өңдеу ұйымына қатысты барлық шектеулерді жоюға әкеп соғады. </w:t>
      </w:r>
    </w:p>
    <w:bookmarkEnd w:id="34"/>
    <w:bookmarkStart w:name="z29" w:id="35"/>
    <w:p>
      <w:pPr>
        <w:spacing w:after="0"/>
        <w:ind w:left="0"/>
        <w:jc w:val="both"/>
      </w:pPr>
      <w:r>
        <w:rPr>
          <w:rFonts w:ascii="Times New Roman"/>
          <w:b w:val="false"/>
          <w:i w:val="false"/>
          <w:color w:val="000000"/>
          <w:sz w:val="28"/>
        </w:rPr>
        <w:t xml:space="preserve">
      25. Уақытша басқару мақта қолхаттары бойынша міндеттемелерді орындауға әкеп соқтырмаған жағдайда уәкілетті орган: </w:t>
      </w:r>
      <w:r>
        <w:br/>
      </w:r>
      <w:r>
        <w:rPr>
          <w:rFonts w:ascii="Times New Roman"/>
          <w:b w:val="false"/>
          <w:i w:val="false"/>
          <w:color w:val="000000"/>
          <w:sz w:val="28"/>
        </w:rPr>
        <w:t xml:space="preserve">
      1) тиісті облыстық жергілікті атқарушы органға шитті мақтаны мақта талшығы етіп бастапқы өңдеу жөніндегі қызметті жүзеге асыру құқығына арналған лицензиядан айыру туралы ұсыныс енгізеді; </w:t>
      </w:r>
      <w:r>
        <w:br/>
      </w:r>
      <w:r>
        <w:rPr>
          <w:rFonts w:ascii="Times New Roman"/>
          <w:b w:val="false"/>
          <w:i w:val="false"/>
          <w:color w:val="000000"/>
          <w:sz w:val="28"/>
        </w:rPr>
        <w:t xml:space="preserve">
      2) мақта өңдеу ұйымын мәжбүрлеп тарату туралы сотқа талап-арыз беруге бастама жасайды.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