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2e4e" w14:textId="0ea2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халқын құжаттандыру және тіркеу ережесін ішкі істер органдарында қолдану жөніндегі нұсқаулықты бекіту туралы" Қазақстан Республикасы Ішкі істер министрінің 2005 жылғы 4 маусымдағы N 338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министрлігінің 2007 жылғы 25 мамырдағы N 217 Бұйрығы. Қазақстан Республикасының Әділет министрлігі 2007 жылғы 21 шілдеде Нормативтік құқықтық кесімдерді мемлекеттік тіркеудің тізіліміне N 4823 болып енгізілді. Күші жойылды - Қазақстан Республикасы Ішкі істер министрінің 2013 жылғы 28 тамыздағы № 523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Ішкі істер министрінің 28.08.2013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Ведомстволық нормативтік құқықтық актілерді қолданыстағы заңнамаға сәйкес келтіру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1.»"Қазақстан Республикасының халқын құжаттандыру және тіркеу ережесін ішкі істер органдарында қолдану жөніндегі нұсқаулықты бекіту туралы" Қазақстан Республикасы Ішкі істер министрінің 2005 жылғы 4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338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 мемлекеттік тіркеу тізілімінде N 3747 болып тіркелген, "Юридическая газетада" 2005 жылғы 16 қыркүйектегі N 106, N 107 (731) сандарында жарияланған)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Қазақстан Республикасының халқын құжаттандыру және тіркеу ережесін ішкі істер органдарында қолдану жөніндегі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нұсқаулықта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"Шетелдік азамат", "Шетел азаматының", "шетел азаматтары", "шетелдік азаматтың", "шетелдік азаматтарға", "шетелдік азаматтар", деген сөздер тиісінше "Шетелдік", "Шетелдіктің", "шетелдіктер", "шетелдіктің", "шетелдіктерге", "шетелдіктер"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"КҚПД" деген аббревиатура "ӘПК" деген аббревиатурамен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"Қазақстан Республикасы Ішкі істер министрлігінің Көші-қон полициясы департаменті" (бұдан әрі - ІІМ КҚПД)" деген сөздер "Қазақстан Республикасы Ішкі істер министрлігінің Әкімшілік полиция комитеті" (бұдан әрі - ІІМ ӘПК)"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"Жаңа құжат дайындалғаннан кейін бұрынғы қатесі бар құжат ӘдМ-нің "АӨО" РМК-да жойылады, ал екі Ф-1 өтініші кері қайтарылады және көші-қон полициясы бөлімшелерінде сақталады;";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"егер қате көші-қон полициясы қызметкерлерінің кінәсінен кетсе, онда бұрынғы Ф-1 өтініші ІІМ-нің ӘПК-ге жіберілмейді, ал қайта толтырылған Ф-1 өтінішінің алдыңғы бетінде қате жіберілген жол көрсетіліп жазылады;";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тармақшадағы "04" деген сандар алынып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7)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"04" коды бұрын тұруға ықтиярхатпен немесе азаматтығы жоқ адамның куәлігімен құжаттандырылған шетелдіктің тегі ауыстырылған кезде көрсетіледі.".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министрлігінің Әкімшілік полиция комитеті (Ғ.А.Алпысбаев) осы бұйрықты Қазақстан Республикасы Әділет министрлігіне мемлекеттік тіркеуден өткізу үшін жіберсін және оның ресми жариялануын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Ішкі істер министрлігінің Әкімшілік полиция комитетіне (Ғ.А.Алпысбаевқа) жүктелсін.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бастап қолданысқа енгізіледі.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2007 жылғы 20 маусым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