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0995" w14:textId="41d0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беру құқығын беретін есептен шығару куәліктерін дайындату мен табыс етудің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Орталық сайлау комиссиясының 2007 жылғы 25 маусымдағы N 90/171 қаулысы. Қазақстан Республикасының Әділет Министрлігі 2007 жылғы 3 шілдедегі Нормативтік құқықтық кесімдерді мемлекеттік тіркеудің тізіліміне N 4779 болып енгізілді. Күші жойылды - Қазақстан Республикасы Орталық сайлау комиссиясының 2009 жылғы 8 сәуірдегі N 161/306 Қаулысымен.</w:t>
      </w:r>
    </w:p>
    <w:p>
      <w:pPr>
        <w:spacing w:after="0"/>
        <w:ind w:left="0"/>
        <w:jc w:val="both"/>
      </w:pPr>
      <w:r>
        <w:rPr>
          <w:rFonts w:ascii="Times New Roman"/>
          <w:b w:val="false"/>
          <w:i w:val="false"/>
          <w:color w:val="ff0000"/>
          <w:sz w:val="28"/>
        </w:rPr>
        <w:t xml:space="preserve">       Ескерту. Қаулының күші жойылды - Қазақстан Республикасы Орталық сайлау комиссиясының 2009.04.08 </w:t>
      </w:r>
      <w:r>
        <w:rPr>
          <w:rFonts w:ascii="Times New Roman"/>
          <w:b w:val="false"/>
          <w:i w:val="false"/>
          <w:color w:val="ff0000"/>
          <w:sz w:val="28"/>
        </w:rPr>
        <w:t xml:space="preserve">N 161/306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 xml:space="preserve">12 </w:t>
      </w:r>
      <w:r>
        <w:rPr>
          <w:rFonts w:ascii="Times New Roman"/>
          <w:b w:val="false"/>
          <w:i w:val="false"/>
          <w:color w:val="000000"/>
          <w:sz w:val="28"/>
        </w:rPr>
        <w:t xml:space="preserve">және </w:t>
      </w:r>
      <w:r>
        <w:rPr>
          <w:rFonts w:ascii="Times New Roman"/>
          <w:b w:val="false"/>
          <w:i w:val="false"/>
          <w:color w:val="000000"/>
          <w:sz w:val="28"/>
        </w:rPr>
        <w:t xml:space="preserve">41-баптарына </w:t>
      </w:r>
      <w:r>
        <w:rPr>
          <w:rFonts w:ascii="Times New Roman"/>
          <w:b w:val="false"/>
          <w:i w:val="false"/>
          <w:color w:val="000000"/>
          <w:sz w:val="28"/>
        </w:rPr>
        <w:t xml:space="preserve">сәйкес Қазақстан Республикасының Орталық сайлау комиссиясы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Дауыс беру құқығын беретін есептен шығару куәліктерін дайындату мен табыс етудің тәртібі туралы нұсқаулық бекітілсін. </w:t>
      </w:r>
    </w:p>
    <w:bookmarkEnd w:id="0"/>
    <w:bookmarkStart w:name="z2" w:id="1"/>
    <w:p>
      <w:pPr>
        <w:spacing w:after="0"/>
        <w:ind w:left="0"/>
        <w:jc w:val="both"/>
      </w:pPr>
      <w:r>
        <w:rPr>
          <w:rFonts w:ascii="Times New Roman"/>
          <w:b w:val="false"/>
          <w:i w:val="false"/>
          <w:color w:val="000000"/>
          <w:sz w:val="28"/>
        </w:rPr>
        <w:t xml:space="preserve">
      2. "Дауыс беру құқығын беретін есептен шығару куәліктерін табыс ету туралы нұсқаулықты бекіту туралы" (Нормативтік құқықтық актілерді мемлекеттік тіркеу тізілімінде тіркелген, тіркеу N 3607) Қазақстан Республикасы Орталық сайлау комиссиясының 2005 жылғы 26 сәуірдегі N 1/2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оны ресми жариялаған күннен бастап қолданысқа енгізіледі. </w:t>
      </w:r>
    </w:p>
    <w:bookmarkEnd w:id="2"/>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Хатшы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2007 жылғы 25 маусымдағы </w:t>
      </w:r>
      <w:r>
        <w:br/>
      </w:r>
      <w:r>
        <w:rPr>
          <w:rFonts w:ascii="Times New Roman"/>
          <w:b w:val="false"/>
          <w:i w:val="false"/>
          <w:color w:val="000000"/>
          <w:sz w:val="28"/>
        </w:rPr>
        <w:t xml:space="preserve">
N 90/171 қаулысымен бекітілген </w:t>
      </w:r>
    </w:p>
    <w:bookmarkEnd w:id="3"/>
    <w:p>
      <w:pPr>
        <w:spacing w:after="0"/>
        <w:ind w:left="0"/>
        <w:jc w:val="left"/>
      </w:pPr>
      <w:r>
        <w:rPr>
          <w:rFonts w:ascii="Times New Roman"/>
          <w:b/>
          <w:i w:val="false"/>
          <w:color w:val="000000"/>
        </w:rPr>
        <w:t xml:space="preserve"> Дауыс беру құқығын беретін есептен шығару </w:t>
      </w:r>
      <w:r>
        <w:br/>
      </w:r>
      <w:r>
        <w:rPr>
          <w:rFonts w:ascii="Times New Roman"/>
          <w:b/>
          <w:i w:val="false"/>
          <w:color w:val="000000"/>
        </w:rPr>
        <w:t xml:space="preserve">
куәліктерін дайындату мен табыс етудің тәртібі туралы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      1. Дауыс беру құқығын беретін есептен шығару куәлігі (бұдан әрі - есептен шығару куәлігі) қатаң бақылаудағы құжат болып табылады. Есептен шығару куәліктерін дайындату, беру және сақтау үшін тиісті сайлау комиссияларының төрағалары жауапты болады. </w:t>
      </w:r>
    </w:p>
    <w:bookmarkStart w:name="z5" w:id="4"/>
    <w:p>
      <w:pPr>
        <w:spacing w:after="0"/>
        <w:ind w:left="0"/>
        <w:jc w:val="both"/>
      </w:pPr>
      <w:r>
        <w:rPr>
          <w:rFonts w:ascii="Times New Roman"/>
          <w:b w:val="false"/>
          <w:i w:val="false"/>
          <w:color w:val="000000"/>
          <w:sz w:val="28"/>
        </w:rPr>
        <w:t xml:space="preserve">
      2. Есептен шығару куәліктерін, осы Нұсқаулыққа 1-қосымшаға сәйкес нысан бойынша баспаханалық әдіспен, облыстардағы, Астана мен Алматы қалаларындағы сайлаушылардың тізімдеріне енгізілген сайлаушылардың жалпы санының 1 % (бір проценті) есебінен, тиісті облыстық, Астана мен Алматы қалаларының сайлау комиссиялары дайындатады және оларды аудандық, қалалық, қаладағы аудандық сайлау комиссияларына дауыс беру күнінен кемінде отыз күн бұрын акт бойынша береді. </w:t>
      </w:r>
    </w:p>
    <w:bookmarkEnd w:id="4"/>
    <w:bookmarkStart w:name="z6" w:id="5"/>
    <w:p>
      <w:pPr>
        <w:spacing w:after="0"/>
        <w:ind w:left="0"/>
        <w:jc w:val="both"/>
      </w:pPr>
      <w:r>
        <w:rPr>
          <w:rFonts w:ascii="Times New Roman"/>
          <w:b w:val="false"/>
          <w:i w:val="false"/>
          <w:color w:val="000000"/>
          <w:sz w:val="28"/>
        </w:rPr>
        <w:t xml:space="preserve">
      3. Аудандық, қалалық, қаладағы аудандық сайлау комиссиялары дауыс беру күнінен кемінде он алты күн бұрын есептен шығару куәліктерін учаскелік сайлау комиссияларына жеткізуді және акт бойынша тапсыруды қамтамасыз етеді. </w:t>
      </w:r>
    </w:p>
    <w:bookmarkEnd w:id="5"/>
    <w:bookmarkStart w:name="z7" w:id="6"/>
    <w:p>
      <w:pPr>
        <w:spacing w:after="0"/>
        <w:ind w:left="0"/>
        <w:jc w:val="both"/>
      </w:pPr>
      <w:r>
        <w:rPr>
          <w:rFonts w:ascii="Times New Roman"/>
          <w:b w:val="false"/>
          <w:i w:val="false"/>
          <w:color w:val="000000"/>
          <w:sz w:val="28"/>
        </w:rPr>
        <w:t xml:space="preserve">
      4. Жоғары тұрған сайлау комиссияларының есептен шығару куәліктерін төменгі тұрған сайлау комиссияларына беруі, жоғары және төменгі тұрған сайлау комиссияларының төрағасы (ол болмағанда - орынбасары немесе хатшысы) мен екі мүшесі қолдарын қойып, жоғары және төменгі тұрған сайлау комиссияларының мөрлерімен расталатын, есептен шығару куәліктерін өткізіп беру актісімен (2-қосымша) ресімделеді. Акт екі данада жасалады, олардың біреуі жоғары тұрған сайлау комиссиясында қалдырылады, ал екіншісі төменгі тұрған комиссияға беріледі. </w:t>
      </w:r>
    </w:p>
    <w:bookmarkEnd w:id="6"/>
    <w:bookmarkStart w:name="z8" w:id="7"/>
    <w:p>
      <w:pPr>
        <w:spacing w:after="0"/>
        <w:ind w:left="0"/>
        <w:jc w:val="both"/>
      </w:pPr>
      <w:r>
        <w:rPr>
          <w:rFonts w:ascii="Times New Roman"/>
          <w:b w:val="false"/>
          <w:i w:val="false"/>
          <w:color w:val="000000"/>
          <w:sz w:val="28"/>
        </w:rPr>
        <w:t xml:space="preserve">
      5. Есептен шығару куәлігі сайлаушыға, сайлаушылар тізiмдерiн жалпы жұрттың танысуы үшін ұсыну мен сайлау күні арасындағы кезеңде өзінің болу орнын ауыстырған кезде, есептен шығару куәлігін алу жөніндегі өтініші (3- қосымша) негізінде табыс етіледi. </w:t>
      </w:r>
    </w:p>
    <w:bookmarkEnd w:id="7"/>
    <w:bookmarkStart w:name="z9" w:id="8"/>
    <w:p>
      <w:pPr>
        <w:spacing w:after="0"/>
        <w:ind w:left="0"/>
        <w:jc w:val="both"/>
      </w:pPr>
      <w:r>
        <w:rPr>
          <w:rFonts w:ascii="Times New Roman"/>
          <w:b w:val="false"/>
          <w:i w:val="false"/>
          <w:color w:val="000000"/>
          <w:sz w:val="28"/>
        </w:rPr>
        <w:t xml:space="preserve">
      6. Енгізілген өтініш бойынша есептен шығару куәлігін табыс еткен учаскелiк сайлау комиссиясының мүшесі сайлаушылардың тізіміндегі сайлаушының тегі тұсына»"ескертулер" деген бағанға есептен шығару куәлігі табыс етілгені туралы жазба енгізеді, оның нөмірін, берілген күнін көрсетеді және өзінің қолын қояды. </w:t>
      </w:r>
    </w:p>
    <w:bookmarkEnd w:id="8"/>
    <w:bookmarkStart w:name="z10" w:id="9"/>
    <w:p>
      <w:pPr>
        <w:spacing w:after="0"/>
        <w:ind w:left="0"/>
        <w:jc w:val="both"/>
      </w:pPr>
      <w:r>
        <w:rPr>
          <w:rFonts w:ascii="Times New Roman"/>
          <w:b w:val="false"/>
          <w:i w:val="false"/>
          <w:color w:val="000000"/>
          <w:sz w:val="28"/>
        </w:rPr>
        <w:t xml:space="preserve">
      7. Учаскелiк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 </w:t>
      </w:r>
      <w:r>
        <w:br/>
      </w:r>
      <w:r>
        <w:rPr>
          <w:rFonts w:ascii="Times New Roman"/>
          <w:b w:val="false"/>
          <w:i w:val="false"/>
          <w:color w:val="000000"/>
          <w:sz w:val="28"/>
        </w:rPr>
        <w:t xml:space="preserve">
      Есептен шығару куәлігінде мынадай деректемелер қамтылуға тиіс: </w:t>
      </w:r>
      <w:r>
        <w:br/>
      </w:r>
      <w:r>
        <w:rPr>
          <w:rFonts w:ascii="Times New Roman"/>
          <w:b w:val="false"/>
          <w:i w:val="false"/>
          <w:color w:val="000000"/>
          <w:sz w:val="28"/>
        </w:rPr>
        <w:t xml:space="preserve">
      1) сайлаушының тегі, аты, әкесінің аты; </w:t>
      </w:r>
      <w:r>
        <w:br/>
      </w:r>
      <w:r>
        <w:rPr>
          <w:rFonts w:ascii="Times New Roman"/>
          <w:b w:val="false"/>
          <w:i w:val="false"/>
          <w:color w:val="000000"/>
          <w:sz w:val="28"/>
        </w:rPr>
        <w:t xml:space="preserve">
      2) сайлаушының туған күні, айы, жылы; </w:t>
      </w:r>
      <w:r>
        <w:br/>
      </w:r>
      <w:r>
        <w:rPr>
          <w:rFonts w:ascii="Times New Roman"/>
          <w:b w:val="false"/>
          <w:i w:val="false"/>
          <w:color w:val="000000"/>
          <w:sz w:val="28"/>
        </w:rPr>
        <w:t xml:space="preserve">
      3) сайлаушының жеке басын куәландыратын құжаттың берілген күні, айы, жылы, нөмірі және оны берген органның атауы; </w:t>
      </w:r>
      <w:r>
        <w:br/>
      </w:r>
      <w:r>
        <w:rPr>
          <w:rFonts w:ascii="Times New Roman"/>
          <w:b w:val="false"/>
          <w:i w:val="false"/>
          <w:color w:val="000000"/>
          <w:sz w:val="28"/>
        </w:rPr>
        <w:t xml:space="preserve">
      4) сайлаушының тұрғылықты жері тіркелген мекен-жайы; </w:t>
      </w:r>
      <w:r>
        <w:br/>
      </w:r>
      <w:r>
        <w:rPr>
          <w:rFonts w:ascii="Times New Roman"/>
          <w:b w:val="false"/>
          <w:i w:val="false"/>
          <w:color w:val="000000"/>
          <w:sz w:val="28"/>
        </w:rPr>
        <w:t xml:space="preserve">
      5) сайлаушы тұрғылықты жері бойынша сайлаушыларының тізіміне енгізілген сайлау учаскесінің нөмірі. Мәслихаттар депутаттарын сайлау кезінде есептен шығару куәлігінде облыстық, қалалық, аудандық мәслихаттың депутатын сайлау жөніндегі тиісті сайлау округінің нөмірі көрсетіледі; </w:t>
      </w:r>
      <w:r>
        <w:br/>
      </w:r>
      <w:r>
        <w:rPr>
          <w:rFonts w:ascii="Times New Roman"/>
          <w:b w:val="false"/>
          <w:i w:val="false"/>
          <w:color w:val="000000"/>
          <w:sz w:val="28"/>
        </w:rPr>
        <w:t xml:space="preserve">
      6) есептен шығару куәлігінің табыс етілген күні, айы, жылы; </w:t>
      </w:r>
      <w:r>
        <w:br/>
      </w:r>
      <w:r>
        <w:rPr>
          <w:rFonts w:ascii="Times New Roman"/>
          <w:b w:val="false"/>
          <w:i w:val="false"/>
          <w:color w:val="000000"/>
          <w:sz w:val="28"/>
        </w:rPr>
        <w:t xml:space="preserve">
      7) учаскелiк сайлау комиссиясының мөрі; </w:t>
      </w:r>
      <w:r>
        <w:br/>
      </w:r>
      <w:r>
        <w:rPr>
          <w:rFonts w:ascii="Times New Roman"/>
          <w:b w:val="false"/>
          <w:i w:val="false"/>
          <w:color w:val="000000"/>
          <w:sz w:val="28"/>
        </w:rPr>
        <w:t xml:space="preserve">
      8) есептен шығару куәлігін табыс еткен учаскелiк сайлау комиссиясы мүшесінің қолы. </w:t>
      </w:r>
    </w:p>
    <w:bookmarkEnd w:id="9"/>
    <w:bookmarkStart w:name="z11" w:id="10"/>
    <w:p>
      <w:pPr>
        <w:spacing w:after="0"/>
        <w:ind w:left="0"/>
        <w:jc w:val="both"/>
      </w:pPr>
      <w:r>
        <w:rPr>
          <w:rFonts w:ascii="Times New Roman"/>
          <w:b w:val="false"/>
          <w:i w:val="false"/>
          <w:color w:val="000000"/>
          <w:sz w:val="28"/>
        </w:rPr>
        <w:t xml:space="preserve">
      8. Сайлаушының есептен шығару куәлігін алу жөніндегі өтініші сайлаушылар тізіміне қоса тіркеледі және оны тиісті сайлау учаскесіндегі сайлаушылардың тізімінен шығаруға негіз болып табылады. </w:t>
      </w:r>
    </w:p>
    <w:bookmarkEnd w:id="10"/>
    <w:bookmarkStart w:name="z12" w:id="11"/>
    <w:p>
      <w:pPr>
        <w:spacing w:after="0"/>
        <w:ind w:left="0"/>
        <w:jc w:val="both"/>
      </w:pPr>
      <w:r>
        <w:rPr>
          <w:rFonts w:ascii="Times New Roman"/>
          <w:b w:val="false"/>
          <w:i w:val="false"/>
          <w:color w:val="000000"/>
          <w:sz w:val="28"/>
        </w:rPr>
        <w:t xml:space="preserve">
      9. Облыстық, Астана мен Алматы қалалары мәслихаттарының депутаттарын сайлау жөніндегі есептен шығару куәлігі облыстық, Астана мен Алматы қалалары мәслихаттарының депутаттарын сайлау жөніндегі басқа сайлау округінде дауыс беруге қатысқысы келетін сайлаушыларға табыс етілмейді. </w:t>
      </w:r>
      <w:r>
        <w:br/>
      </w:r>
      <w:r>
        <w:rPr>
          <w:rFonts w:ascii="Times New Roman"/>
          <w:b w:val="false"/>
          <w:i w:val="false"/>
          <w:color w:val="000000"/>
          <w:sz w:val="28"/>
        </w:rPr>
        <w:t xml:space="preserve">
      Аудандық, облыстық және аудандық маңызы бар қалалардың мәслихаттары депутаттарын сайлау жөніндегі есептен шығару куәлігі аудандық, облыстық және аудандық маңызы бар қалалардың мәслихаттары депутаттарын сайлау жөніндегі басқа сайлау округінде дауыс беруге қатысқысы келетін сайлаушыларға табыс етілмейді. </w:t>
      </w:r>
    </w:p>
    <w:bookmarkEnd w:id="11"/>
    <w:bookmarkStart w:name="z13" w:id="12"/>
    <w:p>
      <w:pPr>
        <w:spacing w:after="0"/>
        <w:ind w:left="0"/>
        <w:jc w:val="both"/>
      </w:pPr>
      <w:r>
        <w:rPr>
          <w:rFonts w:ascii="Times New Roman"/>
          <w:b w:val="false"/>
          <w:i w:val="false"/>
          <w:color w:val="000000"/>
          <w:sz w:val="28"/>
        </w:rPr>
        <w:t xml:space="preserve">
      10. Бір елді мекеннің шегіндегі басқа сайлау учаскесінде дауыс беруге қатысқысы келетін сайлаушыларға есептен шығару куәлігі табыс етілмейді. </w:t>
      </w:r>
    </w:p>
    <w:bookmarkEnd w:id="12"/>
    <w:bookmarkStart w:name="z14" w:id="13"/>
    <w:p>
      <w:pPr>
        <w:spacing w:after="0"/>
        <w:ind w:left="0"/>
        <w:jc w:val="both"/>
      </w:pPr>
      <w:r>
        <w:rPr>
          <w:rFonts w:ascii="Times New Roman"/>
          <w:b w:val="false"/>
          <w:i w:val="false"/>
          <w:color w:val="000000"/>
          <w:sz w:val="28"/>
        </w:rPr>
        <w:t xml:space="preserve">
      11. Жоғалып қалған есептен шығару куәліктері қалпына келтірілмейді. </w:t>
      </w:r>
    </w:p>
    <w:bookmarkEnd w:id="13"/>
    <w:bookmarkStart w:name="z15" w:id="14"/>
    <w:p>
      <w:pPr>
        <w:spacing w:after="0"/>
        <w:ind w:left="0"/>
        <w:jc w:val="both"/>
      </w:pPr>
      <w:r>
        <w:rPr>
          <w:rFonts w:ascii="Times New Roman"/>
          <w:b w:val="false"/>
          <w:i w:val="false"/>
          <w:color w:val="000000"/>
          <w:sz w:val="28"/>
        </w:rPr>
        <w:t xml:space="preserve">
      12. Есептен шығару куәліктерінің телқұжаттары берілмейді. </w:t>
      </w:r>
    </w:p>
    <w:bookmarkEnd w:id="14"/>
    <w:bookmarkStart w:name="z16" w:id="15"/>
    <w:p>
      <w:pPr>
        <w:spacing w:after="0"/>
        <w:ind w:left="0"/>
        <w:jc w:val="both"/>
      </w:pPr>
      <w:r>
        <w:rPr>
          <w:rFonts w:ascii="Times New Roman"/>
          <w:b w:val="false"/>
          <w:i w:val="false"/>
          <w:color w:val="000000"/>
          <w:sz w:val="28"/>
        </w:rPr>
        <w:t xml:space="preserve">
      13. Есептен шығару куәлігін көрсеткен кезде учаскелік сайлау комиссиясы дауыс беретін күні сайлаушыны оның келген орны бойынша сайлау учаскесіндегі сайлаушылар тізіміне енгізеді. </w:t>
      </w:r>
      <w:r>
        <w:br/>
      </w:r>
      <w:r>
        <w:rPr>
          <w:rFonts w:ascii="Times New Roman"/>
          <w:b w:val="false"/>
          <w:i w:val="false"/>
          <w:color w:val="000000"/>
          <w:sz w:val="28"/>
        </w:rPr>
        <w:t xml:space="preserve">
      Есептен шығару куәлігінің негізінде сайлаушылар тізіміне енгізілген сайлаушы тек қағаз бюллетеньдермен ғана дауыс беруге қатысады. </w:t>
      </w:r>
    </w:p>
    <w:bookmarkEnd w:id="15"/>
    <w:bookmarkStart w:name="z17" w:id="16"/>
    <w:p>
      <w:pPr>
        <w:spacing w:after="0"/>
        <w:ind w:left="0"/>
        <w:jc w:val="both"/>
      </w:pPr>
      <w:r>
        <w:rPr>
          <w:rFonts w:ascii="Times New Roman"/>
          <w:b w:val="false"/>
          <w:i w:val="false"/>
          <w:color w:val="000000"/>
          <w:sz w:val="28"/>
        </w:rPr>
        <w:t xml:space="preserve">
      14. Сайлаушыны учаскелік сайлау комиссиясының мүшесі сайлаушылар тізіміне соңғыдан кейін келетін реттік нөмірмен: </w:t>
      </w:r>
      <w:r>
        <w:br/>
      </w:r>
      <w:r>
        <w:rPr>
          <w:rFonts w:ascii="Times New Roman"/>
          <w:b w:val="false"/>
          <w:i w:val="false"/>
          <w:color w:val="000000"/>
          <w:sz w:val="28"/>
        </w:rPr>
        <w:t xml:space="preserve">
      1) сайлаушының тегін, атын, әкесінің атын; </w:t>
      </w:r>
      <w:r>
        <w:br/>
      </w:r>
      <w:r>
        <w:rPr>
          <w:rFonts w:ascii="Times New Roman"/>
          <w:b w:val="false"/>
          <w:i w:val="false"/>
          <w:color w:val="000000"/>
          <w:sz w:val="28"/>
        </w:rPr>
        <w:t xml:space="preserve">
      2) сайлаушының туған күнін, айын, жылын; </w:t>
      </w:r>
      <w:r>
        <w:br/>
      </w:r>
      <w:r>
        <w:rPr>
          <w:rFonts w:ascii="Times New Roman"/>
          <w:b w:val="false"/>
          <w:i w:val="false"/>
          <w:color w:val="000000"/>
          <w:sz w:val="28"/>
        </w:rPr>
        <w:t xml:space="preserve">
      3) сайлаушының жеке басын куәландыратын құжаттың берілген күнін, айын, жылын, нөмірін және оны берген органның атауын; </w:t>
      </w:r>
      <w:r>
        <w:br/>
      </w:r>
      <w:r>
        <w:rPr>
          <w:rFonts w:ascii="Times New Roman"/>
          <w:b w:val="false"/>
          <w:i w:val="false"/>
          <w:color w:val="000000"/>
          <w:sz w:val="28"/>
        </w:rPr>
        <w:t xml:space="preserve">
      4) сайлаушының тұрғылықты жері тіркелген мекен-жайын; </w:t>
      </w:r>
      <w:r>
        <w:br/>
      </w:r>
      <w:r>
        <w:rPr>
          <w:rFonts w:ascii="Times New Roman"/>
          <w:b w:val="false"/>
          <w:i w:val="false"/>
          <w:color w:val="000000"/>
          <w:sz w:val="28"/>
        </w:rPr>
        <w:t xml:space="preserve">
      5) сайлаушы тұрғылықты жері бойынша сайлаушыларының тізіміне енгізілген сайлау округі мен сайлау учаскесінің нөмірлерін; </w:t>
      </w:r>
      <w:r>
        <w:br/>
      </w:r>
      <w:r>
        <w:rPr>
          <w:rFonts w:ascii="Times New Roman"/>
          <w:b w:val="false"/>
          <w:i w:val="false"/>
          <w:color w:val="000000"/>
          <w:sz w:val="28"/>
        </w:rPr>
        <w:t xml:space="preserve">
      6) есептен шығару куәлігі табыс етілген күнін, айын, жылын көрсетіп енгізеді, содан кейін өзінің қолын қояды. </w:t>
      </w:r>
      <w:r>
        <w:br/>
      </w:r>
      <w:r>
        <w:rPr>
          <w:rFonts w:ascii="Times New Roman"/>
          <w:b w:val="false"/>
          <w:i w:val="false"/>
          <w:color w:val="000000"/>
          <w:sz w:val="28"/>
        </w:rPr>
        <w:t xml:space="preserve">
      Егер есептен шығару куәлігін облыстық, қалалық, аудандық мәслихаттың депутаттарын сайлау кезінде басқа сайлау округінің учаскелік сайлау комиссиясы берген болса, сайлаушы сайлаушылар тізіміне енгізілмейді. </w:t>
      </w:r>
      <w:r>
        <w:br/>
      </w:r>
      <w:r>
        <w:rPr>
          <w:rFonts w:ascii="Times New Roman"/>
          <w:b w:val="false"/>
          <w:i w:val="false"/>
          <w:color w:val="000000"/>
          <w:sz w:val="28"/>
        </w:rPr>
        <w:t xml:space="preserve">
      Егер есептен шығару куәлігі бір елді мекеннің шегіндегі басқа сайлау учаскесінде берілген болса, сайлаушы сайлаушылар тізіміне енгізілмейді. </w:t>
      </w:r>
    </w:p>
    <w:bookmarkEnd w:id="16"/>
    <w:bookmarkStart w:name="z18" w:id="17"/>
    <w:p>
      <w:pPr>
        <w:spacing w:after="0"/>
        <w:ind w:left="0"/>
        <w:jc w:val="both"/>
      </w:pPr>
      <w:r>
        <w:rPr>
          <w:rFonts w:ascii="Times New Roman"/>
          <w:b w:val="false"/>
          <w:i w:val="false"/>
          <w:color w:val="000000"/>
          <w:sz w:val="28"/>
        </w:rPr>
        <w:t xml:space="preserve">
      15. Дауыс беруге арналған бюллетеньдер сайлаушының қолындағы есептен шығару куәлігіне сәйкес беріледі. </w:t>
      </w:r>
      <w:r>
        <w:br/>
      </w:r>
      <w:r>
        <w:rPr>
          <w:rFonts w:ascii="Times New Roman"/>
          <w:b w:val="false"/>
          <w:i w:val="false"/>
          <w:color w:val="000000"/>
          <w:sz w:val="28"/>
        </w:rPr>
        <w:t xml:space="preserve">
      Сайлаушы есептен шығару куәлігін ұсынған кезде учаскелік сайлау комиссиясының мүшесі есептен шығару куәлігін табыс еткен сайлау округі мен учаскелік сайлау комиссиясының нөмірлері бойынша оған қандай сайлау бюллетеньдерін беруді шешеді. </w:t>
      </w:r>
      <w:r>
        <w:br/>
      </w:r>
      <w:r>
        <w:rPr>
          <w:rFonts w:ascii="Times New Roman"/>
          <w:b w:val="false"/>
          <w:i w:val="false"/>
          <w:color w:val="000000"/>
          <w:sz w:val="28"/>
        </w:rPr>
        <w:t xml:space="preserve">
      Сайлаушыға, егер есептен шығару куәлігін табыс еткен учаскелік сайлау комиссиясы мен сайлаушының келген жеріндегі учаскелік сайлау комиссиясы бір елді мекенде емес, бірақ аудандық мәслихаттың депутаттарын сайлау жөніндегі бір округтің аумағында орналасқан болса, аудандық мәслихаттың депутаттарын сайлау жөніндегі сайлау бюллетені беріледі. </w:t>
      </w:r>
      <w:r>
        <w:br/>
      </w:r>
      <w:r>
        <w:rPr>
          <w:rFonts w:ascii="Times New Roman"/>
          <w:b w:val="false"/>
          <w:i w:val="false"/>
          <w:color w:val="000000"/>
          <w:sz w:val="28"/>
        </w:rPr>
        <w:t xml:space="preserve">
      Сайлаушыға, егер есептен шығару куәлігін табыс еткен учаскелік сайлау комиссиясы мен сайлаушының келген жеріндегі учаскелік сайлау комиссиясы бір елді мекенде емес, бірақ облыстық мәслихаттың депутаттарын сайлау жөніндегі бір округтің аумағында орналасқан болса, облыстық мәслихаттың депутаттарын сайлау жөніндегі сайлау бюллетені беріледі. </w:t>
      </w:r>
      <w:r>
        <w:br/>
      </w:r>
      <w:r>
        <w:rPr>
          <w:rFonts w:ascii="Times New Roman"/>
          <w:b w:val="false"/>
          <w:i w:val="false"/>
          <w:color w:val="000000"/>
          <w:sz w:val="28"/>
        </w:rPr>
        <w:t xml:space="preserve">
      Қалалық мәслихаттардың депутаттарын сайлау жөніндегі сайлау бюллетені есептен шығару куәліктерін ұсынған кезде берілмейді. </w:t>
      </w:r>
      <w:r>
        <w:br/>
      </w:r>
      <w:r>
        <w:rPr>
          <w:rFonts w:ascii="Times New Roman"/>
          <w:b w:val="false"/>
          <w:i w:val="false"/>
          <w:color w:val="000000"/>
          <w:sz w:val="28"/>
        </w:rPr>
        <w:t xml:space="preserve">
      Сайлаушыға, басқа елді мекенде орналасқан учаскелік сайлау комиссиясы табыс еткен есептен шығару куәлігін ұсынған кезде, партиялық тізімдер бойынша сайланатын Мәжіліс депутаттарын сайлау жөніндегі сайлау бюллетені беріледі. </w:t>
      </w:r>
      <w:r>
        <w:br/>
      </w:r>
      <w:r>
        <w:rPr>
          <w:rFonts w:ascii="Times New Roman"/>
          <w:b w:val="false"/>
          <w:i w:val="false"/>
          <w:color w:val="000000"/>
          <w:sz w:val="28"/>
        </w:rPr>
        <w:t xml:space="preserve">
      Сайлаушы тізімге бюллетеньді (бюллетеньдерді) алғандығы туралы қол қояды да осы сайлау учаскесінде жалпы негіздерде дауыс береді. </w:t>
      </w:r>
    </w:p>
    <w:bookmarkEnd w:id="17"/>
    <w:bookmarkStart w:name="z19" w:id="18"/>
    <w:p>
      <w:pPr>
        <w:spacing w:after="0"/>
        <w:ind w:left="0"/>
        <w:jc w:val="both"/>
      </w:pPr>
      <w:r>
        <w:rPr>
          <w:rFonts w:ascii="Times New Roman"/>
          <w:b w:val="false"/>
          <w:i w:val="false"/>
          <w:color w:val="000000"/>
          <w:sz w:val="28"/>
        </w:rPr>
        <w:t xml:space="preserve">
      16. Есептен шығару куәлігі сайлаушылар тізіміне қоса тіркеледі. </w:t>
      </w:r>
    </w:p>
    <w:bookmarkEnd w:id="18"/>
    <w:bookmarkStart w:name="z20" w:id="19"/>
    <w:p>
      <w:pPr>
        <w:spacing w:after="0"/>
        <w:ind w:left="0"/>
        <w:jc w:val="both"/>
      </w:pPr>
      <w:r>
        <w:rPr>
          <w:rFonts w:ascii="Times New Roman"/>
          <w:b w:val="false"/>
          <w:i w:val="false"/>
          <w:color w:val="000000"/>
          <w:sz w:val="28"/>
        </w:rPr>
        <w:t xml:space="preserve">
      17. Есептен шығару куәліктерін табыс ету дауыс берілетін күннің алдындағы күні жергілікті уақыт бойынша сағат 18-де тоқтатылады. </w:t>
      </w:r>
    </w:p>
    <w:bookmarkEnd w:id="19"/>
    <w:bookmarkStart w:name="z21" w:id="20"/>
    <w:p>
      <w:pPr>
        <w:spacing w:after="0"/>
        <w:ind w:left="0"/>
        <w:jc w:val="both"/>
      </w:pPr>
      <w:r>
        <w:rPr>
          <w:rFonts w:ascii="Times New Roman"/>
          <w:b w:val="false"/>
          <w:i w:val="false"/>
          <w:color w:val="000000"/>
          <w:sz w:val="28"/>
        </w:rPr>
        <w:t xml:space="preserve">
      18. Учаскелік сайлау комиссиясының төрағасы және тиісті мүшесі есептен шығару куәліктері негізінде учаскелік сайлау комиссиясы енгізген сайлаушылар туралы мәліметтердің нақтылығы үшін Қазақстан Республикасының заң актілерінде белгіленген тәртіппен жауаптылықта болады. </w:t>
      </w:r>
    </w:p>
    <w:bookmarkEnd w:id="20"/>
    <w:bookmarkStart w:name="z22" w:id="21"/>
    <w:p>
      <w:pPr>
        <w:spacing w:after="0"/>
        <w:ind w:left="0"/>
        <w:jc w:val="both"/>
      </w:pPr>
      <w:r>
        <w:rPr>
          <w:rFonts w:ascii="Times New Roman"/>
          <w:b w:val="false"/>
          <w:i w:val="false"/>
          <w:color w:val="000000"/>
          <w:sz w:val="28"/>
        </w:rPr>
        <w:t xml:space="preserve">
      19. Учаскелік сайлау комиссияларында пайдаланылмаған есептен шығару куәліктерін дауыс берілетін күннің алдындағы күні жергілікті уақыт бойынша сағат 18-ден кейін тиісті учаскелік сайлау комиссиясы жоюға тиіс және дауыс берудің қорытындылары шығарылған соң жоғары тұрған сайлау комиссиясына береді. </w:t>
      </w:r>
    </w:p>
    <w:bookmarkEnd w:id="21"/>
    <w:bookmarkStart w:name="z23" w:id="22"/>
    <w:p>
      <w:pPr>
        <w:spacing w:after="0"/>
        <w:ind w:left="0"/>
        <w:jc w:val="both"/>
      </w:pPr>
      <w:r>
        <w:rPr>
          <w:rFonts w:ascii="Times New Roman"/>
          <w:b w:val="false"/>
          <w:i w:val="false"/>
          <w:color w:val="000000"/>
          <w:sz w:val="28"/>
        </w:rPr>
        <w:t xml:space="preserve">
      20. Аудандық, қалалық, қаладағы аудандық сайлау комиссиялары тиісті облыстық, Астана мен Алматы қалалары сайлау комиссияларына есептен шығару куәліктерінің пайдаланылуы туралы, пайдаланылмаған есептен шығару куәліктерін жою туралы актілерді қоса тіркеп, есеп береді (4-қосымша). </w:t>
      </w:r>
    </w:p>
    <w:bookmarkEnd w:id="22"/>
    <w:bookmarkStart w:name="z24" w:id="23"/>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дайындату мен </w:t>
      </w:r>
      <w:r>
        <w:br/>
      </w:r>
      <w:r>
        <w:rPr>
          <w:rFonts w:ascii="Times New Roman"/>
          <w:b w:val="false"/>
          <w:i w:val="false"/>
          <w:color w:val="000000"/>
          <w:sz w:val="28"/>
        </w:rPr>
        <w:t xml:space="preserve">
                            табыс етудің тәртібі туралы нұсқаулыққа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 xml:space="preserve">  Қазақстан Республикасы _________________________________ сайлауы </w:t>
      </w:r>
    </w:p>
    <w:p>
      <w:pPr>
        <w:spacing w:after="0"/>
        <w:ind w:left="0"/>
        <w:jc w:val="both"/>
      </w:pPr>
      <w:r>
        <w:rPr>
          <w:rFonts w:ascii="Times New Roman"/>
          <w:b w:val="false"/>
          <w:i w:val="false"/>
          <w:color w:val="000000"/>
          <w:sz w:val="28"/>
        </w:rPr>
        <w:t xml:space="preserve">                  ______ жылғы»"_____"»_________________ </w:t>
      </w:r>
      <w:r>
        <w:br/>
      </w:r>
      <w:r>
        <w:rPr>
          <w:rFonts w:ascii="Times New Roman"/>
          <w:b w:val="false"/>
          <w:i w:val="false"/>
          <w:color w:val="000000"/>
          <w:sz w:val="28"/>
        </w:rPr>
        <w:t xml:space="preserve">
                               (сайлау күні) </w:t>
      </w:r>
    </w:p>
    <w:p>
      <w:pPr>
        <w:spacing w:after="0"/>
        <w:ind w:left="0"/>
        <w:jc w:val="both"/>
      </w:pPr>
      <w:r>
        <w:rPr>
          <w:rFonts w:ascii="Times New Roman"/>
          <w:b/>
          <w:i w:val="false"/>
          <w:color w:val="000000"/>
          <w:sz w:val="28"/>
        </w:rPr>
        <w:t xml:space="preserve">                  Дауыс беру құқығын беретін </w:t>
      </w:r>
      <w:r>
        <w:br/>
      </w:r>
      <w:r>
        <w:rPr>
          <w:rFonts w:ascii="Times New Roman"/>
          <w:b w:val="false"/>
          <w:i w:val="false"/>
          <w:color w:val="000000"/>
          <w:sz w:val="28"/>
        </w:rPr>
        <w:t>
</w:t>
      </w:r>
      <w:r>
        <w:rPr>
          <w:rFonts w:ascii="Times New Roman"/>
          <w:b/>
          <w:i w:val="false"/>
          <w:color w:val="000000"/>
          <w:sz w:val="28"/>
        </w:rPr>
        <w:t xml:space="preserve">                  ЕСЕПТЕН ШЫҒАРУ КУӘЛІГІ N___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(сайлаушының тегі, аты, әкесінің аты, туған күні) </w:t>
      </w:r>
      <w:r>
        <w:br/>
      </w:r>
      <w:r>
        <w:rPr>
          <w:rFonts w:ascii="Times New Roman"/>
          <w:b w:val="false"/>
          <w:i w:val="false"/>
          <w:color w:val="000000"/>
          <w:sz w:val="28"/>
        </w:rPr>
        <w:t xml:space="preserve">
_______________________________________________ N ________________, </w:t>
      </w:r>
      <w:r>
        <w:br/>
      </w:r>
      <w:r>
        <w:rPr>
          <w:rFonts w:ascii="Times New Roman"/>
          <w:b w:val="false"/>
          <w:i w:val="false"/>
          <w:color w:val="000000"/>
          <w:sz w:val="28"/>
        </w:rPr>
        <w:t xml:space="preserve">
  (жеке басын куәландыратын құжаттың атауы)            (нөмірі) </w:t>
      </w:r>
      <w:r>
        <w:br/>
      </w:r>
      <w:r>
        <w:rPr>
          <w:rFonts w:ascii="Times New Roman"/>
          <w:b w:val="false"/>
          <w:i w:val="false"/>
          <w:color w:val="000000"/>
          <w:sz w:val="28"/>
        </w:rPr>
        <w:t xml:space="preserve">
______ жылы»"____"»____________________ __________________________ </w:t>
      </w:r>
      <w:r>
        <w:br/>
      </w:r>
      <w:r>
        <w:rPr>
          <w:rFonts w:ascii="Times New Roman"/>
          <w:b w:val="false"/>
          <w:i w:val="false"/>
          <w:color w:val="000000"/>
          <w:sz w:val="28"/>
        </w:rPr>
        <w:t xml:space="preserve">
            (берілген күні)              (берген органның атауы) </w:t>
      </w:r>
      <w:r>
        <w:br/>
      </w:r>
      <w:r>
        <w:rPr>
          <w:rFonts w:ascii="Times New Roman"/>
          <w:b w:val="false"/>
          <w:i w:val="false"/>
          <w:color w:val="000000"/>
          <w:sz w:val="28"/>
        </w:rPr>
        <w:t xml:space="preserve">
__________________________________________________________ берген,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жері мекен-жайы) </w:t>
      </w:r>
      <w:r>
        <w:br/>
      </w:r>
      <w:r>
        <w:rPr>
          <w:rFonts w:ascii="Times New Roman"/>
          <w:b w:val="false"/>
          <w:i w:val="false"/>
          <w:color w:val="000000"/>
          <w:sz w:val="28"/>
        </w:rPr>
        <w:t xml:space="preserve">
_____________________________________________ тұрады, </w:t>
      </w:r>
      <w:r>
        <w:br/>
      </w:r>
      <w:r>
        <w:rPr>
          <w:rFonts w:ascii="Times New Roman"/>
          <w:b w:val="false"/>
          <w:i w:val="false"/>
          <w:color w:val="000000"/>
          <w:sz w:val="28"/>
        </w:rPr>
        <w:t xml:space="preserve">
      "Қазақстан Республикасындағы сайлау туралы" Конституциялық заңның 41-бабының 6-1-тармағы негізінде дауыс беретін күні оның келген орны бойынша сайлау учаскесіндегі сайлаушылар тізіміне енгізіледі.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(сайлау учаскесінің орналасқан жері - ауыл (село), кент,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аудан, қала, қаладағы аудан, облыс) </w:t>
      </w:r>
      <w:r>
        <w:br/>
      </w:r>
      <w:r>
        <w:rPr>
          <w:rFonts w:ascii="Times New Roman"/>
          <w:b w:val="false"/>
          <w:i w:val="false"/>
          <w:color w:val="000000"/>
          <w:sz w:val="28"/>
        </w:rPr>
        <w:t xml:space="preserve">
__________________ N ____ учаскелік сайлау комиссиясы табыс еткен. </w:t>
      </w:r>
    </w:p>
    <w:p>
      <w:pPr>
        <w:spacing w:after="0"/>
        <w:ind w:left="0"/>
        <w:jc w:val="both"/>
      </w:pPr>
      <w:r>
        <w:rPr>
          <w:rFonts w:ascii="Times New Roman"/>
          <w:b/>
          <w:i w:val="false"/>
          <w:color w:val="000000"/>
          <w:sz w:val="28"/>
        </w:rPr>
        <w:t xml:space="preserve">Учаскелік сайлау комиссиясының </w:t>
      </w:r>
      <w:r>
        <w:br/>
      </w:r>
      <w:r>
        <w:rPr>
          <w:rFonts w:ascii="Times New Roman"/>
          <w:b w:val="false"/>
          <w:i w:val="false"/>
          <w:color w:val="000000"/>
          <w:sz w:val="28"/>
        </w:rPr>
        <w:t>
</w:t>
      </w:r>
      <w:r>
        <w:rPr>
          <w:rFonts w:ascii="Times New Roman"/>
          <w:b/>
          <w:i w:val="false"/>
          <w:color w:val="000000"/>
          <w:sz w:val="28"/>
        </w:rPr>
        <w:t xml:space="preserve">               Төрағасы/Мүшесі </w:t>
      </w:r>
      <w:r>
        <w:rPr>
          <w:rFonts w:ascii="Times New Roman"/>
          <w:b/>
          <w:i w:val="false"/>
          <w:color w:val="000000"/>
          <w:sz w:val="28"/>
        </w:rPr>
        <w:t xml:space="preserve">  _______________ </w:t>
      </w:r>
      <w:r>
        <w:br/>
      </w:r>
      <w:r>
        <w:rPr>
          <w:rFonts w:ascii="Times New Roman"/>
          <w:b w:val="false"/>
          <w:i w:val="false"/>
          <w:color w:val="000000"/>
          <w:sz w:val="28"/>
        </w:rPr>
        <w:t>
</w:t>
      </w:r>
      <w:r>
        <w:rPr>
          <w:rFonts w:ascii="Times New Roman"/>
          <w:b/>
          <w:i w:val="false"/>
          <w:color w:val="000000"/>
          <w:sz w:val="28"/>
        </w:rPr>
        <w:t xml:space="preserve">______________ </w:t>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 жылғы </w:t>
      </w:r>
      <w:r>
        <w:rPr>
          <w:rFonts w:ascii="Times New Roman"/>
          <w:b/>
          <w:i w:val="false"/>
          <w:color w:val="000000"/>
          <w:sz w:val="28"/>
        </w:rPr>
        <w:t xml:space="preserve">» </w:t>
      </w:r>
      <w:r>
        <w:rPr>
          <w:rFonts w:ascii="Times New Roman"/>
          <w:b w:val="false"/>
          <w:i w:val="false"/>
          <w:color w:val="000000"/>
          <w:sz w:val="28"/>
        </w:rPr>
        <w:t xml:space="preserve">"_____"»__________________ </w:t>
      </w:r>
      <w:r>
        <w:br/>
      </w:r>
      <w:r>
        <w:rPr>
          <w:rFonts w:ascii="Times New Roman"/>
          <w:b w:val="false"/>
          <w:i w:val="false"/>
          <w:color w:val="000000"/>
          <w:sz w:val="28"/>
        </w:rPr>
        <w:t xml:space="preserve">
            (куәлік берілген күн) </w:t>
      </w:r>
      <w:r>
        <w:br/>
      </w:r>
      <w:r>
        <w:rPr>
          <w:rFonts w:ascii="Times New Roman"/>
          <w:b w:val="false"/>
          <w:i w:val="false"/>
          <w:color w:val="000000"/>
          <w:sz w:val="28"/>
        </w:rPr>
        <w:t xml:space="preserve">
      Жеке басын куәландыратын құжатты көрсеткен кезде жарамды. </w:t>
      </w:r>
    </w:p>
    <w:bookmarkStart w:name="z25" w:id="24"/>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дайындату мен </w:t>
      </w:r>
      <w:r>
        <w:br/>
      </w:r>
      <w:r>
        <w:rPr>
          <w:rFonts w:ascii="Times New Roman"/>
          <w:b w:val="false"/>
          <w:i w:val="false"/>
          <w:color w:val="000000"/>
          <w:sz w:val="28"/>
        </w:rPr>
        <w:t xml:space="preserve">
                            табыс етудің тәртібі туралы нұсқаулыққа </w:t>
      </w:r>
      <w:r>
        <w:br/>
      </w:r>
      <w:r>
        <w:rPr>
          <w:rFonts w:ascii="Times New Roman"/>
          <w:b w:val="false"/>
          <w:i w:val="false"/>
          <w:color w:val="000000"/>
          <w:sz w:val="28"/>
        </w:rPr>
        <w:t xml:space="preserve">
                                            2-қосымша </w:t>
      </w:r>
    </w:p>
    <w:bookmarkEnd w:id="24"/>
    <w:p>
      <w:pPr>
        <w:spacing w:after="0"/>
        <w:ind w:left="0"/>
        <w:jc w:val="both"/>
      </w:pPr>
      <w:r>
        <w:rPr>
          <w:rFonts w:ascii="Times New Roman"/>
          <w:b/>
          <w:i w:val="false"/>
          <w:color w:val="000000"/>
          <w:sz w:val="28"/>
        </w:rPr>
        <w:t xml:space="preserve">         Дауыс беру құқығын беретін есептен шығару </w:t>
      </w:r>
      <w:r>
        <w:br/>
      </w:r>
      <w:r>
        <w:rPr>
          <w:rFonts w:ascii="Times New Roman"/>
          <w:b w:val="false"/>
          <w:i w:val="false"/>
          <w:color w:val="000000"/>
          <w:sz w:val="28"/>
        </w:rPr>
        <w:t>
</w:t>
      </w:r>
      <w:r>
        <w:rPr>
          <w:rFonts w:ascii="Times New Roman"/>
          <w:b/>
          <w:i w:val="false"/>
          <w:color w:val="000000"/>
          <w:sz w:val="28"/>
        </w:rPr>
        <w:t xml:space="preserve">                 куәліктерін өткізіп беру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(жоғары тұрған сайлау комиссиясының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(төменгі тұрған сайлау комиссиясының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(есептен шығару куәліктерінің саны цифрмен және жазбаша) </w:t>
      </w:r>
      <w:r>
        <w:br/>
      </w:r>
      <w:r>
        <w:rPr>
          <w:rFonts w:ascii="Times New Roman"/>
          <w:b w:val="false"/>
          <w:i w:val="false"/>
          <w:color w:val="000000"/>
          <w:sz w:val="28"/>
        </w:rPr>
        <w:t xml:space="preserve">
дауыс беру құқығын беретін есептен шығару куәліктерін өткізіп берді. </w:t>
      </w:r>
    </w:p>
    <w:p>
      <w:pPr>
        <w:spacing w:after="0"/>
        <w:ind w:left="0"/>
        <w:jc w:val="both"/>
      </w:pPr>
      <w:r>
        <w:rPr>
          <w:rFonts w:ascii="Times New Roman"/>
          <w:b w:val="false"/>
          <w:i w:val="false"/>
          <w:color w:val="000000"/>
          <w:sz w:val="28"/>
        </w:rPr>
        <w:t xml:space="preserve">                                   200 __ жылғы»"___"»____________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(жоғары тұрған сайлау комиссиясының атауы) </w:t>
      </w:r>
      <w:r>
        <w:br/>
      </w:r>
      <w:r>
        <w:rPr>
          <w:rFonts w:ascii="Times New Roman"/>
          <w:b w:val="false"/>
          <w:i w:val="false"/>
          <w:color w:val="000000"/>
          <w:sz w:val="28"/>
        </w:rPr>
        <w:t>
</w:t>
      </w:r>
      <w:r>
        <w:rPr>
          <w:rFonts w:ascii="Times New Roman"/>
          <w:b/>
          <w:i w:val="false"/>
          <w:color w:val="000000"/>
          <w:sz w:val="28"/>
        </w:rPr>
        <w:t xml:space="preserve">Төрағасы (төрағасының </w:t>
      </w:r>
      <w:r>
        <w:br/>
      </w:r>
      <w:r>
        <w:rPr>
          <w:rFonts w:ascii="Times New Roman"/>
          <w:b w:val="false"/>
          <w:i w:val="false"/>
          <w:color w:val="000000"/>
          <w:sz w:val="28"/>
        </w:rPr>
        <w:t>
</w:t>
      </w:r>
      <w:r>
        <w:rPr>
          <w:rFonts w:ascii="Times New Roman"/>
          <w:b/>
          <w:i w:val="false"/>
          <w:color w:val="000000"/>
          <w:sz w:val="28"/>
        </w:rPr>
        <w:t xml:space="preserve">орынбасары, хатшысы) </w:t>
      </w:r>
      <w:r>
        <w:rPr>
          <w:rFonts w:ascii="Times New Roman"/>
          <w:b w:val="false"/>
          <w:i w:val="false"/>
          <w:color w:val="000000"/>
          <w:sz w:val="28"/>
        </w:rPr>
        <w:t xml:space="preserve">____________________  _____________________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Комиссия мүшелері: </w:t>
      </w:r>
      <w:r>
        <w:br/>
      </w:r>
      <w:r>
        <w:rPr>
          <w:rFonts w:ascii="Times New Roman"/>
          <w:b w:val="false"/>
          <w:i w:val="false"/>
          <w:color w:val="000000"/>
          <w:sz w:val="28"/>
        </w:rPr>
        <w:t xml:space="preserve">
______________ _________________ ______________   ________________ </w:t>
      </w:r>
      <w:r>
        <w:br/>
      </w:r>
      <w:r>
        <w:rPr>
          <w:rFonts w:ascii="Times New Roman"/>
          <w:b w:val="false"/>
          <w:i w:val="false"/>
          <w:color w:val="000000"/>
          <w:sz w:val="28"/>
        </w:rPr>
        <w:t xml:space="preserve">
  (қолы)        (аты-жөні, тегі)   (қолы)        (аты-жөні, тегі)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(төменгі тұрған сайлау комиссиясының атауы) </w:t>
      </w:r>
      <w:r>
        <w:br/>
      </w:r>
      <w:r>
        <w:rPr>
          <w:rFonts w:ascii="Times New Roman"/>
          <w:b w:val="false"/>
          <w:i w:val="false"/>
          <w:color w:val="000000"/>
          <w:sz w:val="28"/>
        </w:rPr>
        <w:t>
</w:t>
      </w:r>
      <w:r>
        <w:rPr>
          <w:rFonts w:ascii="Times New Roman"/>
          <w:b/>
          <w:i w:val="false"/>
          <w:color w:val="000000"/>
          <w:sz w:val="28"/>
        </w:rPr>
        <w:t xml:space="preserve">Төрағасы (төрағасының </w:t>
      </w:r>
      <w:r>
        <w:br/>
      </w:r>
      <w:r>
        <w:rPr>
          <w:rFonts w:ascii="Times New Roman"/>
          <w:b w:val="false"/>
          <w:i w:val="false"/>
          <w:color w:val="000000"/>
          <w:sz w:val="28"/>
        </w:rPr>
        <w:t>
</w:t>
      </w:r>
      <w:r>
        <w:rPr>
          <w:rFonts w:ascii="Times New Roman"/>
          <w:b/>
          <w:i w:val="false"/>
          <w:color w:val="000000"/>
          <w:sz w:val="28"/>
        </w:rPr>
        <w:t xml:space="preserve">орынбасары, хатшысы)  </w:t>
      </w:r>
      <w:r>
        <w:rPr>
          <w:rFonts w:ascii="Times New Roman"/>
          <w:b w:val="false"/>
          <w:i w:val="false"/>
          <w:color w:val="000000"/>
          <w:sz w:val="28"/>
        </w:rPr>
        <w:t xml:space="preserve">___________________  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Комиссия мүшелері: </w:t>
      </w:r>
      <w:r>
        <w:br/>
      </w:r>
      <w:r>
        <w:rPr>
          <w:rFonts w:ascii="Times New Roman"/>
          <w:b w:val="false"/>
          <w:i w:val="false"/>
          <w:color w:val="000000"/>
          <w:sz w:val="28"/>
        </w:rPr>
        <w:t xml:space="preserve">
______________ _________________ ______________   ________________ </w:t>
      </w:r>
      <w:r>
        <w:br/>
      </w:r>
      <w:r>
        <w:rPr>
          <w:rFonts w:ascii="Times New Roman"/>
          <w:b w:val="false"/>
          <w:i w:val="false"/>
          <w:color w:val="000000"/>
          <w:sz w:val="28"/>
        </w:rPr>
        <w:t xml:space="preserve">
  (қолы)        (аты-жөні, тегі)   (қолы)        (аты-жөні, тегі) </w:t>
      </w:r>
    </w:p>
    <w:bookmarkStart w:name="z27" w:id="25"/>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дайындату мен </w:t>
      </w:r>
      <w:r>
        <w:br/>
      </w:r>
      <w:r>
        <w:rPr>
          <w:rFonts w:ascii="Times New Roman"/>
          <w:b w:val="false"/>
          <w:i w:val="false"/>
          <w:color w:val="000000"/>
          <w:sz w:val="28"/>
        </w:rPr>
        <w:t xml:space="preserve">
                            табыс етудің тәртібі туралы нұсқаулыққа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 xml:space="preserve">Кімге 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Дауыс беру құқығын беретін </w:t>
      </w:r>
      <w:r>
        <w:br/>
      </w:r>
      <w:r>
        <w:rPr>
          <w:rFonts w:ascii="Times New Roman"/>
          <w:b w:val="false"/>
          <w:i w:val="false"/>
          <w:color w:val="000000"/>
          <w:sz w:val="28"/>
        </w:rPr>
        <w:t>
</w:t>
      </w:r>
      <w:r>
        <w:rPr>
          <w:rFonts w:ascii="Times New Roman"/>
          <w:b/>
          <w:i w:val="false"/>
          <w:color w:val="000000"/>
          <w:sz w:val="28"/>
        </w:rPr>
        <w:t xml:space="preserve">                 есептен шығару куәлігін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Мен, ____________________________________________________________, </w:t>
      </w:r>
      <w:r>
        <w:br/>
      </w:r>
      <w:r>
        <w:rPr>
          <w:rFonts w:ascii="Times New Roman"/>
          <w:b w:val="false"/>
          <w:i w:val="false"/>
          <w:color w:val="000000"/>
          <w:sz w:val="28"/>
        </w:rPr>
        <w:t xml:space="preserve">
        (сайлаушының тегі, аты, әкесінің аты, туған күні) </w:t>
      </w:r>
      <w:r>
        <w:br/>
      </w:r>
      <w:r>
        <w:rPr>
          <w:rFonts w:ascii="Times New Roman"/>
          <w:b w:val="false"/>
          <w:i w:val="false"/>
          <w:color w:val="000000"/>
          <w:sz w:val="28"/>
        </w:rPr>
        <w:t xml:space="preserve">
____________________________________ N ___________________________ </w:t>
      </w:r>
      <w:r>
        <w:br/>
      </w:r>
      <w:r>
        <w:rPr>
          <w:rFonts w:ascii="Times New Roman"/>
          <w:b w:val="false"/>
          <w:i w:val="false"/>
          <w:color w:val="000000"/>
          <w:sz w:val="28"/>
        </w:rPr>
        <w:t xml:space="preserve">
(жеке басын куәландыратын құжаттың атауы)    (нөмірі) </w:t>
      </w:r>
      <w:r>
        <w:br/>
      </w:r>
      <w:r>
        <w:rPr>
          <w:rFonts w:ascii="Times New Roman"/>
          <w:b w:val="false"/>
          <w:i w:val="false"/>
          <w:color w:val="000000"/>
          <w:sz w:val="28"/>
        </w:rPr>
        <w:t xml:space="preserve">
______ жылы»"____"»____________________ __________________________ </w:t>
      </w:r>
      <w:r>
        <w:br/>
      </w:r>
      <w:r>
        <w:rPr>
          <w:rFonts w:ascii="Times New Roman"/>
          <w:b w:val="false"/>
          <w:i w:val="false"/>
          <w:color w:val="000000"/>
          <w:sz w:val="28"/>
        </w:rPr>
        <w:t xml:space="preserve">
                    (берілген күні)      (берген органның атауы) </w:t>
      </w:r>
      <w:r>
        <w:br/>
      </w:r>
      <w:r>
        <w:rPr>
          <w:rFonts w:ascii="Times New Roman"/>
          <w:b w:val="false"/>
          <w:i w:val="false"/>
          <w:color w:val="000000"/>
          <w:sz w:val="28"/>
        </w:rPr>
        <w:t xml:space="preserve">
__________________________________________________________ берген,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жері тіркелген мекен-жайы) </w:t>
      </w:r>
      <w:r>
        <w:br/>
      </w:r>
      <w:r>
        <w:rPr>
          <w:rFonts w:ascii="Times New Roman"/>
          <w:b w:val="false"/>
          <w:i w:val="false"/>
          <w:color w:val="000000"/>
          <w:sz w:val="28"/>
        </w:rPr>
        <w:t xml:space="preserve">
___________________________________________________________ тұрушы,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(сайлаушы өзінің болу орнын ауыстыру себебін көрсетеді және </w:t>
      </w:r>
      <w:r>
        <w:br/>
      </w:r>
      <w:r>
        <w:rPr>
          <w:rFonts w:ascii="Times New Roman"/>
          <w:b w:val="false"/>
          <w:i w:val="false"/>
          <w:color w:val="000000"/>
          <w:sz w:val="28"/>
        </w:rPr>
        <w:t xml:space="preserve">
_______________________________________________________ байланысты </w:t>
      </w:r>
      <w:r>
        <w:br/>
      </w:r>
      <w:r>
        <w:rPr>
          <w:rFonts w:ascii="Times New Roman"/>
          <w:b w:val="false"/>
          <w:i w:val="false"/>
          <w:color w:val="000000"/>
          <w:sz w:val="28"/>
        </w:rPr>
        <w:t xml:space="preserve">
      оны растайтын құжаттарды танысу үшін ұсынады) </w:t>
      </w:r>
      <w:r>
        <w:br/>
      </w:r>
      <w:r>
        <w:rPr>
          <w:rFonts w:ascii="Times New Roman"/>
          <w:b w:val="false"/>
          <w:i w:val="false"/>
          <w:color w:val="000000"/>
          <w:sz w:val="28"/>
        </w:rPr>
        <w:t xml:space="preserve">
      "Қазақстан Республикасындағы сайлау туралы" Конституциялық заңның 41-бабының 6-1-тармағы негізінде дауыс беру құқығын беретін есептен шығару куәлігін табыс етуді </w:t>
      </w:r>
      <w:r>
        <w:rPr>
          <w:rFonts w:ascii="Times New Roman"/>
          <w:b/>
          <w:i w:val="false"/>
          <w:color w:val="000000"/>
          <w:sz w:val="28"/>
        </w:rPr>
        <w:t xml:space="preserve">ӨТІНЕМІН. </w:t>
      </w:r>
    </w:p>
    <w:p>
      <w:pPr>
        <w:spacing w:after="0"/>
        <w:ind w:left="0"/>
        <w:jc w:val="both"/>
      </w:pPr>
      <w:r>
        <w:rPr>
          <w:rFonts w:ascii="Times New Roman"/>
          <w:b/>
          <w:i w:val="false"/>
          <w:color w:val="000000"/>
          <w:sz w:val="28"/>
        </w:rPr>
        <w:t xml:space="preserve">Сайлаушы            _______________ </w:t>
      </w:r>
      <w:r>
        <w:br/>
      </w:r>
      <w:r>
        <w:rPr>
          <w:rFonts w:ascii="Times New Roman"/>
          <w:b w:val="false"/>
          <w:i w:val="false"/>
          <w:color w:val="000000"/>
          <w:sz w:val="28"/>
        </w:rPr>
        <w:t>
</w:t>
      </w:r>
      <w:r>
        <w:rPr>
          <w:rFonts w:ascii="Times New Roman"/>
          <w:b/>
          <w:i w:val="false"/>
          <w:color w:val="000000"/>
          <w:sz w:val="28"/>
        </w:rPr>
        <w:t xml:space="preserve">_______________ </w:t>
      </w:r>
      <w:r>
        <w:rPr>
          <w:rFonts w:ascii="Times New Roman"/>
          <w:b w:val="false"/>
          <w:i w:val="false"/>
          <w:color w:val="000000"/>
          <w:sz w:val="28"/>
        </w:rPr>
        <w:t xml:space="preserve">          (қолы)          (тегі, аты-жөні) </w:t>
      </w:r>
      <w:r>
        <w:br/>
      </w:r>
      <w:r>
        <w:rPr>
          <w:rFonts w:ascii="Times New Roman"/>
          <w:b w:val="false"/>
          <w:i w:val="false"/>
          <w:color w:val="000000"/>
          <w:sz w:val="28"/>
        </w:rPr>
        <w:t xml:space="preserve">
______ жылғы </w:t>
      </w:r>
      <w:r>
        <w:rPr>
          <w:rFonts w:ascii="Times New Roman"/>
          <w:b/>
          <w:i w:val="false"/>
          <w:color w:val="000000"/>
          <w:sz w:val="28"/>
        </w:rPr>
        <w:t xml:space="preserve">» </w:t>
      </w:r>
      <w:r>
        <w:rPr>
          <w:rFonts w:ascii="Times New Roman"/>
          <w:b w:val="false"/>
          <w:i w:val="false"/>
          <w:color w:val="000000"/>
          <w:sz w:val="28"/>
        </w:rPr>
        <w:t xml:space="preserve">"_____"»__________________ </w:t>
      </w:r>
      <w:r>
        <w:br/>
      </w:r>
      <w:r>
        <w:rPr>
          <w:rFonts w:ascii="Times New Roman"/>
          <w:b w:val="false"/>
          <w:i w:val="false"/>
          <w:color w:val="000000"/>
          <w:sz w:val="28"/>
        </w:rPr>
        <w:t xml:space="preserve">
              (өтініш жасалған күн) </w:t>
      </w:r>
    </w:p>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сайлаушы өтінішті анық жазып, өзі қолдан толтырады. </w:t>
      </w:r>
    </w:p>
    <w:bookmarkStart w:name="z26" w:id="26"/>
    <w:p>
      <w:pPr>
        <w:spacing w:after="0"/>
        <w:ind w:left="0"/>
        <w:jc w:val="both"/>
      </w:pPr>
      <w:r>
        <w:rPr>
          <w:rFonts w:ascii="Times New Roman"/>
          <w:b w:val="false"/>
          <w:i w:val="false"/>
          <w:color w:val="000000"/>
          <w:sz w:val="28"/>
        </w:rPr>
        <w:t xml:space="preserve">
                                  Дауыс беру құқығын беретін </w:t>
      </w:r>
      <w:r>
        <w:br/>
      </w:r>
      <w:r>
        <w:rPr>
          <w:rFonts w:ascii="Times New Roman"/>
          <w:b w:val="false"/>
          <w:i w:val="false"/>
          <w:color w:val="000000"/>
          <w:sz w:val="28"/>
        </w:rPr>
        <w:t xml:space="preserve">
                           есептен шығару куәліктерін дайындату мен </w:t>
      </w:r>
      <w:r>
        <w:br/>
      </w:r>
      <w:r>
        <w:rPr>
          <w:rFonts w:ascii="Times New Roman"/>
          <w:b w:val="false"/>
          <w:i w:val="false"/>
          <w:color w:val="000000"/>
          <w:sz w:val="28"/>
        </w:rPr>
        <w:t xml:space="preserve">
                            табыс етудің тәртібі туралы нұсқаулыққа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(сайлау учаскесінің орналасқан жері) </w:t>
      </w:r>
      <w:r>
        <w:br/>
      </w:r>
      <w:r>
        <w:rPr>
          <w:rFonts w:ascii="Times New Roman"/>
          <w:b w:val="false"/>
          <w:i w:val="false"/>
          <w:color w:val="000000"/>
          <w:sz w:val="28"/>
        </w:rPr>
        <w:t xml:space="preserve">
N _______ ___________________________________ </w:t>
      </w:r>
      <w:r>
        <w:rPr>
          <w:rFonts w:ascii="Times New Roman"/>
          <w:b/>
          <w:i w:val="false"/>
          <w:color w:val="000000"/>
          <w:sz w:val="28"/>
        </w:rPr>
        <w:t xml:space="preserve">сайлау учаскесінде </w:t>
      </w:r>
      <w:r>
        <w:br/>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i w:val="false"/>
          <w:color w:val="000000"/>
          <w:sz w:val="28"/>
        </w:rPr>
        <w:t xml:space="preserve">      пайдаланылмаған дауыс беру құқығын беретін есептен </w:t>
      </w:r>
      <w:r>
        <w:br/>
      </w:r>
      <w:r>
        <w:rPr>
          <w:rFonts w:ascii="Times New Roman"/>
          <w:b w:val="false"/>
          <w:i w:val="false"/>
          <w:color w:val="000000"/>
          <w:sz w:val="28"/>
        </w:rPr>
        <w:t>
</w:t>
      </w:r>
      <w:r>
        <w:rPr>
          <w:rFonts w:ascii="Times New Roman"/>
          <w:b/>
          <w:i w:val="false"/>
          <w:color w:val="000000"/>
          <w:sz w:val="28"/>
        </w:rPr>
        <w:t xml:space="preserve">шығару куәліктерін жою туралы учаскелік сайлау комиссиясының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                  200__ жылғы»"___"»___________ </w:t>
      </w:r>
      <w:r>
        <w:br/>
      </w:r>
      <w:r>
        <w:rPr>
          <w:rFonts w:ascii="Times New Roman"/>
          <w:b w:val="false"/>
          <w:i w:val="false"/>
          <w:color w:val="000000"/>
          <w:sz w:val="28"/>
        </w:rPr>
        <w:t xml:space="preserve">
                              (сайлау күні) </w:t>
      </w:r>
    </w:p>
    <w:p>
      <w:pPr>
        <w:spacing w:after="0"/>
        <w:ind w:left="0"/>
        <w:jc w:val="both"/>
      </w:pPr>
      <w:r>
        <w:rPr>
          <w:rFonts w:ascii="Times New Roman"/>
          <w:b w:val="false"/>
          <w:i w:val="false"/>
          <w:color w:val="000000"/>
          <w:sz w:val="28"/>
        </w:rPr>
        <w:t xml:space="preserve">      Қазақстан Республикасы Орталық сайлау комиссиясының қаулысымен бекітілген Дауыс беру құқығын беретін есептен шығару куәліктерін дайындату мен табыс етудің тәртібі туралы нұсқаулықтың талаптарын орындау үшін учаскелік сайлау комиссиясы санаудың нәтижесінде пайдаланылмаған дауыс беру құқығын беретін есептен шығару куәліктерінің мынадай санын анықтады: </w:t>
      </w:r>
      <w:r>
        <w:br/>
      </w:r>
      <w:r>
        <w:rPr>
          <w:rFonts w:ascii="Times New Roman"/>
          <w:b w:val="false"/>
          <w:i w:val="false"/>
          <w:color w:val="000000"/>
          <w:sz w:val="28"/>
        </w:rPr>
        <w:t xml:space="preserve">
______________   ____________________________________________ және </w:t>
      </w:r>
      <w:r>
        <w:br/>
      </w:r>
      <w:r>
        <w:rPr>
          <w:rFonts w:ascii="Times New Roman"/>
          <w:b w:val="false"/>
          <w:i w:val="false"/>
          <w:color w:val="000000"/>
          <w:sz w:val="28"/>
        </w:rPr>
        <w:t xml:space="preserve">
(санмен)                        (жазбаша) </w:t>
      </w:r>
      <w:r>
        <w:br/>
      </w:r>
      <w:r>
        <w:rPr>
          <w:rFonts w:ascii="Times New Roman"/>
          <w:b w:val="false"/>
          <w:i w:val="false"/>
          <w:color w:val="000000"/>
          <w:sz w:val="28"/>
        </w:rPr>
        <w:t xml:space="preserve">
оларды ____________________________________________ жолымен жойды. </w:t>
      </w:r>
      <w:r>
        <w:br/>
      </w:r>
      <w:r>
        <w:rPr>
          <w:rFonts w:ascii="Times New Roman"/>
          <w:b w:val="false"/>
          <w:i w:val="false"/>
          <w:color w:val="000000"/>
          <w:sz w:val="28"/>
        </w:rPr>
        <w:t xml:space="preserve">
      (мөртабан басу, бұрышын кесу, тесу және т.б.) </w:t>
      </w:r>
    </w:p>
    <w:p>
      <w:pPr>
        <w:spacing w:after="0"/>
        <w:ind w:left="0"/>
        <w:jc w:val="both"/>
      </w:pPr>
      <w:r>
        <w:rPr>
          <w:rFonts w:ascii="Times New Roman"/>
          <w:b/>
          <w:i w:val="false"/>
          <w:color w:val="000000"/>
          <w:sz w:val="28"/>
        </w:rPr>
        <w:t xml:space="preserve">      Комиссия төрағасы: </w:t>
      </w:r>
      <w:r>
        <w:rPr>
          <w:rFonts w:ascii="Times New Roman"/>
          <w:b w:val="false"/>
          <w:i w:val="false"/>
          <w:color w:val="000000"/>
          <w:sz w:val="28"/>
        </w:rPr>
        <w:t xml:space="preserve">________________  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Комиссия </w:t>
      </w:r>
      <w:r>
        <w:br/>
      </w:r>
      <w:r>
        <w:rPr>
          <w:rFonts w:ascii="Times New Roman"/>
          <w:b w:val="false"/>
          <w:i w:val="false"/>
          <w:color w:val="000000"/>
          <w:sz w:val="28"/>
        </w:rPr>
        <w:t>
</w:t>
      </w:r>
      <w:r>
        <w:rPr>
          <w:rFonts w:ascii="Times New Roman"/>
          <w:b/>
          <w:i w:val="false"/>
          <w:color w:val="000000"/>
          <w:sz w:val="28"/>
        </w:rPr>
        <w:t xml:space="preserve">      төрағасының орынбасары: </w:t>
      </w:r>
      <w:r>
        <w:rPr>
          <w:rFonts w:ascii="Times New Roman"/>
          <w:b w:val="false"/>
          <w:i w:val="false"/>
          <w:color w:val="000000"/>
          <w:sz w:val="28"/>
        </w:rPr>
        <w:t xml:space="preserve">______________  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i w:val="false"/>
          <w:color w:val="000000"/>
          <w:sz w:val="28"/>
        </w:rPr>
        <w:t xml:space="preserve">      Kомиссия хатшысы: </w:t>
      </w:r>
      <w:r>
        <w:rPr>
          <w:rFonts w:ascii="Times New Roman"/>
          <w:b w:val="false"/>
          <w:i w:val="false"/>
          <w:color w:val="000000"/>
          <w:sz w:val="28"/>
        </w:rPr>
        <w:t xml:space="preserve">______________ _______________________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i w:val="false"/>
          <w:color w:val="000000"/>
          <w:sz w:val="28"/>
        </w:rPr>
        <w:t xml:space="preserve">      Kомиссия мүшелері: </w:t>
      </w:r>
      <w:r>
        <w:br/>
      </w:r>
      <w:r>
        <w:rPr>
          <w:rFonts w:ascii="Times New Roman"/>
          <w:b w:val="false"/>
          <w:i w:val="false"/>
          <w:color w:val="000000"/>
          <w:sz w:val="28"/>
        </w:rPr>
        <w:t xml:space="preserve">
____________  ___________________ ___________  ___________________ </w:t>
      </w:r>
      <w:r>
        <w:br/>
      </w:r>
      <w:r>
        <w:rPr>
          <w:rFonts w:ascii="Times New Roman"/>
          <w:b w:val="false"/>
          <w:i w:val="false"/>
          <w:color w:val="000000"/>
          <w:sz w:val="28"/>
        </w:rPr>
        <w:t xml:space="preserve">
(қолы)       (аты-жөні, тегі)     (қолы)       (аты-жөні, тегі) </w:t>
      </w:r>
      <w:r>
        <w:br/>
      </w:r>
      <w:r>
        <w:rPr>
          <w:rFonts w:ascii="Times New Roman"/>
          <w:b w:val="false"/>
          <w:i w:val="false"/>
          <w:color w:val="000000"/>
          <w:sz w:val="28"/>
        </w:rPr>
        <w:t xml:space="preserve">
____________  ___________________ ___________  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 ____________________ </w:t>
      </w:r>
      <w:r>
        <w:br/>
      </w:r>
      <w:r>
        <w:rPr>
          <w:rFonts w:ascii="Times New Roman"/>
          <w:b w:val="false"/>
          <w:i w:val="false"/>
          <w:color w:val="000000"/>
          <w:sz w:val="28"/>
        </w:rPr>
        <w:t xml:space="preserve">
        (акт жасалған күн)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