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c01c" w14:textId="130c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"Оқыту қызметін өтемелі көрсету шартының үлгілік нысанын бекіту туралы" Қазақстан Республикасы Білім және ғылым министрінің 2004 жылғы 18 қарашадағы N 937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4 маусымдағы N 286 Бұйрығы. Қазақстан Республикасының Әділет министрлігінде 2007 жылғы 25 маусымдағы Нормативтік құқықтық кесімдерді мемлекеттік тіркеудің тізіліміне N 4757 болып енгізілді. Күші жойылды - Қазақстан Республикасы Білім және ғылым Министрінің 2007 жылғы 12 желтоқсандағы N 621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Білім және ғылым Министрінің 2007.12.12.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621 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"Білім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30-бабының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"Оқыту қызметін өтемелі көрсету шартының үлгілік нысанын бекіту туралы" Қазақстан Республикасы Білім және ғылым министрінің 2004 жылғы 18 қарашадағы N 937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тіркеудің тізбесінде N 3292 тіркелген)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Оқыту қызметін өтемелі көрсету шартының үлгілік нысанында: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оқыту қызметі үшін төлем ақы сомасы тиісті мемлекеттік білім беру стандартының шеңберінде теңгемен белгіленеді.";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6-1, 6-2-тармақтарымен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"6-1. Студент шарт жасау кезінде білім алудың барлық кезеңіне шығыстарды мезгілді өтеген жағдайда шарт сомасы оқудың мерзімі аяқталғанға дейін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Оқыту үшін шығыстарды кезеңмен төлеу кезінде еңбек ақыға арналған шығыстар және инфляция индексі өскен жағдайда тараптардың келісімі бойынша төлем ақы көлемі жылына 1 рет өзгеруі мүмкін, ол туралы осы шартқа қосымша жасалады. Оқыту құнының өсуі оқытуға арналған шығыстардың жалпы көлеміне қатысты еңбек ақыға арналған шығыстардың және инфляция индексінің өсуін арттырмауы қажет.".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(К. Құрманәлиев) осы бұйрықтың Қазақстан Республикасы Әділет министрлігінде мемлекеттік тіркеуден өтуін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