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94e0" w14:textId="f4c9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полициясы академиясына оқуға қабылдау ережесін бекіту туралы" Қазақстан Республикасы Экономикалық қылмысқа және сыбайлас жемқорлыққа қарсы күрес агенттігінің (қаржы полициясының) 2006 жылғы 28 маусымдағы N 108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қылмысқа және сыбайлас жемқорлыққа қарсы күрес агенттігі(Қаржы полициясы) төрағасының 2007 жылғы 1 маусымдағы N 96 Бұйрығы. Қазақстан Республикасының Әділет министрлігінде 2007 жылғы 18 маусымда Нормативтік құқықтық кесімдерді мемлекеттік тіркеудің тізіліміне N 4747 болып енгізілді. Күші жойылды - Қазақстан Республикасы Экономикалық қылмысқа және сыбайлас жемқорлыққа қарсы күрес агенттігі (қаржы полициясы) Төрағасының 2012 жылғы 15 маусымдағы № 126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Экономикалық қылмысқа және сыбайлас жемқорлыққа қарсы күрес агенттігі (қаржы полициясы) Төрағасының 2012.06.15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түрде жарияланған күннен кейін күнтізбелік он күн өткен соң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Экономикалық қылмысқа және сыбайлас жемқорлыққа қарсы күрес агенттігінің (қаржы полициясының) мәселелері" 2005 жылғы 21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1557 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Экономикалық қылмысқа және сыбайлас жемқорлыққа қарсы күрес агенттігі (қаржы полициясы) (бұдан әрі -Агенттік) туралы ереженің 17-тармағының 5) тармақшасына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"Қаржы полициясы академиясына оқуға қабылдау ережесін бекіту туралы" Агенттіктің 2006 жылғы 28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актілерінің мемлекеттік тіркеу тізілімінде N 4334 болып тіркелген, 2006 жылғы 31 қазанда "Юридическая газета" газетінің N 190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 полициясы академиясына оқуға қабылдау ережесінде: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"аумақтық приципін ескере отырып" деген сөздер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"органдары" деген сөзден кейін ", сонымен қатар Академия"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 "төрт" деген сөз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 "50 құрайды, соның ішінде негізгі пән бойынша 7 баллдан кем болмау керек" деген сөздер "Қазақстан Республикасының жоғары оқу орындарына қабылдаудың типтік ережелерінде анықталған баллдарға сәйкес болады"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 "аумақтық органдарының кадрларына және тілдік бөлімшелеріне қажеттілік есебімен" деген сөздер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