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33b5" w14:textId="0fb3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тиым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2006 жылғы 27 шілдедегі N 194  қаулысы. Жамбыл облыстық әділет Департаментінде 2006 жылғы 11 тамызда 1645 нөмірімен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өрт қаупі бар кезеңнің басталуына байланысты, Қазақстан Республикасының Орман Кодексі 15 бабының 11 тармағына сәйкес және "Қазақстан Республикасындағы жергілікті мемлекеттік басқару туралы"»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тұлғалардың жоғарғы өрт қаупі бар кезеңде (үстіміздегі  жылдың 20 қыркүйегіне дейін) мемлекеттік орман қоры аумағында болуына тыйым салынсын.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әкімиятының табиғи ресурстар және табиғат пайдалануды реттеу департаменті, аудан әкімдері осы қаулының 1 тармағынан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Қаулы облыстық бұқаралық ақпарат құралдарында жариялансын.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 Е.Ө. Үсенбаевқа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