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a526" w14:textId="901a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депозитарийдiң қызметтi жүзеге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мамырдағы N 128 Қаулысы. Қазақстан Республикасының Әділет министрлігінде 2006 жылғы 27 маусымда тіркелді. Тіркеу N 4265. Күші жойылды - Қазақстан Республикасы Қаржы нарығын және қаржы ұйымдарын реттеу мен қадағалау агенттігі Басқармасының 2008 жылғы 29 желтоқсандағы N 238 Қаулысымен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Ескерту. К</w:t>
      </w:r>
      <w:r>
        <w:rPr>
          <w:rFonts w:ascii="Times New Roman"/>
          <w:b w:val="false"/>
          <w:i/>
          <w:color w:val="800000"/>
          <w:sz w:val="28"/>
        </w:rPr>
        <w:t xml:space="preserve">үші жойылады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238 </w:t>
      </w:r>
      <w:r>
        <w:rPr>
          <w:rFonts w:ascii="Times New Roman"/>
          <w:b w:val="false"/>
          <w:i/>
          <w:color w:val="800000"/>
          <w:sz w:val="28"/>
        </w:rPr>
        <w:t xml:space="preserve">(қолданысқа енгізілу тәртібін </w:t>
      </w:r>
      <w:r>
        <w:rPr>
          <w:rFonts w:ascii="Times New Roman"/>
          <w:b w:val="false"/>
          <w:i w:val="false"/>
          <w:color w:val="000000"/>
          <w:sz w:val="28"/>
        </w:rPr>
        <w:t>3-т.</w:t>
      </w:r>
      <w:r>
        <w:rPr>
          <w:rFonts w:ascii="Times New Roman"/>
          <w:b w:val="false"/>
          <w:i/>
          <w:color w:val="800000"/>
          <w:sz w:val="28"/>
        </w:rPr>
        <w:t xml:space="preserve"> 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3-бабы 2-тармағының 8) тармақшасына, "Қаржы рыногы мен қаржылық ұйымдарды мемлекеттiк реттеу және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12-бабының 10) тармақшасына сәйкес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r>
        <w:br/>
      </w:r>
      <w:r>
        <w:rPr>
          <w:rFonts w:ascii="Times New Roman"/>
          <w:b w:val="false"/>
          <w:i w:val="false"/>
          <w:color w:val="000000"/>
          <w:sz w:val="28"/>
        </w:rPr>
        <w:t xml:space="preserve">
      1. Осы қаулының 1-қосымшасына сай Орталық депозитарийдiң қызметтi жүзеге асыру </w:t>
      </w:r>
      <w:r>
        <w:rPr>
          <w:rFonts w:ascii="Times New Roman"/>
          <w:b w:val="false"/>
          <w:i w:val="false"/>
          <w:color w:val="000000"/>
          <w:sz w:val="28"/>
        </w:rPr>
        <w:t xml:space="preserve">ережесi </w:t>
      </w:r>
      <w:r>
        <w:rPr>
          <w:rFonts w:ascii="Times New Roman"/>
          <w:b w:val="false"/>
          <w:i w:val="false"/>
          <w:color w:val="000000"/>
          <w:sz w:val="28"/>
        </w:rPr>
        <w:t xml:space="preserve">бекiтiлсiн. </w:t>
      </w:r>
      <w:r>
        <w:br/>
      </w:r>
      <w:r>
        <w:rPr>
          <w:rFonts w:ascii="Times New Roman"/>
          <w:b w:val="false"/>
          <w:i w:val="false"/>
          <w:color w:val="000000"/>
          <w:sz w:val="28"/>
        </w:rPr>
        <w:t xml:space="preserve">
      2. Осы қаулының 2-қосымшасында көрсетiлген Қазақстан Республикасының нормативтiк құқықтық актiлерiнiң </w:t>
      </w:r>
      <w:r>
        <w:rPr>
          <w:rFonts w:ascii="Times New Roman"/>
          <w:b w:val="false"/>
          <w:i w:val="false"/>
          <w:color w:val="000000"/>
          <w:sz w:val="28"/>
        </w:rPr>
        <w:t xml:space="preserve">күшi жойылды </w:t>
      </w:r>
      <w:r>
        <w:rPr>
          <w:rFonts w:ascii="Times New Roman"/>
          <w:b w:val="false"/>
          <w:i w:val="false"/>
          <w:color w:val="000000"/>
          <w:sz w:val="28"/>
        </w:rPr>
        <w:t xml:space="preserve">деп танылсын. </w:t>
      </w:r>
      <w:r>
        <w:br/>
      </w:r>
      <w:r>
        <w:rPr>
          <w:rFonts w:ascii="Times New Roman"/>
          <w:b w:val="false"/>
          <w:i w:val="false"/>
          <w:color w:val="000000"/>
          <w:sz w:val="28"/>
        </w:rPr>
        <w:t xml:space="preserve">
      3. Осы қаулы Қазақстан Республикасы Әдiлет министрлiгiнде мемлекеттiк тiркеуден өткен күннен бастап он төрт күн өткен соң қолданысқа енгiзiледi. </w:t>
      </w:r>
      <w:r>
        <w:br/>
      </w:r>
      <w:r>
        <w:rPr>
          <w:rFonts w:ascii="Times New Roman"/>
          <w:b w:val="false"/>
          <w:i w:val="false"/>
          <w:color w:val="000000"/>
          <w:sz w:val="28"/>
        </w:rPr>
        <w:t xml:space="preserve">
      4. Бағалы қағаздар нарығының субъектiлерiн және жинақтаушы зейнетақы қорларын қадағалау департаментi (Тоқобаев Н.Т.): </w:t>
      </w:r>
      <w:r>
        <w:br/>
      </w:r>
      <w:r>
        <w:rPr>
          <w:rFonts w:ascii="Times New Roman"/>
          <w:b w:val="false"/>
          <w:i w:val="false"/>
          <w:color w:val="000000"/>
          <w:sz w:val="28"/>
        </w:rPr>
        <w:t xml:space="preserve">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 Әдiлет министрлiгiнде мемлекеттiк тiркеуден өткен күннен бастап он күндiк мерзiмде оны Агенттiктiң мүдделi бөлiмшелерiне, орталық депозитарийге, брокерлiк және/немесе дилерлiк қызметтi жүзеге асыратын ұйымдарға, инвестициялық портфельдi басқару жөнiндегi қызметтi және бағалы қағаздар нарығында кастодиандық қызметтi жүзеге асыратын ұйымдарға жiберсiн. </w:t>
      </w:r>
      <w:r>
        <w:br/>
      </w:r>
      <w:r>
        <w:rPr>
          <w:rFonts w:ascii="Times New Roman"/>
          <w:b w:val="false"/>
          <w:i w:val="false"/>
          <w:color w:val="000000"/>
          <w:sz w:val="28"/>
        </w:rPr>
        <w:t xml:space="preserve">
      5. Халықаралық қатынастар және жұртшылықпен байланыс бөлiмi (Пернебаев Т.Ш.) осы қаулыны Қазақстан Республикасының баспасөз басылымдарында жариялау шараларын қолға алсын. </w:t>
      </w:r>
      <w:r>
        <w:br/>
      </w:r>
      <w:r>
        <w:rPr>
          <w:rFonts w:ascii="Times New Roman"/>
          <w:b w:val="false"/>
          <w:i w:val="false"/>
          <w:color w:val="000000"/>
          <w:sz w:val="28"/>
        </w:rPr>
        <w:t xml:space="preserve">
      6. Осы қаулының орындалуын бақылау Агенттiк Төрағасының орынбасары Е.Л.Бахмутоваға жүктелсiн.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агенттiгi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27 мамырдағы N 128     </w:t>
      </w:r>
      <w:r>
        <w:br/>
      </w:r>
      <w:r>
        <w:rPr>
          <w:rFonts w:ascii="Times New Roman"/>
          <w:b w:val="false"/>
          <w:i w:val="false"/>
          <w:color w:val="000000"/>
          <w:sz w:val="28"/>
        </w:rPr>
        <w:t xml:space="preserve">
қаулысының 1-қосымшасы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Орталық депозитарийдiң қызметiн жүзеге асыру </w:t>
      </w:r>
      <w:r>
        <w:br/>
      </w:r>
      <w:r>
        <w:rPr>
          <w:rFonts w:ascii="Times New Roman"/>
          <w:b w:val="false"/>
          <w:i w:val="false"/>
          <w:color w:val="000000"/>
          <w:sz w:val="28"/>
        </w:rPr>
        <w:t>
</w:t>
      </w:r>
      <w:r>
        <w:rPr>
          <w:rFonts w:ascii="Times New Roman"/>
          <w:b/>
          <w:i w:val="false"/>
          <w:color w:val="000080"/>
          <w:sz w:val="28"/>
        </w:rPr>
        <w:t xml:space="preserve">ережесi </w:t>
      </w:r>
    </w:p>
    <w:p>
      <w:pPr>
        <w:spacing w:after="0"/>
        <w:ind w:left="0"/>
        <w:jc w:val="both"/>
      </w:pPr>
      <w:r>
        <w:rPr>
          <w:rFonts w:ascii="Times New Roman"/>
          <w:b w:val="false"/>
          <w:i w:val="false"/>
          <w:color w:val="000000"/>
          <w:sz w:val="28"/>
        </w:rPr>
        <w:t xml:space="preserve">      Орталық депозитарийдiң қызметiн жүзеге асыру ережесi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 "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xml:space="preserve">", "Қазақстан Республикасындағы </w:t>
      </w:r>
      <w:r>
        <w:rPr>
          <w:rFonts w:ascii="Times New Roman"/>
          <w:b w:val="false"/>
          <w:i w:val="false"/>
          <w:color w:val="000000"/>
          <w:sz w:val="28"/>
        </w:rPr>
        <w:t xml:space="preserve">банктер және банк қызметi </w:t>
      </w:r>
      <w:r>
        <w:rPr>
          <w:rFonts w:ascii="Times New Roman"/>
          <w:b w:val="false"/>
          <w:i w:val="false"/>
          <w:color w:val="000000"/>
          <w:sz w:val="28"/>
        </w:rPr>
        <w:t xml:space="preserve">туралы", " </w:t>
      </w:r>
      <w:r>
        <w:rPr>
          <w:rFonts w:ascii="Times New Roman"/>
          <w:b w:val="false"/>
          <w:i w:val="false"/>
          <w:color w:val="000000"/>
          <w:sz w:val="28"/>
        </w:rPr>
        <w:t xml:space="preserve">Төлемдер және ақша аударымдары туралы </w:t>
      </w:r>
      <w:r>
        <w:rPr>
          <w:rFonts w:ascii="Times New Roman"/>
          <w:b w:val="false"/>
          <w:i w:val="false"/>
          <w:color w:val="000000"/>
          <w:sz w:val="28"/>
        </w:rPr>
        <w:t xml:space="preserve">" Қазақстан Республикасының Заңдарына сәйкес әзiрлендi және орталық депозитарийдiң бағалы қағаздар рыногында қызметiн жүзеге асыру талаптары мен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1-тарау. Жалпы ережелер </w:t>
      </w:r>
    </w:p>
    <w:p>
      <w:pPr>
        <w:spacing w:after="0"/>
        <w:ind w:left="0"/>
        <w:jc w:val="both"/>
      </w:pP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xml:space="preserve">
      1) бастапқы дилер (бастапқы агент) - мемлекеттiк бағалы қағаздарды бастапқы орналастыруға қатысуға Қазақстан Республикасының заңнамасымен белгiленген тәртiппен жiберiлген номиналды ұстаушы есебiнде клиенттердiң шоттарын жүргiзу құқығымен бағалы қағаздар рыногында брокерлiк және дилерлiк қызметтi жүзеге асыру лицензиясына ие ұйым; </w:t>
      </w:r>
      <w:r>
        <w:br/>
      </w:r>
      <w:r>
        <w:rPr>
          <w:rFonts w:ascii="Times New Roman"/>
          <w:b w:val="false"/>
          <w:i w:val="false"/>
          <w:color w:val="000000"/>
          <w:sz w:val="28"/>
        </w:rPr>
        <w:t xml:space="preserve">
      2) депонент клиентi - номиналды ұстаушы қызметiн көрсету туралы олармен жасалған шартқа сәйкес депонент қызметiн пайдаланатын жеке немесе заңды тұлға; </w:t>
      </w:r>
      <w:r>
        <w:br/>
      </w:r>
      <w:r>
        <w:rPr>
          <w:rFonts w:ascii="Times New Roman"/>
          <w:b w:val="false"/>
          <w:i w:val="false"/>
          <w:color w:val="000000"/>
          <w:sz w:val="28"/>
        </w:rPr>
        <w:t xml:space="preserve">
      3) есеп айырысу ұйымы - орталық депозитарийдiң тапсырмасы бойынша ұлттық валютадағы (Қазақстан Республикасының Ұлттық Банкi) және шетел валютасындағы (Қазақстан Республикасының бағалы қағаздар рыногында және шетелде кастодиандық қызметтi жүзеге асыратын банктер, халықаралық депозитарийлер, шетел депозитарийлерi және кастодиандар) ақшаны аударуды және есепке алуды жүзеге асыратын ұйым; </w:t>
      </w:r>
      <w:r>
        <w:br/>
      </w:r>
      <w:r>
        <w:rPr>
          <w:rFonts w:ascii="Times New Roman"/>
          <w:b w:val="false"/>
          <w:i w:val="false"/>
          <w:color w:val="000000"/>
          <w:sz w:val="28"/>
        </w:rPr>
        <w:t xml:space="preserve">
      4) есепке алу ұйымы - номиналды ұстауға берiлген қаржы құралдарын есепке алу үшiн орталық депозитарий атына жеке шоттары ашылған тiркеушi, кастодиан банк, халықаралық және шетел депозитарийлерi; </w:t>
      </w:r>
      <w:r>
        <w:br/>
      </w:r>
      <w:r>
        <w:rPr>
          <w:rFonts w:ascii="Times New Roman"/>
          <w:b w:val="false"/>
          <w:i w:val="false"/>
          <w:color w:val="000000"/>
          <w:sz w:val="28"/>
        </w:rPr>
        <w:t xml:space="preserve">
      5) қосалқы шот - уәкiлеттi органның лицензиясы негiзiнде немесе Қазақстан Республикасының заңнамалық актiлерiне сәйкес бағалы қағаздар рыногында дилерлiк қызметтi жүзеге асыратын депонетке (депонент клиентiне) немесе ұйымдарға тиесiлi қаржы құралдарын есепке алуға арналған жеке шот шеңберiнде ашылатын қосалқы шот; </w:t>
      </w:r>
      <w:r>
        <w:br/>
      </w:r>
      <w:r>
        <w:rPr>
          <w:rFonts w:ascii="Times New Roman"/>
          <w:b w:val="false"/>
          <w:i w:val="false"/>
          <w:color w:val="000000"/>
          <w:sz w:val="28"/>
        </w:rPr>
        <w:t xml:space="preserve">
      6) резерв орталығы - орталық депозитарийдiң есепке алу жүйесiн құрайтын электронды деректердiң сақталуын жүзеге асыратын ұйым; </w:t>
      </w:r>
      <w:r>
        <w:br/>
      </w:r>
      <w:r>
        <w:rPr>
          <w:rFonts w:ascii="Times New Roman"/>
          <w:b w:val="false"/>
          <w:i w:val="false"/>
          <w:color w:val="000000"/>
          <w:sz w:val="28"/>
        </w:rPr>
        <w:t xml:space="preserve">
      7) уәкiлеттi орган - бағалы қағаздар рыногын реттеу мен қадағалауды жүзеге асыратын мемлекеттiк орган. </w:t>
      </w:r>
      <w:r>
        <w:br/>
      </w:r>
      <w:r>
        <w:rPr>
          <w:rFonts w:ascii="Times New Roman"/>
          <w:b w:val="false"/>
          <w:i w:val="false"/>
          <w:color w:val="000000"/>
          <w:sz w:val="28"/>
        </w:rPr>
        <w:t xml:space="preserve">
      2. Орталық депозитарийдiң ұйымдық құрылымына бағалы қағаздар рыногында кәсiби қызметтi орталық депозитарийдiң жүзеге асыру тәртiбiне iшкi бақылауды жүзеге асыратын бөлiмше енгiзiледi, бөлiмше орталық депозитарийдiң директорлар кеңесiне тiкелей бағынады және орталық депозитарийдiң бөлiмшелерiнде басқа қызмет атқармайтын және бағалы қағаздармен мәмiлелердi орындау мен тiркеу жөнiндегi жұмыстарды орындау құқығымен уәкiлеттi органның бiлiктiлiк куәлiгiне ие үш немесе одан да көп қызметкерлерден тұрады. </w:t>
      </w:r>
      <w:r>
        <w:br/>
      </w:r>
      <w:r>
        <w:rPr>
          <w:rFonts w:ascii="Times New Roman"/>
          <w:b w:val="false"/>
          <w:i w:val="false"/>
          <w:color w:val="000000"/>
          <w:sz w:val="28"/>
        </w:rPr>
        <w:t xml:space="preserve">
      Бағалы қағаздар рыногында кәсiби қызметтi орталық депозитарийдiң жүзеге асыру тәртiбiне iшкi бақылауды жүзеге асыратын бөлiмше құрылымы, мiндеттерi, функциялары, өкiлеттiлiгi және жауапкершiлiгi орталық депозитарийдiң директорлар кеңесiнiң шешiмiмен бекiтiлген ережемен реттеледi. </w:t>
      </w:r>
      <w:r>
        <w:br/>
      </w:r>
      <w:r>
        <w:rPr>
          <w:rFonts w:ascii="Times New Roman"/>
          <w:b w:val="false"/>
          <w:i w:val="false"/>
          <w:color w:val="000000"/>
          <w:sz w:val="28"/>
        </w:rPr>
        <w:t xml:space="preserve">
      "Акционерлiк қоғамдар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негiзiнде орталық депозитарий органдарын құру және функциялау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Орталық депозитарийдiң бағалы қағаздарды ұстаушылардың тiзiлiмi жүйесiн жүргiзу бойынша қызметтi жүзеге асыру кезiнде оның ұйымдық құрылымын бағалы қағаздарды ұстаушылардың тiзiлiмi жүйесiн жүргiзу бойынша қызметтi жүзеге асыратын жеке бөлiмше және депозитарлық қызметтi жүзеге асыратын жеке бөлiмше құрайды. </w:t>
      </w:r>
      <w:r>
        <w:br/>
      </w:r>
      <w:r>
        <w:rPr>
          <w:rFonts w:ascii="Times New Roman"/>
          <w:b w:val="false"/>
          <w:i w:val="false"/>
          <w:color w:val="000000"/>
          <w:sz w:val="28"/>
        </w:rPr>
        <w:t xml:space="preserve">
      Бiр бөлiмше қызметкерлерiнiң басқа бөлiмше қызметкерлерiнiң функциялары мен мiндеттерiн қоса атқаруға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Орталық депозитарий мыналардың құрылуы мен қызметiне қатыса алады: </w:t>
      </w:r>
      <w:r>
        <w:br/>
      </w:r>
      <w:r>
        <w:rPr>
          <w:rFonts w:ascii="Times New Roman"/>
          <w:b w:val="false"/>
          <w:i w:val="false"/>
          <w:color w:val="000000"/>
          <w:sz w:val="28"/>
        </w:rPr>
        <w:t xml:space="preserve">
      1) рейтингтiк агенттiктердiң; </w:t>
      </w:r>
      <w:r>
        <w:br/>
      </w:r>
      <w:r>
        <w:rPr>
          <w:rFonts w:ascii="Times New Roman"/>
          <w:b w:val="false"/>
          <w:i w:val="false"/>
          <w:color w:val="000000"/>
          <w:sz w:val="28"/>
        </w:rPr>
        <w:t xml:space="preserve">
      2) ақпараттық-талдау қызметiн көрсететiн ұйымдардың; </w:t>
      </w:r>
      <w:r>
        <w:br/>
      </w:r>
      <w:r>
        <w:rPr>
          <w:rFonts w:ascii="Times New Roman"/>
          <w:b w:val="false"/>
          <w:i w:val="false"/>
          <w:color w:val="000000"/>
          <w:sz w:val="28"/>
        </w:rPr>
        <w:t xml:space="preserve">
      3) орталық депозитарийдiң қызметiне техникалық қызмет көрсетудi жүзеге асыратын ұйымдардың; </w:t>
      </w:r>
      <w:r>
        <w:br/>
      </w:r>
      <w:r>
        <w:rPr>
          <w:rFonts w:ascii="Times New Roman"/>
          <w:b w:val="false"/>
          <w:i w:val="false"/>
          <w:color w:val="000000"/>
          <w:sz w:val="28"/>
        </w:rPr>
        <w:t xml:space="preserve">
      4) клирингтiк және есеп айырысу ұйымдарының; </w:t>
      </w:r>
      <w:r>
        <w:br/>
      </w:r>
      <w:r>
        <w:rPr>
          <w:rFonts w:ascii="Times New Roman"/>
          <w:b w:val="false"/>
          <w:i w:val="false"/>
          <w:color w:val="000000"/>
          <w:sz w:val="28"/>
        </w:rPr>
        <w:t xml:space="preserve">
      5) сауда-саттықты ұйымдастырушылардың; </w:t>
      </w:r>
      <w:r>
        <w:br/>
      </w:r>
      <w:r>
        <w:rPr>
          <w:rFonts w:ascii="Times New Roman"/>
          <w:b w:val="false"/>
          <w:i w:val="false"/>
          <w:color w:val="000000"/>
          <w:sz w:val="28"/>
        </w:rPr>
        <w:t xml:space="preserve">
      6) бағалы қағаздарды ұстаушылардың тiзiлiмi жүйесiн жүргiзу бойынша қызметтi жүзеге асыратын ұйымдардың.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2-тарау. Депозитарлық қызмет көрсету шарты </w:t>
      </w:r>
      <w:r>
        <w:br/>
      </w:r>
      <w:r>
        <w:rPr>
          <w:rFonts w:ascii="Times New Roman"/>
          <w:b w:val="false"/>
          <w:i w:val="false"/>
          <w:color w:val="000000"/>
          <w:sz w:val="28"/>
        </w:rPr>
        <w:t>
</w:t>
      </w:r>
      <w:r>
        <w:rPr>
          <w:rFonts w:ascii="Times New Roman"/>
          <w:b/>
          <w:i w:val="false"/>
          <w:color w:val="000080"/>
          <w:sz w:val="28"/>
        </w:rPr>
        <w:t xml:space="preserve">және банк шоты шарты </w:t>
      </w:r>
    </w:p>
    <w:p>
      <w:pPr>
        <w:spacing w:after="0"/>
        <w:ind w:left="0"/>
        <w:jc w:val="both"/>
      </w:pPr>
      <w:r>
        <w:rPr>
          <w:rFonts w:ascii="Times New Roman"/>
          <w:b w:val="false"/>
          <w:i w:val="false"/>
          <w:color w:val="000000"/>
          <w:sz w:val="28"/>
        </w:rPr>
        <w:t xml:space="preserve">      5. Депозитарлық қызметтi жүзеге асыру барысында орталық депозитарий клиенттерi болып уәкiлеттi органның лицензиясы негiзiнде немесе Қазақстан Республикасының заңнамасына сәйкес бағалы қағаздар рыногында дилерлiк қызметтi жүзеге асыратын депоненттер, олардың клиенттерi және ұйымдар болып табылады. </w:t>
      </w:r>
      <w:r>
        <w:br/>
      </w:r>
      <w:r>
        <w:rPr>
          <w:rFonts w:ascii="Times New Roman"/>
          <w:b w:val="false"/>
          <w:i w:val="false"/>
          <w:color w:val="000000"/>
          <w:sz w:val="28"/>
        </w:rPr>
        <w:t xml:space="preserve">
      Банк шоттарын ашу мен жүргiзу жөнiндегi операцияларды орталық депозитарий жүзеге асырған кезде орталық депозитарийдiң клиенттерi болып уәкiлеттi органның лицензиясы негiзiнде және Қазақстан Республикасының заңнамасына сәйкес бағалы қағаздар рыногында дилерлiк қызметтi жүзеге асыратын, орталық депозитариймен банк (ағымдағы немесе корреспонденттiк) шоты шарттарын жасаған депоненттер және ұйымдар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Орталық депозитарийдiң ережелер жиынтығын сақтау орталық депозитарийдiң депоненттерi болып табылатын және (немесе) орталық депозитарий қызметiн пайдалану арқылы мәмiлелердi жүзеге асырушы барлық субъектiлер үшiн мiндеттi болып табылады. </w:t>
      </w:r>
      <w:r>
        <w:br/>
      </w:r>
      <w:r>
        <w:rPr>
          <w:rFonts w:ascii="Times New Roman"/>
          <w:b w:val="false"/>
          <w:i w:val="false"/>
          <w:color w:val="000000"/>
          <w:sz w:val="28"/>
        </w:rPr>
        <w:t xml:space="preserve">
      Орталық депозитарий өз клиенттерi мен сауда-саттықты ұйымдастырушыларды ережелер жиынтығындағы барлық өзгерiстер мен толықтыруларды оларды қолданысқа енгiзген күнге дейiн он бес күнтiзбелiк күннен кешiктiрмей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Орталық депозитарий уәкiлеттi органның лицензиясы негiзiнде немесе Қазақстан Республикасы заңнамасына сәйкес бағалы қағаздар рыногында дилерлiк қызметтi жүзеге асыратын депоненттермен және ұйымдармен депозитарлық қызмет көрсету шарттарын және банк шоты шарттарын жасайды. Шарттар жазбаша нысанда жасалады. </w:t>
      </w:r>
      <w:r>
        <w:br/>
      </w:r>
      <w:r>
        <w:rPr>
          <w:rFonts w:ascii="Times New Roman"/>
          <w:b w:val="false"/>
          <w:i w:val="false"/>
          <w:color w:val="000000"/>
          <w:sz w:val="28"/>
        </w:rPr>
        <w:t xml:space="preserve">
      Орталық депозитарий қаржы құралдарының номиналды ұстау қызметiн көрсету кезiнде депозитарлық қызмет көрсету шартында Қазақстан Республикасының заңнамасына сәйкес номиналды ұстау туралы шарттың нормалары болуы тиiс. </w:t>
      </w:r>
      <w:r>
        <w:br/>
      </w:r>
      <w:r>
        <w:rPr>
          <w:rFonts w:ascii="Times New Roman"/>
          <w:b w:val="false"/>
          <w:i w:val="false"/>
          <w:color w:val="000000"/>
          <w:sz w:val="28"/>
        </w:rPr>
        <w:t xml:space="preserve">
      Банк шоты шартын жасау талаптары мен тәртiбi Қазақстан Республикасының заңнамасында және орталық депозитарийдiң ережелер жиынтығында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3-тарау. Орталық депозитарийдiң бағалы </w:t>
      </w:r>
      <w:r>
        <w:br/>
      </w:r>
      <w:r>
        <w:rPr>
          <w:rFonts w:ascii="Times New Roman"/>
          <w:b w:val="false"/>
          <w:i w:val="false"/>
          <w:color w:val="000000"/>
          <w:sz w:val="28"/>
        </w:rPr>
        <w:t>
</w:t>
      </w:r>
      <w:r>
        <w:rPr>
          <w:rFonts w:ascii="Times New Roman"/>
          <w:b/>
          <w:i w:val="false"/>
          <w:color w:val="000080"/>
          <w:sz w:val="28"/>
        </w:rPr>
        <w:t xml:space="preserve">қағаздар рыногындағы қызметi </w:t>
      </w:r>
    </w:p>
    <w:p>
      <w:pPr>
        <w:spacing w:after="0"/>
        <w:ind w:left="0"/>
        <w:jc w:val="both"/>
      </w:pPr>
      <w:r>
        <w:rPr>
          <w:rFonts w:ascii="Times New Roman"/>
          <w:b w:val="false"/>
          <w:i w:val="false"/>
          <w:color w:val="000000"/>
          <w:sz w:val="28"/>
        </w:rPr>
        <w:t xml:space="preserve">      8. Орталық депозитарий өз клиенттерiнiң эмиссиялық бағалы қағаздары мен өзге қаржы құралдары жөнiндегi мәмiлелерiн тiркеу, құқықтарын есепке алуды жүргiзу және растау мақсатында жеке шоттарын (қосалқы шоттарын) ашады және күнiн, уақытын әрi оларды жүргiзу негiздерiн көрсете отырып, жеке шоттар (қосалқы шоттар) бойынша барлық операциялардың есебiн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Орталық депозитарий клиенттерiнiң қаржы құралдарының сақталуын қамтамасыз ету үшiн қаржы құралдарын депозитарийдiң өзiне тиесiлi қаржы құралдарынан оқшаулап сақталуын қамтамасыз етедi. </w:t>
      </w:r>
      <w:r>
        <w:br/>
      </w:r>
      <w:r>
        <w:rPr>
          <w:rFonts w:ascii="Times New Roman"/>
          <w:b w:val="false"/>
          <w:i w:val="false"/>
          <w:color w:val="000000"/>
          <w:sz w:val="28"/>
        </w:rPr>
        <w:t xml:space="preserve">
      Орталық депозитарийге номиналды ұстауға берiлген қаржы құралдары орталық депозитарийдiң балансында ескерiлмейдi.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Орталық депозитарийдiң есепке алу жүйесiнде жеке шоттар мынадай заңды тұлғаларға ашылады: </w:t>
      </w:r>
      <w:r>
        <w:br/>
      </w:r>
      <w:r>
        <w:rPr>
          <w:rFonts w:ascii="Times New Roman"/>
          <w:b w:val="false"/>
          <w:i w:val="false"/>
          <w:color w:val="000000"/>
          <w:sz w:val="28"/>
        </w:rPr>
        <w:t xml:space="preserve">
      1) бағалы қағаздар рыногында кастодиандық қызметтi жүзеге асыруға уәкiлеттi органның берген лицензиясына ие; </w:t>
      </w:r>
      <w:r>
        <w:br/>
      </w:r>
      <w:r>
        <w:rPr>
          <w:rFonts w:ascii="Times New Roman"/>
          <w:b w:val="false"/>
          <w:i w:val="false"/>
          <w:color w:val="000000"/>
          <w:sz w:val="28"/>
        </w:rPr>
        <w:t xml:space="preserve">
      2) номиналды ұстаушы ретiнде клиенттердiң шоттарын жүргiзу құқығымен бағалы қағаздар рыногында брокерлiк және дилерлiк қызметтi жүзеге асыруға уәкiлеттi органның берген лицензиясына ие; </w:t>
      </w:r>
      <w:r>
        <w:br/>
      </w:r>
      <w:r>
        <w:rPr>
          <w:rFonts w:ascii="Times New Roman"/>
          <w:b w:val="false"/>
          <w:i w:val="false"/>
          <w:color w:val="000000"/>
          <w:sz w:val="28"/>
        </w:rPr>
        <w:t xml:space="preserve">
      3) Қазақстан Республикасының Ұлттық Банкiне; </w:t>
      </w:r>
      <w:r>
        <w:br/>
      </w:r>
      <w:r>
        <w:rPr>
          <w:rFonts w:ascii="Times New Roman"/>
          <w:b w:val="false"/>
          <w:i w:val="false"/>
          <w:color w:val="000000"/>
          <w:sz w:val="28"/>
        </w:rPr>
        <w:t xml:space="preserve">
      4) бағалы қағаздар рыногында дилерлiк қызметтi жүзеге асыруға уәкiлеттi органның берген лицензиясына ие; </w:t>
      </w:r>
      <w:r>
        <w:br/>
      </w:r>
      <w:r>
        <w:rPr>
          <w:rFonts w:ascii="Times New Roman"/>
          <w:b w:val="false"/>
          <w:i w:val="false"/>
          <w:color w:val="000000"/>
          <w:sz w:val="28"/>
        </w:rPr>
        <w:t xml:space="preserve">
      5) Қазақстан Республикасының заңнамасымен сәйкес уәкiлеттi органның лицензиясыз дилерлiк қызметтi жүзеге асырушыларға; </w:t>
      </w:r>
      <w:r>
        <w:br/>
      </w:r>
      <w:r>
        <w:rPr>
          <w:rFonts w:ascii="Times New Roman"/>
          <w:b w:val="false"/>
          <w:i w:val="false"/>
          <w:color w:val="000000"/>
          <w:sz w:val="28"/>
        </w:rPr>
        <w:t xml:space="preserve">
      6) шетел депозиттерi мен кастодиандарға. </w:t>
      </w:r>
      <w:r>
        <w:br/>
      </w:r>
      <w:r>
        <w:rPr>
          <w:rFonts w:ascii="Times New Roman"/>
          <w:b w:val="false"/>
          <w:i w:val="false"/>
          <w:color w:val="000000"/>
          <w:sz w:val="28"/>
        </w:rPr>
        <w:t xml:space="preserve">
      Орталық депозитарийдiң есепке алу жүйесiнде жоғарыда аталған заңды тұлғаларға бiр ғана жеке шот ашылуы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Осы Ереженiң 10-тармағының 4) және 5) тармақшаларында көрсетiлген жеке шоттарда осы жеке шот ашылған орталық депозитарий клиентiне тиесiлi қаржы құралдарын есепке алу үшiн арналған бiр ғана қосалқы шот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Депоненттер мен олардың клиенттерiнiң қаржы құралдарының бөлек есепке алынуын қамтамасыз ету үшiн депоненттiң жеке шотында мынадай қосалқы шоттар ашылады: </w:t>
      </w:r>
      <w:r>
        <w:br/>
      </w:r>
      <w:r>
        <w:rPr>
          <w:rFonts w:ascii="Times New Roman"/>
          <w:b w:val="false"/>
          <w:i w:val="false"/>
          <w:color w:val="000000"/>
          <w:sz w:val="28"/>
        </w:rPr>
        <w:t xml:space="preserve">
      1) депонент атына ашылған және депонентке тиесiлi қаржы құралдарын есепке алуға арналған депоненттiң қосалқы шоты; </w:t>
      </w:r>
      <w:r>
        <w:br/>
      </w:r>
      <w:r>
        <w:rPr>
          <w:rFonts w:ascii="Times New Roman"/>
          <w:b w:val="false"/>
          <w:i w:val="false"/>
          <w:color w:val="000000"/>
          <w:sz w:val="28"/>
        </w:rPr>
        <w:t xml:space="preserve">
      2) депонент клиентiнiң атына ашылған және депоненттiң белгiлi бiр клиентiне тиесiлi қаржы құралдарын есепке алуға арналған ұстаушының қосалқы шоты; </w:t>
      </w:r>
      <w:r>
        <w:br/>
      </w:r>
      <w:r>
        <w:rPr>
          <w:rFonts w:ascii="Times New Roman"/>
          <w:b w:val="false"/>
          <w:i w:val="false"/>
          <w:color w:val="000000"/>
          <w:sz w:val="28"/>
        </w:rPr>
        <w:t xml:space="preserve">
      3) номиналды ұстаушының атына ашылған және номиналды ұстаушыға берiлген қаржы құралдарын есепке алуға арналған номиналды ұстаушының қосалқы шоты. Номиналды ұстаушының қосалқы шоты мыналарға ашылады: </w:t>
      </w:r>
      <w:r>
        <w:br/>
      </w:r>
      <w:r>
        <w:rPr>
          <w:rFonts w:ascii="Times New Roman"/>
          <w:b w:val="false"/>
          <w:i w:val="false"/>
          <w:color w:val="000000"/>
          <w:sz w:val="28"/>
        </w:rPr>
        <w:t xml:space="preserve">
      шетелдiк депозитарийдiң және кастодианның клиентiне; </w:t>
      </w:r>
      <w:r>
        <w:br/>
      </w:r>
      <w:r>
        <w:rPr>
          <w:rFonts w:ascii="Times New Roman"/>
          <w:b w:val="false"/>
          <w:i w:val="false"/>
          <w:color w:val="000000"/>
          <w:sz w:val="28"/>
        </w:rPr>
        <w:t xml:space="preserve">
      басқа мемлекеттердiң заңнамасына сәйкес шығарылған қаржы құралдарын есепке алу үшiн кастодианның клиентi болып табылатын Қазақстан Республикасының резидент номиналды ұстаушысы; </w:t>
      </w:r>
      <w:r>
        <w:br/>
      </w:r>
      <w:r>
        <w:rPr>
          <w:rFonts w:ascii="Times New Roman"/>
          <w:b w:val="false"/>
          <w:i w:val="false"/>
          <w:color w:val="000000"/>
          <w:sz w:val="28"/>
        </w:rPr>
        <w:t xml:space="preserve">
      кастодиан клиентi болып табылатын Қазақстан Республикасының резиденті емес номиналды ұстаушысы; </w:t>
      </w:r>
      <w:r>
        <w:br/>
      </w:r>
      <w:r>
        <w:rPr>
          <w:rFonts w:ascii="Times New Roman"/>
          <w:b w:val="false"/>
          <w:i w:val="false"/>
          <w:color w:val="000000"/>
          <w:sz w:val="28"/>
        </w:rPr>
        <w:t xml:space="preserve">
      4) бағалы қағаздардың қайталама рыногында эмитент сатып алған эмитент атына ашылған және қаржы құралдарын есепке алу үшiн арналған сатып алынған бағалы қағаздарды есепке алу yшiн эмитенттiң қосалқы шоты; </w:t>
      </w:r>
      <w:r>
        <w:br/>
      </w:r>
      <w:r>
        <w:rPr>
          <w:rFonts w:ascii="Times New Roman"/>
          <w:b w:val="false"/>
          <w:i w:val="false"/>
          <w:color w:val="000000"/>
          <w:sz w:val="28"/>
        </w:rPr>
        <w:t xml:space="preserve">
      5) эмитент атына ашылған және осы эмитенттiң орналастырылмаған қаржы құралдарын есепке алуға арналған жарияланған бағалы қағаздарды есепке алуға арналған эмитенттiң қосалқы шоты. </w:t>
      </w:r>
      <w:r>
        <w:br/>
      </w:r>
      <w:r>
        <w:rPr>
          <w:rFonts w:ascii="Times New Roman"/>
          <w:b w:val="false"/>
          <w:i w:val="false"/>
          <w:color w:val="000000"/>
          <w:sz w:val="28"/>
        </w:rPr>
        <w:t xml:space="preserve">
      Жеке шотта депоненттiң бiр ғана қосалқы шоты ашылуы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Орталық депозитарийдiң депонентi номиналды ұстаушы есебiнде клиенттердiң шоттарын жүргiзу құқығымен кастодиандық, брокерлiк және дилерлiк қызметтi қоса атқарған кезде: </w:t>
      </w:r>
      <w:r>
        <w:br/>
      </w:r>
      <w:r>
        <w:rPr>
          <w:rFonts w:ascii="Times New Roman"/>
          <w:b w:val="false"/>
          <w:i w:val="false"/>
          <w:color w:val="000000"/>
          <w:sz w:val="28"/>
        </w:rPr>
        <w:t xml:space="preserve">
      1) осы Ереженiң 12-тармағының 2), 4) және 5) тармақшаларында көрсетiлген қосалқы шоттар номиналды ұстау қызметiн көрсету арқылы брокерлiк қызметтi көрсету туралы шарт негiзiнде ашылады; </w:t>
      </w:r>
      <w:r>
        <w:br/>
      </w:r>
      <w:r>
        <w:rPr>
          <w:rFonts w:ascii="Times New Roman"/>
          <w:b w:val="false"/>
          <w:i w:val="false"/>
          <w:color w:val="000000"/>
          <w:sz w:val="28"/>
        </w:rPr>
        <w:t xml:space="preserve">
      2) осы Ереженiң 12-тармағының 2) және 3) тармақшаларында көрсетiлген қосалқы шоттар кастодиандық шарт негiзiнде мыналардың атына ашылады: </w:t>
      </w:r>
      <w:r>
        <w:br/>
      </w:r>
      <w:r>
        <w:rPr>
          <w:rFonts w:ascii="Times New Roman"/>
          <w:b w:val="false"/>
          <w:i w:val="false"/>
          <w:color w:val="000000"/>
          <w:sz w:val="28"/>
        </w:rPr>
        <w:t xml:space="preserve">
      кастодиандық қызмет көрсетуге берiлген оларға тиесiлi қаржы құралдарын есепке алу үшiн Қазақстан Республикасының резиденттерi; </w:t>
      </w:r>
      <w:r>
        <w:br/>
      </w:r>
      <w:r>
        <w:rPr>
          <w:rFonts w:ascii="Times New Roman"/>
          <w:b w:val="false"/>
          <w:i w:val="false"/>
          <w:color w:val="000000"/>
          <w:sz w:val="28"/>
        </w:rPr>
        <w:t xml:space="preserve">
      басқа мемлекеттердiң заңнамасына сәйкес шығарылған қаржы құралдарын есепке алу үшiн Қазақстан Республикасының резиденттерi номиналды ұстаушылар; </w:t>
      </w:r>
      <w:r>
        <w:br/>
      </w:r>
      <w:r>
        <w:rPr>
          <w:rFonts w:ascii="Times New Roman"/>
          <w:b w:val="false"/>
          <w:i w:val="false"/>
          <w:color w:val="000000"/>
          <w:sz w:val="28"/>
        </w:rPr>
        <w:t xml:space="preserve">
      Қазақстан Республикасының резидент еместерi номиналды ұстаушылары.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Орталық депозитарий клиенттерiнiң жеке шоттарын (қосалқы шоттарын) ашу және жүргiзу тәртiбi Қазақстан Республикасының заңнамасымен және орталық депозитарийдiң ережелер жиынтығымен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Осы Ереженiң 10-тармағында көрсетiлген заңды тұлғалардың немесе сауда-саттықты ұйымдастырушының тиiсiнше бұйрықтарының негiзiнде орталық депозитарий қаржы құралдарымен жасалған мәмiлелердi тiркеу жөнiндегi операцияларды және ақпараттық операцияларды жүзеге асырады. Ақпараттық операциялар орталық депозитарийдiң ережелер жиынтығымен көзделген жағдайларда депонент клиенттерiнiң бұйрықтары негiзiнде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Орталық депозитарий бұйрықты алған сәттен бастап үш күнтiзбелiк күн iшiнде оның орындалмау себептерiн көрсете отырып жазбаша бас тартуды мынадай жағдайларда ресiмдейдi: </w:t>
      </w:r>
      <w:r>
        <w:br/>
      </w:r>
      <w:r>
        <w:rPr>
          <w:rFonts w:ascii="Times New Roman"/>
          <w:b w:val="false"/>
          <w:i w:val="false"/>
          <w:color w:val="000000"/>
          <w:sz w:val="28"/>
        </w:rPr>
        <w:t xml:space="preserve">
      1) бағалы қағаздар рыногында кәсiби қызметтi жүзеге асыруға орталық депозитарий клиентiнiң iс-қимылын тоқтатып тұрғанда немесе лицензиясын қайтарып алғанда (басқа депонентке номиналды ұстауға бағалы қағаздарды аудару жөнiндегi немесе орталық депозитарийдiң номиналды ұстауындағы бағалы қағаздарды шығарған операциялар мен ақпараттық операцияларды қоспағанда); </w:t>
      </w:r>
      <w:r>
        <w:br/>
      </w:r>
      <w:r>
        <w:rPr>
          <w:rFonts w:ascii="Times New Roman"/>
          <w:b w:val="false"/>
          <w:i w:val="false"/>
          <w:color w:val="000000"/>
          <w:sz w:val="28"/>
        </w:rPr>
        <w:t xml:space="preserve">
      2) бағалы қағаздардың айналысқа жiберiлуiн тоқтата тұруға немесе тоқтатуға Қазақстан Республикасының заңнамасына сәйкес уәкiлеттi органмен немесе уәкiлеттi мемлекеттiк органдармен бағалы қағаздардың айналысқа жiберiлуiн тоқтатып тұрған немесе тоқтатқан кезде (ақпараттық операцияларды қоспағанда); </w:t>
      </w:r>
      <w:r>
        <w:br/>
      </w:r>
      <w:r>
        <w:rPr>
          <w:rFonts w:ascii="Times New Roman"/>
          <w:b w:val="false"/>
          <w:i w:val="false"/>
          <w:color w:val="000000"/>
          <w:sz w:val="28"/>
        </w:rPr>
        <w:t xml:space="preserve">
      3) бағалы қағаздар шығарылымының талаптарына сәйкес бағалы қағаздардың айналысқа шығарылуын тоқтатып тұрған немесе тоқтатқан кезде (ақпараттық операцияларды қоспағанда); </w:t>
      </w:r>
      <w:r>
        <w:br/>
      </w:r>
      <w:r>
        <w:rPr>
          <w:rFonts w:ascii="Times New Roman"/>
          <w:b w:val="false"/>
          <w:i w:val="false"/>
          <w:color w:val="000000"/>
          <w:sz w:val="28"/>
        </w:rPr>
        <w:t xml:space="preserve">
      4) бұйрықтың орталық депозитарийдiң ережелер жиынтығымен белгiленген нысанға сәйкес келмегенде; </w:t>
      </w:r>
      <w:r>
        <w:br/>
      </w:r>
      <w:r>
        <w:rPr>
          <w:rFonts w:ascii="Times New Roman"/>
          <w:b w:val="false"/>
          <w:i w:val="false"/>
          <w:color w:val="000000"/>
          <w:sz w:val="28"/>
        </w:rPr>
        <w:t xml:space="preserve">
      5) толтыру үшiн мiндеттi бұйрық деректемелерiнiң жоқтығы, сондай-ақ дұрыстаулар немесе түзетулер болған кезде; </w:t>
      </w:r>
      <w:r>
        <w:br/>
      </w:r>
      <w:r>
        <w:rPr>
          <w:rFonts w:ascii="Times New Roman"/>
          <w:b w:val="false"/>
          <w:i w:val="false"/>
          <w:color w:val="000000"/>
          <w:sz w:val="28"/>
        </w:rPr>
        <w:t xml:space="preserve">
      6) бұйрықтардағы қойылған қол үлгiлерiнiң (мөр бедерлерiндегi) нотариатта куәландырылған үлгiлерге (бедерлерге) сәйкес келмегенде; </w:t>
      </w:r>
      <w:r>
        <w:br/>
      </w:r>
      <w:r>
        <w:rPr>
          <w:rFonts w:ascii="Times New Roman"/>
          <w:b w:val="false"/>
          <w:i w:val="false"/>
          <w:color w:val="000000"/>
          <w:sz w:val="28"/>
        </w:rPr>
        <w:t xml:space="preserve">
      7) бұйрықта көрсетiлген жеке шот немесе қосалқы шот оқшауланғанда; </w:t>
      </w:r>
      <w:r>
        <w:br/>
      </w:r>
      <w:r>
        <w:rPr>
          <w:rFonts w:ascii="Times New Roman"/>
          <w:b w:val="false"/>
          <w:i w:val="false"/>
          <w:color w:val="000000"/>
          <w:sz w:val="28"/>
        </w:rPr>
        <w:t xml:space="preserve">
      8) бұйрықта көрсетiлген бағалы қағаздардың қиындығы болған кезде; </w:t>
      </w:r>
      <w:r>
        <w:br/>
      </w:r>
      <w:r>
        <w:rPr>
          <w:rFonts w:ascii="Times New Roman"/>
          <w:b w:val="false"/>
          <w:i w:val="false"/>
          <w:color w:val="000000"/>
          <w:sz w:val="28"/>
        </w:rPr>
        <w:t xml:space="preserve">
      9) орталық депозитарий клиенттерiнiң шоттарында (қосалқы шоттарында) бағалы қағаздардың және/немесе ақшаның тиiстi мөлшерi болмаған кезде; </w:t>
      </w:r>
      <w:r>
        <w:br/>
      </w:r>
      <w:r>
        <w:rPr>
          <w:rFonts w:ascii="Times New Roman"/>
          <w:b w:val="false"/>
          <w:i w:val="false"/>
          <w:color w:val="000000"/>
          <w:sz w:val="28"/>
        </w:rPr>
        <w:t xml:space="preserve">
      10) қарсы бұйрық болмаған кезде; </w:t>
      </w:r>
      <w:r>
        <w:br/>
      </w:r>
      <w:r>
        <w:rPr>
          <w:rFonts w:ascii="Times New Roman"/>
          <w:b w:val="false"/>
          <w:i w:val="false"/>
          <w:color w:val="000000"/>
          <w:sz w:val="28"/>
        </w:rPr>
        <w:t xml:space="preserve">
      11) номиналды ұстаудағы/номиналды ұстаудан бағалы қағаздарды енгiзуге/шығаруға орталық депозитарийдiң бұйрығын есепке алу ұйымының орындамағаны туралы хабарламаны алған кезде; </w:t>
      </w:r>
      <w:r>
        <w:br/>
      </w:r>
      <w:r>
        <w:rPr>
          <w:rFonts w:ascii="Times New Roman"/>
          <w:b w:val="false"/>
          <w:i w:val="false"/>
          <w:color w:val="000000"/>
          <w:sz w:val="28"/>
        </w:rPr>
        <w:t xml:space="preserve">
      12) мәмiленiң Қазақстан Республикасының заңнамасына сәйкес келмесе; </w:t>
      </w:r>
      <w:r>
        <w:br/>
      </w:r>
      <w:r>
        <w:rPr>
          <w:rFonts w:ascii="Times New Roman"/>
          <w:b w:val="false"/>
          <w:i w:val="false"/>
          <w:color w:val="000000"/>
          <w:sz w:val="28"/>
        </w:rPr>
        <w:t xml:space="preserve">
      13) орталық депозитарийдiң ережелер жиынтығымен белгiленген өзге жағдайларда.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Орталық депозитарий құжат нысанында шығарылған қаржы құралдарын және клиенттердiң олар бойынша құқықтары туралы жазбаларды, оның iшiнде көрсетiлген ақпаратты көшiру жүйесiн және жазбаларды сақтаудың қауiпсiз жүйесiн пайдалану арқылы сақтау үшiн қажеттi жағдайлармен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Орталық депозитарий құжат нысанында шығарылған қаржы құралдарын материалсыздандыруды өзiнiң орталық депозитарий клиенттерiнiң жеке шоттарындағы (қосалқы шоттарындағы) номиналды ұстауды есепке алу жүйесiнде көрсетiлген қаржы құралдары бойынша құқықтарын есепке алу және куәландыру арқылы жүзеге асырады. </w:t>
      </w:r>
      <w:r>
        <w:br/>
      </w:r>
      <w:r>
        <w:rPr>
          <w:rFonts w:ascii="Times New Roman"/>
          <w:b w:val="false"/>
          <w:i w:val="false"/>
          <w:color w:val="000000"/>
          <w:sz w:val="28"/>
        </w:rPr>
        <w:t xml:space="preserve">
      Орталық депозитарий қаржы құралдары бойынша клиенттердiң құқықтарын орталық депозитарийдiң есепке алу жүйесiнде жеке шоттан (қосалқы шоттан) үзiндi жазбаны беру арқылы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Орталық депозитарий материалсыздандырылған қаржы құралдарын Қазақстан Республикасы заңнамасымен белгiленген тәртiппен сақтауды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Номиналды ұстаудағы қаржы құралдарымен мәмiлелер бойынша, сондай-ақ бағалы қағаздар бойынша кiрiстi төлеу бойынша және оларды өтеген кезде төлем агентiнiң функцияларын орындау мақсатында орталық депозитарий бiр мезгiлде клиенттерге номиналдық ұстауды есепке алу жүйесiнде жеке шоттар (қосалқы шоттар) мен банк шоттарын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Орталық депозитарий клиенттерiнiң ақшасын есептеудi баланстан тыс шоттарда жүзеге асырады. </w:t>
      </w:r>
      <w:r>
        <w:br/>
      </w:r>
      <w:r>
        <w:rPr>
          <w:rFonts w:ascii="Times New Roman"/>
          <w:b w:val="false"/>
          <w:i w:val="false"/>
          <w:color w:val="000000"/>
          <w:sz w:val="28"/>
        </w:rPr>
        <w:t xml:space="preserve">
      Орталық депозитарий депоненттiң және оның клиенттерiнiң ақшасын екi банк шотын ашу арқылы бөлiп есепке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Қаржы құралдарымен мәмiлелердi жасаған кезде ақша бойынша есеп айырысуды орталық депозитарийдiң тапсырмасы бойынша орталық депозитарий немесе есеп айырысу орталығы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Орталық депозитарий қаржы құралдарын номиналды ұстау бойынша функцияларды орындау шеңберiнде орталық депозитарийдiң есепке алу жүйесiнде ол туралы мәлiмет жоқ оның клиентiнiң артықшылығы бар сатып алу құқығын iске асыруға өтiнiмдi депоненттен алғаннан кейiнгi келесi жұмыс күнiнен кешiктiрмей осы өтiнiмдi эмитентке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Орталық депозитарий номиналды ұстау қызметiн көрсету мақсатында өз атына: </w:t>
      </w:r>
      <w:r>
        <w:br/>
      </w:r>
      <w:r>
        <w:rPr>
          <w:rFonts w:ascii="Times New Roman"/>
          <w:b w:val="false"/>
          <w:i w:val="false"/>
          <w:color w:val="000000"/>
          <w:sz w:val="28"/>
        </w:rPr>
        <w:t xml:space="preserve">
      1) бағалы қағаздарды ұстаушылардың тiзiлiмi жүйесiнде номиналды ұстаушының жеке шотын; </w:t>
      </w:r>
      <w:r>
        <w:br/>
      </w:r>
      <w:r>
        <w:rPr>
          <w:rFonts w:ascii="Times New Roman"/>
          <w:b w:val="false"/>
          <w:i w:val="false"/>
          <w:color w:val="000000"/>
          <w:sz w:val="28"/>
        </w:rPr>
        <w:t xml:space="preserve">
      2) қаржы құралдарын есепке алу үшiн кастодиан банктерде, халықаралық және шетелдiк депозитарийлердегi жеке шоттарын; </w:t>
      </w:r>
      <w:r>
        <w:br/>
      </w:r>
      <w:r>
        <w:rPr>
          <w:rFonts w:ascii="Times New Roman"/>
          <w:b w:val="false"/>
          <w:i w:val="false"/>
          <w:color w:val="000000"/>
          <w:sz w:val="28"/>
        </w:rPr>
        <w:t xml:space="preserve">
      3) орталық депозитарий кiрiстi төлеген кезде және/немесе орталық депозитарийдiң номиналды ұстауындағы қаржы құралдарын өтеген кезде алатын ақшаны есептеу үшiн, сондай-ақ Қазақстан Республикасынан тыс жерлерде қаржы құралдарымен мәмiлелердi жасау үшiн кастодиан банктерде, халықаралық және шетелдiк депозитарийлерде банк шоттарын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Орталық депозитарий кемiнде аптасына бiр рет резервтi көшiрменi және орталық депозитарийдiң есепке алу жүйесiн құрайтын электронды деректердi сақтауды жүзеге асырады. Резервтi көшiрмелер ақпаратқа рұқсатсыз қол жеткiзiлiмнен қорғалуға жатады және оларды жаңартылған резервтi көшiрмелермен ауыстырғанға дейiн сақталады. </w:t>
      </w:r>
      <w:r>
        <w:br/>
      </w:r>
      <w:r>
        <w:rPr>
          <w:rFonts w:ascii="Times New Roman"/>
          <w:b w:val="false"/>
          <w:i w:val="false"/>
          <w:color w:val="000000"/>
          <w:sz w:val="28"/>
        </w:rPr>
        <w:t xml:space="preserve">
      Резерв орталығында не сейфтiк операцияларды жүзеге асыратын ұйымда ақпараттың сыртқы тасымалдағыштарында резервтi көшiрмелердi сақтау жүзеге асырылады. </w:t>
      </w:r>
      <w:r>
        <w:br/>
      </w:r>
      <w:r>
        <w:rPr>
          <w:rFonts w:ascii="Times New Roman"/>
          <w:b w:val="false"/>
          <w:i w:val="false"/>
          <w:color w:val="000000"/>
          <w:sz w:val="28"/>
        </w:rPr>
        <w:t xml:space="preserve">
      Резервтi көшiрмелердi сақтау шартын жасаған (бұзған) сәттен бастап он күнтiзбелiк күннiң iшiнде орталық депозитарий бұл туралы уәкiлеттi органға шарт жасаған (бұзған) ұйымның атауын, сондай-ақ шарт жасалған күн мен нөмiрдi көрсете отырып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Мемлекеттiк бағалы қағаздарды есепке алу және олар бойынша құқықтар орталық депозитарийдiң бастапқы дилерлердiң (бастапқы агенттердiң) жеке шоттарының шеңберiнде ашылған тек қосалқы шоттар бойынша жүзеге асырылады. </w:t>
      </w:r>
      <w:r>
        <w:br/>
      </w:r>
      <w:r>
        <w:rPr>
          <w:rFonts w:ascii="Times New Roman"/>
          <w:b w:val="false"/>
          <w:i w:val="false"/>
          <w:color w:val="000000"/>
          <w:sz w:val="28"/>
        </w:rPr>
        <w:t xml:space="preserve">
      Орталық депозитарийдiң мемлекеттiк бағалы қағаздармен жасалатын мәмiлелерге депозиторлық қызмет көрсетудiң жүзеге асырудың шарты мен тәртiбi Қазақстан Республикасының заңнамасымен және орталық депозитарийдiң ережелер жиынтығымен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Бағалы қағаздарды ұстаушылардың тiзiлiмi жүйесiн жүргiзу бойынша қызметтi орталық депозитарийдiң жүзеге асыру шарты мен тәртiбi Қазақстан Республикасының заңнамасымен және орталық депозитарийдiң ережелер жиынтығымен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Орталық депозитарий клиенттерi алдында олардың жеке шоттарының (қосалқы шоттарының), банк шоттарының және көрсетiлген шоттар бойынша жасалатын операциялар туралы есеп бередi. </w:t>
      </w:r>
      <w:r>
        <w:br/>
      </w:r>
      <w:r>
        <w:rPr>
          <w:rFonts w:ascii="Times New Roman"/>
          <w:b w:val="false"/>
          <w:i w:val="false"/>
          <w:color w:val="000000"/>
          <w:sz w:val="28"/>
        </w:rPr>
        <w:t xml:space="preserve">
      Клиенттердiң жеке шоттарынан (қосалқы шоттарынан) және банк шоттарынан үзiндi жазбаларды ұсыну мерзiмi Қазақстан Республикасының заңнамасымен және орталық депозитарийдiң ережелер жиынтығымен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Депозитарлық қызметтi жүзеге асыру барысында туындайтын және осы Ережеде реттелмеген мәселелер Қазақстан Республикасының заңнамасымен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агенттiгi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27 мамырдағы N 128     </w:t>
      </w:r>
      <w:r>
        <w:br/>
      </w:r>
      <w:r>
        <w:rPr>
          <w:rFonts w:ascii="Times New Roman"/>
          <w:b w:val="false"/>
          <w:i w:val="false"/>
          <w:color w:val="000000"/>
          <w:sz w:val="28"/>
        </w:rPr>
        <w:t xml:space="preserve">
қаулысының 2-қосымшасы    </w:t>
      </w:r>
    </w:p>
    <w:p>
      <w:pPr>
        <w:spacing w:after="0"/>
        <w:ind w:left="0"/>
        <w:jc w:val="both"/>
      </w:pPr>
      <w:r>
        <w:rPr>
          <w:rFonts w:ascii="Times New Roman"/>
          <w:b/>
          <w:i w:val="false"/>
          <w:color w:val="000000"/>
          <w:sz w:val="28"/>
        </w:rPr>
        <w:t xml:space="preserve">Күшi жойылды ден танылатын </w:t>
      </w:r>
      <w:r>
        <w:br/>
      </w:r>
      <w:r>
        <w:rPr>
          <w:rFonts w:ascii="Times New Roman"/>
          <w:b w:val="false"/>
          <w:i w:val="false"/>
          <w:color w:val="000000"/>
          <w:sz w:val="28"/>
        </w:rPr>
        <w:t>
</w:t>
      </w:r>
      <w:r>
        <w:rPr>
          <w:rFonts w:ascii="Times New Roman"/>
          <w:b/>
          <w:i w:val="false"/>
          <w:color w:val="000000"/>
          <w:sz w:val="28"/>
        </w:rPr>
        <w:t xml:space="preserve">нормативтiк құқықтық актiлер тiзбесi </w:t>
      </w:r>
    </w:p>
    <w:p>
      <w:pPr>
        <w:spacing w:after="0"/>
        <w:ind w:left="0"/>
        <w:jc w:val="both"/>
      </w:pPr>
      <w:r>
        <w:rPr>
          <w:rFonts w:ascii="Times New Roman"/>
          <w:b w:val="false"/>
          <w:i w:val="false"/>
          <w:color w:val="000000"/>
          <w:sz w:val="28"/>
        </w:rPr>
        <w:t xml:space="preserve">      1. Қазақстан Республикасы Ұлттық Банкi Басқармасының "Орталық депозитарийдiң бағалы қағаздар рыногында қызметтi жүзеге асыру ережесiн бекiту туралы" 2003 жылғы 27 қазандағы N 381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(Нормативтiк құқықтық актiлердi мемлекеттiк тiркеу тiзiлiмiнде N 2586 тiркелген, "Казахстанская правда" газетiнде 2004 жылғы 17 қаңтардағы N 10 санында жарияланған). </w:t>
      </w:r>
      <w:r>
        <w:br/>
      </w: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агенттiгi Басқармасының "Орталық депозитарийдiң органдары, олардың функциялары мен өкiлеттiгi, олардың шешiмдердi қалыптастыру және қабылдау тәртiбi туралы" 2004 жылғы 25 қыркүйектегi N 270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(Нормативтiк құқықтық актiлердi мемлекеттiк тiркеу тiзiлiмiнде N 3181 тiркелген). </w:t>
      </w:r>
      <w:r>
        <w:br/>
      </w: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агенттiгi Басқармасының "Орталық депозитарийдiң заңды тұлғаларды құру мен олардың қызметiне қатысуы туралы" 2004 жылғы 25 қыркүйектегi N 271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(Нормативтiк құқықтық актiлердi мемлекеттiк тiркеу тiзiлiмiнде N 3197 тiркелген). </w:t>
      </w:r>
      <w:r>
        <w:br/>
      </w: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агенттiгi Басқармасының "Қазақстан Республикасы Қаржы нарығын және қаржы ұйымдарын реттеу мен қадағалау агенттiгi Басқармасының "Орталық депозитарийдiң заңды тұлғаларды құру мен олардың қызметiне қатысуы туралы" 2004 жылғы 25 қыркүйектегi N 271 қаулысына өзгерiс пен толықтыру енгiзу туралы" 2005 жылғы 26 наурыздағы N 105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(Нормативтiк құқықтық актiлердi мемлекеттiк тiркеу тiзiлiмiнде N 3566 тiркелген). </w:t>
      </w:r>
      <w:r>
        <w:br/>
      </w: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агенттiгi Басқармасының "Қазақстан Республикасының Ұлттық Банкi Басқармасының "Орталық депозитарийдің бағалы қағаздар рыногында қызметтi жүзеге асыру ережесiн бекiту туралы" 2003 жылғы 27 қазандағы N 381 қаулысына толықтыру енгiзу туралы" 2005 жылғы 26 наурыздағы N 111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(Нормативтiк құқықтық актiлердi мемлекеттiк тiркеу тiзiлiмiнде N 3613 тiркелген). </w:t>
      </w:r>
      <w:r>
        <w:br/>
      </w: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агенттiгi Басқармасының "Қазақстан Республикасының Ұлттық Банкi Басқармасының "Орталық депозитарийдiң бағалы қағаздар рыногында қызметтi жүзеге асыру ережесiн бекiту туралы" 2003 жылғы 27 қазандағы N 381 қаулысына өзгерiстер енгiзу туралы" 2005 жылғы 27 тамыздағы N 314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(Нормативтiк құқықтық актiлердi мемлекеттiк тiркеу тiзiлiмiнде N 3845 тiркелген).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