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e29a" w14:textId="fe8e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Әкетілетін қолма-қол шетел валютасының шығу заңдылығын растайтын құжаттардың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Басқарамысының 2005 жылғы 29 қазандағы
N 133 Қаулысы. Қазақстан Республикасының Әділет министрлігінде 2005 жылғы 28 қарашада тіркелді. Тіркеу N 3951. Күші жойылды - Қазақстан Республикасының Ұлттық Банкі басқармасының 2012 жылғы 13 ақпандағы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Ұлттық Банкі басқармасының 2012 жылғы 13 ақпандағы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"Валюталық реттеу және валюталық бақылау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18-бабының ережелерін іске асыру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Әкетілетін қолма-қол шетел валютасының шығу заңдылығын растайтын құжаттардың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18 желтоқсаннан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Төлем балансы және валюталық реттеу департаменті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Әділет министрлігінде мемлекеттік тіркеу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бөлімшелеріне, аумақтық филиалдарына және мүдделі мемлекеттік органдарға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Ұлттық Банкі басшылығының қызметін қамтамасыз ету басқармасы (Терентьев А.Л.) осы қаулыны алған күннен бастап он күндік мерзімде оны Қазақстан Республикасының бұқаралық ақпарат құралдарында жариялауға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Республикасының Ұлттық Банкі Төрағасының орынбасары Г.З.Айманбетоваға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15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29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133 қаулысымен бекітілген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Әкетілетін қолма-қол шетел валютасының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шығу заңдылығын растайтын құжаттардың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Тізбеге өзгерту енгізілді - ҚР Ұлттық Банкі Басқармасының 2009.06.22.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Төмендегі кез келген нысан бойынша салық декларациясы (салық төлеушінің данасы):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 жөніндегі декларация (220.00 нысаны);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 мен мүлік жөніндегі декларация (230.00 нысаны);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 жөніндегі декларация (240.00 нысаны);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Қолма-қол шетел валютасының Қазақстан Республикасына әкелінуін растайтын кеден декларациясы.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