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3b0a1" w14:textId="783b0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Инвестициялық преференцияларды көздейтін, инвестицияларды жүзеге асыруға арналған келісім-шарттардың шарттарын сақтаудың мониторингі мен бақылауын жүзеге асыру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сауда министрлігі Инвестициялар жөніндегі комитеті Төрағасының 2005 жылғы 9 тамыздағы N 59-п бұйрығы. Қазақстан Республикасы Әділет министрлігінде 2005 жылғы 31 тамызда тіркелді. Тіркеу N 3818. Бұйрықтың күші жойылды - Қазақстан Республикасы Индустрия және сауда министрлігі Инвестициялар жөніндегі комитеті Төрағасының 2006 жылғы 20 сәуірдегі N 32-п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Қазақстан Республикасы Индустрия және сауда министрлігі Инвестициялар жөніндегі комитеті Төрағасының 2006 жылғы 20 сәуірдегі N 32-п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Қолданыстағы заңнамаға сәйкес келтіру мақсатында,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"Инвестициялық преференцияларды көздейтін, инвестицияларды жүзеге асыруға арналған келісім-шарттардың шарттарын сақтаудың мониторингі мен бақылауын жүзеге асыру ережесін бекіту туралы" Қазақстан Республикасы Индустрия және сауда министрлігі Инвестициялар жөніндегі комитеті Төрағасының 2005 жылғы 9 тамыздағы N 59-п (Қазақстан Республикасы Мемлекеттік нормативті құқықтық актілерді тіркеу Тізілімінде N 3818 болып тіркелген, Қазақстан Республикасы орталық атқарушы және өзге де мемлекеттік органдарының нормативтік құқықтық актілер Бюллетені 2005 ж. қазан, N 19, 168-құжат болып жарияланған) бұйрығының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бұйрық қол қойылған күннен бастап қолданысқа енгізілді.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Әкімшілік құқық бұзушылық туралы кодексінің 
</w:t>
      </w:r>
      <w:r>
        <w:rPr>
          <w:rFonts w:ascii="Times New Roman"/>
          <w:b w:val="false"/>
          <w:i w:val="false"/>
          <w:color w:val="000000"/>
          <w:sz w:val="28"/>
        </w:rPr>
        <w:t xml:space="preserve"> 134-1 </w:t>
      </w:r>
      <w:r>
        <w:rPr>
          <w:rFonts w:ascii="Times New Roman"/>
          <w:b w:val="false"/>
          <w:i w:val="false"/>
          <w:color w:val="000000"/>
          <w:sz w:val="28"/>
        </w:rPr>
        <w:t>
, 
</w:t>
      </w:r>
      <w:r>
        <w:rPr>
          <w:rFonts w:ascii="Times New Roman"/>
          <w:b w:val="false"/>
          <w:i w:val="false"/>
          <w:color w:val="000000"/>
          <w:sz w:val="28"/>
        </w:rPr>
        <w:t xml:space="preserve"> 563-1-баптарын </w:t>
      </w:r>
      <w:r>
        <w:rPr>
          <w:rFonts w:ascii="Times New Roman"/>
          <w:b w:val="false"/>
          <w:i w:val="false"/>
          <w:color w:val="000000"/>
          <w:sz w:val="28"/>
        </w:rPr>
        <w:t>
, "Инвестициялар туралы" Қазақстан Республикасы Заңының 
</w:t>
      </w:r>
      <w:r>
        <w:rPr>
          <w:rFonts w:ascii="Times New Roman"/>
          <w:b w:val="false"/>
          <w:i w:val="false"/>
          <w:color w:val="000000"/>
          <w:sz w:val="28"/>
        </w:rPr>
        <w:t xml:space="preserve"> 21-1-бабы </w:t>
      </w:r>
      <w:r>
        <w:rPr>
          <w:rFonts w:ascii="Times New Roman"/>
          <w:b w:val="false"/>
          <w:i w:val="false"/>
          <w:color w:val="000000"/>
          <w:sz w:val="28"/>
        </w:rPr>
        <w:t>
 2-тармағын іске асыру мақсатында және Қазақстан Республикасы Үкіметінің 2004 жылғы 26 қарашадағы N 1237 қаулысымен бекітілген Қазақстан Республикасының Индустрия және сауда министрлігінің Инвестиция комитеті туралы ережесінің 
</w:t>
      </w:r>
      <w:r>
        <w:rPr>
          <w:rFonts w:ascii="Times New Roman"/>
          <w:b w:val="false"/>
          <w:i w:val="false"/>
          <w:color w:val="000000"/>
          <w:sz w:val="28"/>
        </w:rPr>
        <w:t xml:space="preserve"> 11-тармағы </w:t>
      </w:r>
      <w:r>
        <w:rPr>
          <w:rFonts w:ascii="Times New Roman"/>
          <w:b w:val="false"/>
          <w:i w:val="false"/>
          <w:color w:val="000000"/>
          <w:sz w:val="28"/>
        </w:rPr>
        <w:t>
 2) тармақшасына сәйкес, 
</w:t>
      </w:r>
      <w:r>
        <w:rPr>
          <w:rFonts w:ascii="Times New Roman"/>
          <w:b/>
          <w:i w:val="false"/>
          <w:color w:val="000000"/>
          <w:sz w:val="28"/>
        </w:rPr>
        <w:t>
БҰЙЫРАМЫН:
</w:t>
      </w:r>
      <w:r>
        <w:rPr>
          <w:rFonts w:ascii="Times New Roman"/>
          <w:b w:val="false"/>
          <w:i w:val="false"/>
          <w:color w:val="000000"/>
          <w:sz w:val="28"/>
        </w:rPr>
        <w:t>
</w:t>
      </w:r>
      <w:r>
        <w:br/>
      </w:r>
      <w:r>
        <w:rPr>
          <w:rFonts w:ascii="Times New Roman"/>
          <w:b w:val="false"/>
          <w:i w:val="false"/>
          <w:color w:val="000000"/>
          <w:sz w:val="28"/>
        </w:rPr>
        <w:t>
      1. Қоса беріліп отырған Инвестициялық преференцияларды көздейтін, инвестицияларды жүзеге асыруға арналған келісім шарттардың шарттарын сақтаудың мониторингі мен бақылауын жүзеге асыру ережесі бекітілсін.
</w:t>
      </w:r>
      <w:r>
        <w:br/>
      </w:r>
      <w:r>
        <w:rPr>
          <w:rFonts w:ascii="Times New Roman"/>
          <w:b w:val="false"/>
          <w:i w:val="false"/>
          <w:color w:val="000000"/>
          <w:sz w:val="28"/>
        </w:rPr>
        <w:t>
      2. "Инвесторлар қызметінің мониторингі мен бақылауын жүзеге асыру ережесін бекіту туралы" Қазақстан Республикасы Индустрия және сауда министрлігінің Инвестиция комитеті Төрағасының 2003 жылғы 26 наурыздағы N 19-п (Мемлекеттік нормативті құқықтық актілерді тіркеу Тізілімінде N 2253 болып тіркелген, Қазақстан Республикасы орталық атқарушы және өзге де мемлекеттік органдардың нормативтік құқықтық актілері бюллетенінде 2003 ж. N 23-24, 851-құжат болып жарияланған) 
</w:t>
      </w:r>
      <w:r>
        <w:rPr>
          <w:rFonts w:ascii="Times New Roman"/>
          <w:b w:val="false"/>
          <w:i w:val="false"/>
          <w:color w:val="000000"/>
          <w:sz w:val="28"/>
        </w:rPr>
        <w:t xml:space="preserve"> бұйрығының </w:t>
      </w:r>
      <w:r>
        <w:rPr>
          <w:rFonts w:ascii="Times New Roman"/>
          <w:b w:val="false"/>
          <w:i w:val="false"/>
          <w:color w:val="000000"/>
          <w:sz w:val="28"/>
        </w:rPr>
        <w:t>
 күші жойылды деп танылсын.
</w:t>
      </w:r>
      <w:r>
        <w:br/>
      </w:r>
      <w:r>
        <w:rPr>
          <w:rFonts w:ascii="Times New Roman"/>
          <w:b w:val="false"/>
          <w:i w:val="false"/>
          <w:color w:val="000000"/>
          <w:sz w:val="28"/>
        </w:rPr>
        <w:t>
      3. Осы бұйрық алғашқы ресми жарияланған күннен бастап он күнтізбелік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Индустрия және сауда     
</w:t>
      </w:r>
      <w:r>
        <w:br/>
      </w:r>
      <w:r>
        <w:rPr>
          <w:rFonts w:ascii="Times New Roman"/>
          <w:b w:val="false"/>
          <w:i w:val="false"/>
          <w:color w:val="000000"/>
          <w:sz w:val="28"/>
        </w:rPr>
        <w:t>
 министрлігінің Инвестиция  
</w:t>
      </w:r>
      <w:r>
        <w:br/>
      </w:r>
      <w:r>
        <w:rPr>
          <w:rFonts w:ascii="Times New Roman"/>
          <w:b w:val="false"/>
          <w:i w:val="false"/>
          <w:color w:val="000000"/>
          <w:sz w:val="28"/>
        </w:rPr>
        <w:t>
 комитеті Төрағасының    
</w:t>
      </w:r>
      <w:r>
        <w:br/>
      </w:r>
      <w:r>
        <w:rPr>
          <w:rFonts w:ascii="Times New Roman"/>
          <w:b w:val="false"/>
          <w:i w:val="false"/>
          <w:color w:val="000000"/>
          <w:sz w:val="28"/>
        </w:rPr>
        <w:t>
2005 жылғы 9 тамыздағы N 59-п 
</w:t>
      </w:r>
      <w:r>
        <w:br/>
      </w:r>
      <w:r>
        <w:rPr>
          <w:rFonts w:ascii="Times New Roman"/>
          <w:b w:val="false"/>
          <w:i w:val="false"/>
          <w:color w:val="000000"/>
          <w:sz w:val="28"/>
        </w:rPr>
        <w:t>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Инвестициялық преференцияларды көздейтін,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инвестицияларды жүзеге асыруға арналған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келісім-шарттардың жағдайын сақтаудың мониторингі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бақылауын жүзеге асыру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Инвестициялық преференцияларды көздейтін, инвестицияларды жүзеге асыруға арналған келісім-шарттардың шарттарын сақтаудың мониторингі мен бақылауын жүзеге асыру ережесі (бұдан әрі - Ереже) Қазақстан Республикасының "Әкімшілік құқық бұзушылық туралы" кодексінің 
</w:t>
      </w:r>
      <w:r>
        <w:rPr>
          <w:rFonts w:ascii="Times New Roman"/>
          <w:b w:val="false"/>
          <w:i w:val="false"/>
          <w:color w:val="000000"/>
          <w:sz w:val="28"/>
        </w:rPr>
        <w:t xml:space="preserve"> 134-1 </w:t>
      </w:r>
      <w:r>
        <w:rPr>
          <w:rFonts w:ascii="Times New Roman"/>
          <w:b w:val="false"/>
          <w:i w:val="false"/>
          <w:color w:val="000000"/>
          <w:sz w:val="28"/>
        </w:rPr>
        <w:t>
, 
</w:t>
      </w:r>
      <w:r>
        <w:rPr>
          <w:rFonts w:ascii="Times New Roman"/>
          <w:b w:val="false"/>
          <w:i w:val="false"/>
          <w:color w:val="000000"/>
          <w:sz w:val="28"/>
        </w:rPr>
        <w:t xml:space="preserve"> 563-1 баптарына </w:t>
      </w:r>
      <w:r>
        <w:rPr>
          <w:rFonts w:ascii="Times New Roman"/>
          <w:b w:val="false"/>
          <w:i w:val="false"/>
          <w:color w:val="000000"/>
          <w:sz w:val="28"/>
        </w:rPr>
        <w:t>
, "Инвестициялар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(бұдан әрі - Заң), "Қазақстан Республикасының Индустрия және сауда министрлігінің кейбір мәселелері туралы" Қазақстан Республикасы Үкіметінің 2004 жылғы 26 қарашадағы N 1237 
</w:t>
      </w:r>
      <w:r>
        <w:rPr>
          <w:rFonts w:ascii="Times New Roman"/>
          <w:b w:val="false"/>
          <w:i w:val="false"/>
          <w:color w:val="000000"/>
          <w:sz w:val="28"/>
        </w:rPr>
        <w:t xml:space="preserve"> қаулысына </w:t>
      </w:r>
      <w:r>
        <w:rPr>
          <w:rFonts w:ascii="Times New Roman"/>
          <w:b w:val="false"/>
          <w:i w:val="false"/>
          <w:color w:val="000000"/>
          <w:sz w:val="28"/>
        </w:rPr>
        <w:t>
 сәйкес әзірленген және Қазақстан Республикасының Индустрия және сауда министрлігі Инвестиция комитетінің (бұдан әрі - Комитет) Инвестициялық преференцияларды қарастыратын, инвестицияларды жүзеге асыруға арналған келісім-шарттардың шарттарын сақтаудың мониторингі мен бақылауын жүзеге асыру тәртібін белгілейді (бұдан әрі - келісім шарт).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Инвестициялық преференцияларды көздейтін,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инвестицияларды жүзеге асыруға арналған келісім-шарттар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шарттарын сақтаудың мониторингі мен бақылауын жүзеге асыру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Келісім-шарттар шарттарын сақтаудың мониторингі мен бақылауын жүзеге асырудың мақсаты болып, келісім-шарт шарттарына сәйкес шарт жасасқан заңды тұлғалардың (бұдан әрі - заңды тұлға) міндеттерді орындауын бақылауды жүзеге асыру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Келісім-шарттар шарттарын сақтаудың мониторингі мен бақылауы статистика жөніндегі мемлекеттік уәкілетті орган белгілеген нысанда заңды тұлғалармен берілетін есеп беруді, аудиторлық қорытындыларды талдау және заңды тұлғалардың келісім шарт міндеттерін орындау мәселелері бойынша тексеруді іске асыруды қарастырады.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Мониторинг пен бақылау нәтижелері бойынша Комитет осы Ережеде және Қазақстан Республикасының инвестициялар туралы 
</w:t>
      </w:r>
      <w:r>
        <w:rPr>
          <w:rFonts w:ascii="Times New Roman"/>
          <w:b w:val="false"/>
          <w:i w:val="false"/>
          <w:color w:val="000000"/>
          <w:sz w:val="28"/>
        </w:rPr>
        <w:t xml:space="preserve"> заңнамада </w:t>
      </w:r>
      <w:r>
        <w:rPr>
          <w:rFonts w:ascii="Times New Roman"/>
          <w:b w:val="false"/>
          <w:i w:val="false"/>
          <w:color w:val="000000"/>
          <w:sz w:val="28"/>
        </w:rPr>
        <w:t>
 көзделген тиісті шараларды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Мониторинг пен бақылауды жүзеге асыру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 Келісім-шарттардың шарттарын сақтаудың мониторингі мен бақылауы тексерудің мынадай нысандарымен жүзеге асырылады:
</w:t>
      </w:r>
      <w:r>
        <w:br/>
      </w:r>
      <w:r>
        <w:rPr>
          <w:rFonts w:ascii="Times New Roman"/>
          <w:b w:val="false"/>
          <w:i w:val="false"/>
          <w:color w:val="000000"/>
          <w:sz w:val="28"/>
        </w:rPr>
        <w:t>
      1) инвестициялық жобаларды іске асыру жөніндегі есептілік;
</w:t>
      </w:r>
      <w:r>
        <w:br/>
      </w:r>
      <w:r>
        <w:rPr>
          <w:rFonts w:ascii="Times New Roman"/>
          <w:b w:val="false"/>
          <w:i w:val="false"/>
          <w:color w:val="000000"/>
          <w:sz w:val="28"/>
        </w:rPr>
        <w:t>
      2) берілген аудиторлық есептіліктердің негізінде;
</w:t>
      </w:r>
      <w:r>
        <w:br/>
      </w:r>
      <w:r>
        <w:rPr>
          <w:rFonts w:ascii="Times New Roman"/>
          <w:b w:val="false"/>
          <w:i w:val="false"/>
          <w:color w:val="000000"/>
          <w:sz w:val="28"/>
        </w:rPr>
        <w:t>
      3) инвестициялық қызмет объектілеріне бару, сонымен қатар инвестициялық жобаны іске асыру жөніндегі құжаттарды қарау (барып тексеру).
</w:t>
      </w:r>
    </w:p>
    <w:p>
      <w:pPr>
        <w:spacing w:after="0"/>
        <w:ind w:left="0"/>
        <w:jc w:val="both"/>
      </w:pPr>
      <w:r>
        <w:rPr>
          <w:rFonts w:ascii="Times New Roman"/>
          <w:b w:val="false"/>
          <w:i w:val="false"/>
          <w:color w:val="000000"/>
          <w:sz w:val="28"/>
        </w:rPr>
        <w:t>
</w:t>
      </w:r>
      <w:r>
        <w:rPr>
          <w:rFonts w:ascii="Times New Roman"/>
          <w:b w:val="false"/>
          <w:i w:val="false"/>
          <w:color w:val="000000"/>
          <w:sz w:val="28"/>
        </w:rPr>
        <w:t>
      5. Инвестициялық жобаларды іске асыру жөніндегі есептілік, оның ішінде аудиторлық есептер, Заңның 
</w:t>
      </w:r>
      <w:r>
        <w:rPr>
          <w:rFonts w:ascii="Times New Roman"/>
          <w:b w:val="false"/>
          <w:i w:val="false"/>
          <w:color w:val="000000"/>
          <w:sz w:val="28"/>
        </w:rPr>
        <w:t xml:space="preserve"> 21-1-бабының </w:t>
      </w:r>
      <w:r>
        <w:rPr>
          <w:rFonts w:ascii="Times New Roman"/>
          <w:b w:val="false"/>
          <w:i w:val="false"/>
          <w:color w:val="000000"/>
          <w:sz w:val="28"/>
        </w:rPr>
        <w:t>
 1-тармағына сәйкес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 Жоспарлы барып тексеру Комитет Төрағасының бұйрығымен бекітілген кестеге сай, Комитет Төрағасының бұйрығы негізінде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 Жоспардан тыс барып тексеру Келісім-шарттың немесе Қазақстан Республикасының инвестициялар туралы заңнамасының шарттарының бұзылуы жөніндегі салық, кеден, құқық қорғау немесе жергілікті атқару органдарының ақпараттары негізінде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Барып тексеруді тағайындау жөніндегі акт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Барып тексеру мемлекеттік органның тексеруді тағайындау жөніндегі актісі негізінде ереженің 1-Қосымшасына сәйкес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 Жоспарлы тексеру жайлы заңды тұлғаға тексеруге екі аптадан кем емес уақыт қалғанда ескерту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 Барып тексеруге келген Комитеттің лауазымды тұлғасы:
</w:t>
      </w:r>
      <w:r>
        <w:br/>
      </w:r>
      <w:r>
        <w:rPr>
          <w:rFonts w:ascii="Times New Roman"/>
          <w:b w:val="false"/>
          <w:i w:val="false"/>
          <w:color w:val="000000"/>
          <w:sz w:val="28"/>
        </w:rPr>
        <w:t>
      1) барып тексеруді тағайындау жөніндегі актіні;
</w:t>
      </w:r>
      <w:r>
        <w:br/>
      </w:r>
      <w:r>
        <w:rPr>
          <w:rFonts w:ascii="Times New Roman"/>
          <w:b w:val="false"/>
          <w:i w:val="false"/>
          <w:color w:val="000000"/>
          <w:sz w:val="28"/>
        </w:rPr>
        <w:t>
      2) қызметтік куәлігін көрсетуге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11. Барып тексерудің басталған уақыты болып, заңды тұлғаға тексеру тағайындау жөніндегі актіні табыс ету уақыты саналады.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Барып тексеру тағайындау жөніндегі актіні алудан бас тарту тексеруді жоюға негіз болмайды.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Барып тексеру тек барып тексеру тағайындау жөніндегі актіде көрсетілген лауазымды тұлғамен (тұлғалармен) ғана жүргізілуі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14. Барып тексеру тағайындау жөніндегі акті тек бір ғана заңды тұлғаға ресімделеді.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Барып тексеру нәтижелері жөніндегі акті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 Барып тексеру нәтижелері бойынша Комитеттің тексерісті жүзеге асыратын лауазымды тұлғасы барып тексеру нәтижелері жөнінде екі дана ереженің 2-Қосымшасына сәйкес акті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16. Барып тексеру нәтижелері жөніндегі актіге барып тексеру нәтижелерімен байланысты құжаттар немесе олардың көшірмелері қоса берілуі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17. Барып тексеру нәтижелері жөніндегі ескертулер мен/немесе ұсыныстар болған жағдайда заңды тұлғаның басшысы не ол болмаған жағдайда оның міндетін атқарушы тұлғаларды жазбаша түрде білдіреді. Бұл ретте ескертулер мен/немесе ұсыныстар, тексерулер нәтижелері жөніндегі актіге қоса беріледі, бұл жөнінде тиісті белгі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18. Заңды тұлғада бар түпнұсқа көшірмесінен басқа, қосымша көшірмелері бар барып тексеру нәтижелері жөніндегі актінің бір данасы заңды тұлға басшысына не оның міндетін атқарушы тұлғаға танысу және көрсетілген бұзушылықтарды жою жөніндегі шаралар қолдану үшін тапсырылады.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Тексеру нәтижелері бойынша қабылданатын шаралар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Барып тексеру нәтижелері жөніндегі Акті негізінде барып тексеру жүргізуші лауазымды тұлға келісім шарттың Жұмыс бағдарламасын жүзеге асыру нәтижелері жөнінде есеп беру дайындайды.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20. Мемлекеттік заттай гранттар беру көзделген келісім шарт шарттары орындалған жағдайда, Комитет тексеру нәтижелері жөніндегі акті негізінде:
</w:t>
      </w:r>
      <w:r>
        <w:br/>
      </w:r>
      <w:r>
        <w:rPr>
          <w:rFonts w:ascii="Times New Roman"/>
          <w:b w:val="false"/>
          <w:i w:val="false"/>
          <w:color w:val="000000"/>
          <w:sz w:val="28"/>
        </w:rPr>
        <w:t>
      1) Заңның 
</w:t>
      </w:r>
      <w:r>
        <w:rPr>
          <w:rFonts w:ascii="Times New Roman"/>
          <w:b w:val="false"/>
          <w:i w:val="false"/>
          <w:color w:val="000000"/>
          <w:sz w:val="28"/>
        </w:rPr>
        <w:t xml:space="preserve"> 18-бабының </w:t>
      </w:r>
      <w:r>
        <w:rPr>
          <w:rFonts w:ascii="Times New Roman"/>
          <w:b w:val="false"/>
          <w:i w:val="false"/>
          <w:color w:val="000000"/>
          <w:sz w:val="28"/>
        </w:rPr>
        <w:t>
 1-тармағына сәйкес меншікке немесе жер пайдалануына мемлекеттік заттай грантты өтеусіз беру жөнінде шешім қабылдайды;
</w:t>
      </w:r>
      <w:r>
        <w:br/>
      </w:r>
      <w:r>
        <w:rPr>
          <w:rFonts w:ascii="Times New Roman"/>
          <w:b w:val="false"/>
          <w:i w:val="false"/>
          <w:color w:val="000000"/>
          <w:sz w:val="28"/>
        </w:rPr>
        <w:t>
      2) инвестициялық міндеттемелердің орындалуы және мемлекеттік заттай грантты жеке меншікке немесе жер пайдалануға өтеусіз беру жөнінде заңды тұлғаға жазбаша хабарлама жібереді;
</w:t>
      </w:r>
      <w:r>
        <w:br/>
      </w:r>
      <w:r>
        <w:rPr>
          <w:rFonts w:ascii="Times New Roman"/>
          <w:b w:val="false"/>
          <w:i w:val="false"/>
          <w:color w:val="000000"/>
          <w:sz w:val="28"/>
        </w:rPr>
        <w:t>
      3) келісім шарт немесе Қазақстан Республикасының заңнамасының талаптарына сәйкес, мемлекеттік заттай грантты жеке меншікке немесе жер пайдалануға беруді қамтамасыз ету үшін мемлекеттік мүлікті және жер ресурстарын басқару саласындағы тиісті мемлекеттік органдарға жазбаша хабарлама жібереді.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21. Келісім-шарттың талаптарын орындамаған немесе тиісінше орындамаған жағдайда, Комитет заңды тұлғаға бұзушылықтар түрі көрсетілген жазбаша хабарлама жібереді және оларды жою үшін үш айдан аспайтын мерзім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Келісім-шартты мерзімінен бұрын тоқтату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 Заңның 
</w:t>
      </w:r>
      <w:r>
        <w:rPr>
          <w:rFonts w:ascii="Times New Roman"/>
          <w:b w:val="false"/>
          <w:i w:val="false"/>
          <w:color w:val="000000"/>
          <w:sz w:val="28"/>
        </w:rPr>
        <w:t xml:space="preserve"> 22-бабының </w:t>
      </w:r>
      <w:r>
        <w:rPr>
          <w:rFonts w:ascii="Times New Roman"/>
          <w:b w:val="false"/>
          <w:i w:val="false"/>
          <w:color w:val="000000"/>
          <w:sz w:val="28"/>
        </w:rPr>
        <w:t>
 2-тармағында қарастырылған негіздер бойынша келісім шарттың әрекеті мерзімнен бұрын тоқтатылуы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23. Заңның 
</w:t>
      </w:r>
      <w:r>
        <w:rPr>
          <w:rFonts w:ascii="Times New Roman"/>
          <w:b w:val="false"/>
          <w:i w:val="false"/>
          <w:color w:val="000000"/>
          <w:sz w:val="28"/>
        </w:rPr>
        <w:t xml:space="preserve"> 22-бабы </w:t>
      </w:r>
      <w:r>
        <w:rPr>
          <w:rFonts w:ascii="Times New Roman"/>
          <w:b w:val="false"/>
          <w:i w:val="false"/>
          <w:color w:val="000000"/>
          <w:sz w:val="28"/>
        </w:rPr>
        <w:t>
 3, 4, 5-тармақтарында көрсетілген шараларды қолдану үшін қауіпсіздікті қамтамасыз ету және мемлекеттің экономикалық мүддесін қорғау мақсатында келісім шартты бұзу жөніндегі мәліметтер салық органдарына, қажет болған жағдайда кеден және басқа да мемлекеттік органдарға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24. Заңды тұлғаға мемлекеттің заттай грант берілген келісім шарт мерзімінен бұрын тоқтатылған жағдайда:
</w:t>
      </w:r>
      <w:r>
        <w:br/>
      </w:r>
      <w:r>
        <w:rPr>
          <w:rFonts w:ascii="Times New Roman"/>
          <w:b w:val="false"/>
          <w:i w:val="false"/>
          <w:color w:val="000000"/>
          <w:sz w:val="28"/>
        </w:rPr>
        <w:t>
      1) Заңды тұлға оған мемлекеттік заттай грант ретінде берілген мүлікті заттай, не келісім шарт талаптарына сәйкес берілген күнгі бастапқы құнын қайтарады. Мемлекеттік заттай грантты қайтаруды заңды тұлға Комитет келісім шартты мерзімінен бұрын тоқтату туралы шешім қабылдағаннан кейін отыз күнтізбелік күн ішінде жүзеге асырады;
</w:t>
      </w:r>
      <w:r>
        <w:br/>
      </w:r>
      <w:r>
        <w:rPr>
          <w:rFonts w:ascii="Times New Roman"/>
          <w:b w:val="false"/>
          <w:i w:val="false"/>
          <w:color w:val="000000"/>
          <w:sz w:val="28"/>
        </w:rPr>
        <w:t>
      2) Қазақстан Республикасының заңнамасына сәйкес заттай грантты мемлекет меншігіне қайтаруды қамтамасыз ету үшін Комитет мемлекеттік мүлікті және жер ресурстарын басқару саласындағы тиісті мемлекеттік органдарға хабарлама жібереді.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Әкімшілік жаза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25. Заңды тұлғаның заттай грантты Заңның 
</w:t>
      </w:r>
      <w:r>
        <w:rPr>
          <w:rFonts w:ascii="Times New Roman"/>
          <w:b w:val="false"/>
          <w:i w:val="false"/>
          <w:color w:val="000000"/>
          <w:sz w:val="28"/>
        </w:rPr>
        <w:t xml:space="preserve"> 22-бабының </w:t>
      </w:r>
      <w:r>
        <w:rPr>
          <w:rFonts w:ascii="Times New Roman"/>
          <w:b w:val="false"/>
          <w:i w:val="false"/>
          <w:color w:val="000000"/>
          <w:sz w:val="28"/>
        </w:rPr>
        <w:t>
 7-тармағында белгіленген мерзімде қайтарудан бас тартқан жағдайда, Комитет заңды тұлғаға заңмен белгіленген тәртіпте Қазақстан Республикасының "Әкімшілік құқық бұзушылық туралы" кодексінің 
</w:t>
      </w:r>
      <w:r>
        <w:rPr>
          <w:rFonts w:ascii="Times New Roman"/>
          <w:b w:val="false"/>
          <w:i w:val="false"/>
          <w:color w:val="000000"/>
          <w:sz w:val="28"/>
        </w:rPr>
        <w:t xml:space="preserve"> 134-1 </w:t>
      </w:r>
      <w:r>
        <w:rPr>
          <w:rFonts w:ascii="Times New Roman"/>
          <w:b w:val="false"/>
          <w:i w:val="false"/>
          <w:color w:val="000000"/>
          <w:sz w:val="28"/>
        </w:rPr>
        <w:t>
, 
</w:t>
      </w:r>
      <w:r>
        <w:rPr>
          <w:rFonts w:ascii="Times New Roman"/>
          <w:b w:val="false"/>
          <w:i w:val="false"/>
          <w:color w:val="000000"/>
          <w:sz w:val="28"/>
        </w:rPr>
        <w:t xml:space="preserve"> 563-1-баптарына </w:t>
      </w:r>
      <w:r>
        <w:rPr>
          <w:rFonts w:ascii="Times New Roman"/>
          <w:b w:val="false"/>
          <w:i w:val="false"/>
          <w:color w:val="000000"/>
          <w:sz w:val="28"/>
        </w:rPr>
        <w:t>
 сәйкес әкімшілік жаза қолданады.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26. Комитеттің басшысы немесе оның орынбасары әкімшілік құқық бұзушылық туралы істі қарастырып, төмендегі шешімдердің бірін қабылдайды:
</w:t>
      </w:r>
      <w:r>
        <w:br/>
      </w:r>
      <w:r>
        <w:rPr>
          <w:rFonts w:ascii="Times New Roman"/>
          <w:b w:val="false"/>
          <w:i w:val="false"/>
          <w:color w:val="000000"/>
          <w:sz w:val="28"/>
        </w:rPr>
        <w:t>
      1) әкімшілік жаза қолдану туралы;
</w:t>
      </w:r>
      <w:r>
        <w:br/>
      </w:r>
      <w:r>
        <w:rPr>
          <w:rFonts w:ascii="Times New Roman"/>
          <w:b w:val="false"/>
          <w:i w:val="false"/>
          <w:color w:val="000000"/>
          <w:sz w:val="28"/>
        </w:rPr>
        <w:t>
      2) іс бойынша өндірісті тоқтату туралы;
</w:t>
      </w:r>
      <w:r>
        <w:br/>
      </w:r>
      <w:r>
        <w:rPr>
          <w:rFonts w:ascii="Times New Roman"/>
          <w:b w:val="false"/>
          <w:i w:val="false"/>
          <w:color w:val="000000"/>
          <w:sz w:val="28"/>
        </w:rPr>
        <w:t>
      3) айыппұл салу жөніндегі қаулыны күштеп орындату.
</w:t>
      </w:r>
    </w:p>
    <w:p>
      <w:pPr>
        <w:spacing w:after="0"/>
        <w:ind w:left="0"/>
        <w:jc w:val="both"/>
      </w:pPr>
      <w:r>
        <w:rPr>
          <w:rFonts w:ascii="Times New Roman"/>
          <w:b w:val="false"/>
          <w:i w:val="false"/>
          <w:color w:val="000000"/>
          <w:sz w:val="28"/>
        </w:rPr>
        <w:t>
</w:t>
      </w:r>
      <w:r>
        <w:rPr>
          <w:rFonts w:ascii="Times New Roman"/>
          <w:b w:val="false"/>
          <w:i w:val="false"/>
          <w:color w:val="000000"/>
          <w:sz w:val="28"/>
        </w:rPr>
        <w:t>
      27. Әкімшілік құқық бұзушылық туралы іс бойынша қаулы Қазақстан Республикасының Әкімшілік құқық бұзушылық туралы 
</w:t>
      </w:r>
      <w:r>
        <w:rPr>
          <w:rFonts w:ascii="Times New Roman"/>
          <w:b w:val="false"/>
          <w:i w:val="false"/>
          <w:color w:val="000000"/>
          <w:sz w:val="28"/>
        </w:rPr>
        <w:t xml:space="preserve"> кодексіне </w:t>
      </w:r>
      <w:r>
        <w:rPr>
          <w:rFonts w:ascii="Times New Roman"/>
          <w:b w:val="false"/>
          <w:i w:val="false"/>
          <w:color w:val="000000"/>
          <w:sz w:val="28"/>
        </w:rPr>
        <w:t>
 сәйкес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28. Комитет басшысының бұйрығымен анықталған Комитеттің жауапты бөлімшесі Заңның 
</w:t>
      </w:r>
      <w:r>
        <w:rPr>
          <w:rFonts w:ascii="Times New Roman"/>
          <w:b w:val="false"/>
          <w:i w:val="false"/>
          <w:color w:val="000000"/>
          <w:sz w:val="28"/>
        </w:rPr>
        <w:t xml:space="preserve"> 22-бабының </w:t>
      </w:r>
      <w:r>
        <w:rPr>
          <w:rFonts w:ascii="Times New Roman"/>
          <w:b w:val="false"/>
          <w:i w:val="false"/>
          <w:color w:val="000000"/>
          <w:sz w:val="28"/>
        </w:rPr>
        <w:t>
 7-тармағында белгіленген мемлекеттік заттай гранттарды қайтару мерзімін бұзған заңды тұлғаға қатысты түзілген ұйғарымдарды, хаттамаларды, қаулыларды және басқа шешімдерді есепке алу журналдарын жүргізуі және сақтауы тиіс. Есепке алу журналдары тігілген, нөмірленген және Комитет мөрімен бекітілген болуы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Инвестициялық преференцияларды
</w:t>
      </w:r>
      <w:r>
        <w:br/>
      </w:r>
      <w:r>
        <w:rPr>
          <w:rFonts w:ascii="Times New Roman"/>
          <w:b w:val="false"/>
          <w:i w:val="false"/>
          <w:color w:val="000000"/>
          <w:sz w:val="28"/>
        </w:rPr>
        <w:t>
                                       көздейтін, инвестицияларды
</w:t>
      </w:r>
      <w:r>
        <w:br/>
      </w:r>
      <w:r>
        <w:rPr>
          <w:rFonts w:ascii="Times New Roman"/>
          <w:b w:val="false"/>
          <w:i w:val="false"/>
          <w:color w:val="000000"/>
          <w:sz w:val="28"/>
        </w:rPr>
        <w:t>
                                         жүзеге асыруға арналған
</w:t>
      </w:r>
      <w:r>
        <w:br/>
      </w:r>
      <w:r>
        <w:rPr>
          <w:rFonts w:ascii="Times New Roman"/>
          <w:b w:val="false"/>
          <w:i w:val="false"/>
          <w:color w:val="000000"/>
          <w:sz w:val="28"/>
        </w:rPr>
        <w:t>
                                      келісім-шарттардың шарттарын
</w:t>
      </w:r>
      <w:r>
        <w:br/>
      </w:r>
      <w:r>
        <w:rPr>
          <w:rFonts w:ascii="Times New Roman"/>
          <w:b w:val="false"/>
          <w:i w:val="false"/>
          <w:color w:val="000000"/>
          <w:sz w:val="28"/>
        </w:rPr>
        <w:t>
                                       сақтаудың мониторингі мен
</w:t>
      </w:r>
      <w:r>
        <w:br/>
      </w:r>
      <w:r>
        <w:rPr>
          <w:rFonts w:ascii="Times New Roman"/>
          <w:b w:val="false"/>
          <w:i w:val="false"/>
          <w:color w:val="000000"/>
          <w:sz w:val="28"/>
        </w:rPr>
        <w:t>
                                         бақылауын жүзеге асыру
</w:t>
      </w:r>
      <w:r>
        <w:br/>
      </w:r>
      <w:r>
        <w:rPr>
          <w:rFonts w:ascii="Times New Roman"/>
          <w:b w:val="false"/>
          <w:i w:val="false"/>
          <w:color w:val="000000"/>
          <w:sz w:val="28"/>
        </w:rPr>
        <w:t>
                                          ережесіне 1-қосымша
</w:t>
      </w:r>
    </w:p>
    <w:p>
      <w:pPr>
        <w:spacing w:after="0"/>
        <w:ind w:left="0"/>
        <w:jc w:val="both"/>
      </w:pPr>
      <w:r>
        <w:rPr>
          <w:rFonts w:ascii="Times New Roman"/>
          <w:b w:val="false"/>
          <w:i w:val="false"/>
          <w:color w:val="000000"/>
          <w:sz w:val="28"/>
        </w:rPr>
        <w:t>
</w:t>
      </w:r>
      <w:r>
        <w:rPr>
          <w:rFonts w:ascii="Times New Roman"/>
          <w:b/>
          <w:i w:val="false"/>
          <w:color w:val="000000"/>
          <w:sz w:val="28"/>
        </w:rPr>
        <w:t>
              Барып тексеруді тағайындау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Акт
</w:t>
      </w:r>
      <w:r>
        <w:rPr>
          <w:rFonts w:ascii="Times New Roman"/>
          <w:b w:val="false"/>
          <w:i w:val="false"/>
          <w:color w:val="000000"/>
          <w:sz w:val="28"/>
        </w:rPr>
        <w:t>
</w:t>
      </w:r>
    </w:p>
    <w:p>
      <w:pPr>
        <w:spacing w:after="0"/>
        <w:ind w:left="0"/>
        <w:jc w:val="both"/>
      </w:pPr>
      <w:r>
        <w:rPr>
          <w:rFonts w:ascii="Times New Roman"/>
          <w:b w:val="false"/>
          <w:i w:val="false"/>
          <w:color w:val="000000"/>
          <w:sz w:val="28"/>
        </w:rPr>
        <w:t>
N _________                           "____"______________200__ж.
</w:t>
      </w:r>
    </w:p>
    <w:p>
      <w:pPr>
        <w:spacing w:after="0"/>
        <w:ind w:left="0"/>
        <w:jc w:val="both"/>
      </w:pPr>
      <w:r>
        <w:rPr>
          <w:rFonts w:ascii="Times New Roman"/>
          <w:b w:val="false"/>
          <w:i w:val="false"/>
          <w:color w:val="000000"/>
          <w:sz w:val="28"/>
        </w:rPr>
        <w:t>
Қазақстан Республикасы Индустрия және сауда министрлігінің
</w:t>
      </w:r>
      <w:r>
        <w:br/>
      </w:r>
      <w:r>
        <w:rPr>
          <w:rFonts w:ascii="Times New Roman"/>
          <w:b w:val="false"/>
          <w:i w:val="false"/>
          <w:color w:val="000000"/>
          <w:sz w:val="28"/>
        </w:rPr>
        <w:t>
Инвестиция комитеті
</w:t>
      </w:r>
      <w:r>
        <w:br/>
      </w:r>
      <w:r>
        <w:rPr>
          <w:rFonts w:ascii="Times New Roman"/>
          <w:b w:val="false"/>
          <w:i w:val="false"/>
          <w:color w:val="000000"/>
          <w:sz w:val="28"/>
        </w:rPr>
        <w:t>
________________негізінде,  _______________________________________
</w:t>
      </w:r>
      <w:r>
        <w:br/>
      </w:r>
      <w:r>
        <w:rPr>
          <w:rFonts w:ascii="Times New Roman"/>
          <w:b w:val="false"/>
          <w:i w:val="false"/>
          <w:color w:val="000000"/>
          <w:sz w:val="28"/>
        </w:rPr>
        <w:t>
               (Тексерушінің аты-жөні, лауазымы, куәлігінің нөмірі)
</w:t>
      </w:r>
    </w:p>
    <w:p>
      <w:pPr>
        <w:spacing w:after="0"/>
        <w:ind w:left="0"/>
        <w:jc w:val="both"/>
      </w:pPr>
      <w:r>
        <w:rPr>
          <w:rFonts w:ascii="Times New Roman"/>
          <w:b w:val="false"/>
          <w:i w:val="false"/>
          <w:color w:val="000000"/>
          <w:sz w:val="28"/>
        </w:rPr>
        <w:t>
____жылғы "___"_______ мен ____жылғы "___"______ кезең аралығындағы
</w:t>
      </w:r>
      <w:r>
        <w:br/>
      </w:r>
      <w:r>
        <w:rPr>
          <w:rFonts w:ascii="Times New Roman"/>
          <w:b w:val="false"/>
          <w:i w:val="false"/>
          <w:color w:val="000000"/>
          <w:sz w:val="28"/>
        </w:rPr>
        <w:t>
___________мекен-жайында орналасқан ______________________СТН______
</w:t>
      </w:r>
      <w:r>
        <w:br/>
      </w:r>
      <w:r>
        <w:rPr>
          <w:rFonts w:ascii="Times New Roman"/>
          <w:b w:val="false"/>
          <w:i w:val="false"/>
          <w:color w:val="000000"/>
          <w:sz w:val="28"/>
        </w:rPr>
        <w:t>
                                    (заңды тұлғаның атауы)
</w:t>
      </w:r>
      <w:r>
        <w:br/>
      </w:r>
      <w:r>
        <w:rPr>
          <w:rFonts w:ascii="Times New Roman"/>
          <w:b w:val="false"/>
          <w:i w:val="false"/>
          <w:color w:val="000000"/>
          <w:sz w:val="28"/>
        </w:rPr>
        <w:t>
__жылғы "__"______N __ Келісім-шартқа сай___жылғы "___"______ мен
</w:t>
      </w:r>
      <w:r>
        <w:br/>
      </w:r>
      <w:r>
        <w:rPr>
          <w:rFonts w:ascii="Times New Roman"/>
          <w:b w:val="false"/>
          <w:i w:val="false"/>
          <w:color w:val="000000"/>
          <w:sz w:val="28"/>
        </w:rPr>
        <w:t>
                                                (тексеру кезеңі)
</w:t>
      </w:r>
    </w:p>
    <w:p>
      <w:pPr>
        <w:spacing w:after="0"/>
        <w:ind w:left="0"/>
        <w:jc w:val="both"/>
      </w:pPr>
      <w:r>
        <w:rPr>
          <w:rFonts w:ascii="Times New Roman"/>
          <w:b w:val="false"/>
          <w:i w:val="false"/>
          <w:color w:val="000000"/>
          <w:sz w:val="28"/>
        </w:rPr>
        <w:t>
__жылғы "__"______ тексерілетін кезең аралығындағы шарттарды сақтау
</w:t>
      </w:r>
    </w:p>
    <w:p>
      <w:pPr>
        <w:spacing w:after="0"/>
        <w:ind w:left="0"/>
        <w:jc w:val="both"/>
      </w:pPr>
      <w:r>
        <w:rPr>
          <w:rFonts w:ascii="Times New Roman"/>
          <w:b w:val="false"/>
          <w:i w:val="false"/>
          <w:color w:val="000000"/>
          <w:sz w:val="28"/>
        </w:rPr>
        <w:t>
мәселелері бойынша ____________ тексеру жүргізуді тапсырады.
</w:t>
      </w:r>
      <w:r>
        <w:br/>
      </w:r>
      <w:r>
        <w:rPr>
          <w:rFonts w:ascii="Times New Roman"/>
          <w:b w:val="false"/>
          <w:i w:val="false"/>
          <w:color w:val="000000"/>
          <w:sz w:val="28"/>
        </w:rPr>
        <w:t>
                  (тексеру түрі)
</w:t>
      </w:r>
    </w:p>
    <w:p>
      <w:pPr>
        <w:spacing w:after="0"/>
        <w:ind w:left="0"/>
        <w:jc w:val="both"/>
      </w:pPr>
      <w:r>
        <w:rPr>
          <w:rFonts w:ascii="Times New Roman"/>
          <w:b w:val="false"/>
          <w:i w:val="false"/>
          <w:color w:val="000000"/>
          <w:sz w:val="28"/>
        </w:rPr>
        <w:t>
Төраға:           ____________      _______________________________
</w:t>
      </w:r>
      <w:r>
        <w:br/>
      </w:r>
      <w:r>
        <w:rPr>
          <w:rFonts w:ascii="Times New Roman"/>
          <w:b w:val="false"/>
          <w:i w:val="false"/>
          <w:color w:val="000000"/>
          <w:sz w:val="28"/>
        </w:rPr>
        <w:t>
                    (Қолы)           (Комитет Төрағасының аты-жөні)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Актімен және тексерудің
</w:t>
      </w:r>
      <w:r>
        <w:br/>
      </w:r>
      <w:r>
        <w:rPr>
          <w:rFonts w:ascii="Times New Roman"/>
          <w:b w:val="false"/>
          <w:i w:val="false"/>
          <w:color w:val="000000"/>
          <w:sz w:val="28"/>
        </w:rPr>
        <w:t>
басталуымен таныстым:    _____________     _______________________
</w:t>
      </w:r>
      <w:r>
        <w:br/>
      </w:r>
      <w:r>
        <w:rPr>
          <w:rFonts w:ascii="Times New Roman"/>
          <w:b w:val="false"/>
          <w:i w:val="false"/>
          <w:color w:val="000000"/>
          <w:sz w:val="28"/>
        </w:rPr>
        <w:t>
                        (Қолы мен мөрі)    (Заңды тұлға басшысының
</w:t>
      </w:r>
      <w:r>
        <w:br/>
      </w:r>
      <w:r>
        <w:rPr>
          <w:rFonts w:ascii="Times New Roman"/>
          <w:b w:val="false"/>
          <w:i w:val="false"/>
          <w:color w:val="000000"/>
          <w:sz w:val="28"/>
        </w:rPr>
        <w:t>
                                                 аты-жөні)
</w:t>
      </w:r>
    </w:p>
    <w:p>
      <w:pPr>
        <w:spacing w:after="0"/>
        <w:ind w:left="0"/>
        <w:jc w:val="both"/>
      </w:pPr>
      <w:r>
        <w:rPr>
          <w:rFonts w:ascii="Times New Roman"/>
          <w:b w:val="false"/>
          <w:i w:val="false"/>
          <w:color w:val="000000"/>
          <w:sz w:val="28"/>
        </w:rPr>
        <w:t>
200___жылдың "____"_________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Инвестициялық преференцияларды
</w:t>
      </w:r>
      <w:r>
        <w:br/>
      </w:r>
      <w:r>
        <w:rPr>
          <w:rFonts w:ascii="Times New Roman"/>
          <w:b w:val="false"/>
          <w:i w:val="false"/>
          <w:color w:val="000000"/>
          <w:sz w:val="28"/>
        </w:rPr>
        <w:t>
                                       көздейтін, инвестицияларды
</w:t>
      </w:r>
      <w:r>
        <w:br/>
      </w:r>
      <w:r>
        <w:rPr>
          <w:rFonts w:ascii="Times New Roman"/>
          <w:b w:val="false"/>
          <w:i w:val="false"/>
          <w:color w:val="000000"/>
          <w:sz w:val="28"/>
        </w:rPr>
        <w:t>
                                         жүзеге асыруға арналған
</w:t>
      </w:r>
      <w:r>
        <w:br/>
      </w:r>
      <w:r>
        <w:rPr>
          <w:rFonts w:ascii="Times New Roman"/>
          <w:b w:val="false"/>
          <w:i w:val="false"/>
          <w:color w:val="000000"/>
          <w:sz w:val="28"/>
        </w:rPr>
        <w:t>
                                      келісім-шарттардың шарттарын
</w:t>
      </w:r>
      <w:r>
        <w:br/>
      </w:r>
      <w:r>
        <w:rPr>
          <w:rFonts w:ascii="Times New Roman"/>
          <w:b w:val="false"/>
          <w:i w:val="false"/>
          <w:color w:val="000000"/>
          <w:sz w:val="28"/>
        </w:rPr>
        <w:t>
                                       сақтаудың мониторингі мен
</w:t>
      </w:r>
      <w:r>
        <w:br/>
      </w:r>
      <w:r>
        <w:rPr>
          <w:rFonts w:ascii="Times New Roman"/>
          <w:b w:val="false"/>
          <w:i w:val="false"/>
          <w:color w:val="000000"/>
          <w:sz w:val="28"/>
        </w:rPr>
        <w:t>
                                         бақылауын жүзеге асыру
</w:t>
      </w:r>
      <w:r>
        <w:br/>
      </w:r>
      <w:r>
        <w:rPr>
          <w:rFonts w:ascii="Times New Roman"/>
          <w:b w:val="false"/>
          <w:i w:val="false"/>
          <w:color w:val="000000"/>
          <w:sz w:val="28"/>
        </w:rPr>
        <w:t>
                                          ережесіне 2-қосымша
</w:t>
      </w:r>
    </w:p>
    <w:p>
      <w:pPr>
        <w:spacing w:after="0"/>
        <w:ind w:left="0"/>
        <w:jc w:val="both"/>
      </w:pPr>
      <w:r>
        <w:rPr>
          <w:rFonts w:ascii="Times New Roman"/>
          <w:b w:val="false"/>
          <w:i w:val="false"/>
          <w:color w:val="000000"/>
          <w:sz w:val="28"/>
        </w:rPr>
        <w:t>
</w:t>
      </w:r>
      <w:r>
        <w:rPr>
          <w:rFonts w:ascii="Times New Roman"/>
          <w:b/>
          <w:i w:val="false"/>
          <w:color w:val="000000"/>
          <w:sz w:val="28"/>
        </w:rPr>
        <w:t>
              Барып тексеру нәтижелері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Акт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_____________________________сәйкес, 200_жылдың "__"______ мен
</w:t>
      </w:r>
      <w:r>
        <w:br/>
      </w:r>
      <w:r>
        <w:rPr>
          <w:rFonts w:ascii="Times New Roman"/>
          <w:b w:val="false"/>
          <w:i w:val="false"/>
          <w:color w:val="000000"/>
          <w:sz w:val="28"/>
        </w:rPr>
        <w:t>
(барып тексеру тағайындау туралы актінің реквизиттері)
</w:t>
      </w:r>
    </w:p>
    <w:p>
      <w:pPr>
        <w:spacing w:after="0"/>
        <w:ind w:left="0"/>
        <w:jc w:val="both"/>
      </w:pPr>
      <w:r>
        <w:rPr>
          <w:rFonts w:ascii="Times New Roman"/>
          <w:b w:val="false"/>
          <w:i w:val="false"/>
          <w:color w:val="000000"/>
          <w:sz w:val="28"/>
        </w:rPr>
        <w:t>
200_жылдың "__"______аралығында Қазақстан Республикасының Индустрия
</w:t>
      </w:r>
    </w:p>
    <w:p>
      <w:pPr>
        <w:spacing w:after="0"/>
        <w:ind w:left="0"/>
        <w:jc w:val="both"/>
      </w:pPr>
      <w:r>
        <w:rPr>
          <w:rFonts w:ascii="Times New Roman"/>
          <w:b w:val="false"/>
          <w:i w:val="false"/>
          <w:color w:val="000000"/>
          <w:sz w:val="28"/>
        </w:rPr>
        <w:t>
және сауда министрлігі Инвестиция комитетінің _____________________
</w:t>
      </w:r>
      <w:r>
        <w:br/>
      </w:r>
      <w:r>
        <w:rPr>
          <w:rFonts w:ascii="Times New Roman"/>
          <w:b w:val="false"/>
          <w:i w:val="false"/>
          <w:color w:val="000000"/>
          <w:sz w:val="28"/>
        </w:rPr>
        <w:t>
               (Тексерушінің аты-жөні, лауазымы, куәлігінің нөмірі)
</w:t>
      </w:r>
      <w:r>
        <w:br/>
      </w:r>
      <w:r>
        <w:rPr>
          <w:rFonts w:ascii="Times New Roman"/>
          <w:b w:val="false"/>
          <w:i w:val="false"/>
          <w:color w:val="000000"/>
          <w:sz w:val="28"/>
        </w:rPr>
        <w:t>
____________мекен-жайында орналасқан__________СТН _________________
</w:t>
      </w:r>
    </w:p>
    <w:p>
      <w:pPr>
        <w:spacing w:after="0"/>
        <w:ind w:left="0"/>
        <w:jc w:val="both"/>
      </w:pPr>
      <w:r>
        <w:rPr>
          <w:rFonts w:ascii="Times New Roman"/>
          <w:b w:val="false"/>
          <w:i w:val="false"/>
          <w:color w:val="000000"/>
          <w:sz w:val="28"/>
        </w:rPr>
        <w:t>
жылғы "___"______ N __ Келісім-шарттың __жылғы "____"________ мен
</w:t>
      </w:r>
      <w:r>
        <w:br/>
      </w:r>
      <w:r>
        <w:rPr>
          <w:rFonts w:ascii="Times New Roman"/>
          <w:b w:val="false"/>
          <w:i w:val="false"/>
          <w:color w:val="000000"/>
          <w:sz w:val="28"/>
        </w:rPr>
        <w:t>
__жылғы "__"______тексерілетін мерзім аралығындағы шарттарын сақтау
</w:t>
      </w:r>
      <w:r>
        <w:br/>
      </w:r>
      <w:r>
        <w:rPr>
          <w:rFonts w:ascii="Times New Roman"/>
          <w:b w:val="false"/>
          <w:i w:val="false"/>
          <w:color w:val="000000"/>
          <w:sz w:val="28"/>
        </w:rPr>
        <w:t>
мәселелері бойынша ______ өткізілген тексеру нәтижесінде __________
</w:t>
      </w:r>
      <w:r>
        <w:br/>
      </w:r>
      <w:r>
        <w:rPr>
          <w:rFonts w:ascii="Times New Roman"/>
          <w:b w:val="false"/>
          <w:i w:val="false"/>
          <w:color w:val="000000"/>
          <w:sz w:val="28"/>
        </w:rPr>
        <w:t>
                (тексеру түрі)             (бұзушылықтар табылмады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немесе тиісті тармақтар, баптар, заңнамалар нормалары және/немесе
</w:t>
      </w:r>
      <w:r>
        <w:br/>
      </w:r>
      <w:r>
        <w:rPr>
          <w:rFonts w:ascii="Times New Roman"/>
          <w:b w:val="false"/>
          <w:i w:val="false"/>
          <w:color w:val="000000"/>
          <w:sz w:val="28"/>
        </w:rPr>
        <w:t>
келісім-шарттарға сүйену арқылы табылған бұзушылықтар туралы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мәліметтерді және құжаттар реквизиттерін көрсету; мәліметтерді
</w:t>
      </w:r>
      <w:r>
        <w:br/>
      </w:r>
      <w:r>
        <w:rPr>
          <w:rFonts w:ascii="Times New Roman"/>
          <w:b w:val="false"/>
          <w:i w:val="false"/>
          <w:color w:val="000000"/>
          <w:sz w:val="28"/>
        </w:rPr>
        <w:t>
көрсету; Заңды тұлға Актіге қол қоюдан бас тартқан жағдайда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тексерушінің тиісті нұсқасы)
</w:t>
      </w:r>
    </w:p>
    <w:p>
      <w:pPr>
        <w:spacing w:after="0"/>
        <w:ind w:left="0"/>
        <w:jc w:val="both"/>
      </w:pPr>
      <w:r>
        <w:rPr>
          <w:rFonts w:ascii="Times New Roman"/>
          <w:b w:val="false"/>
          <w:i w:val="false"/>
          <w:color w:val="000000"/>
          <w:sz w:val="28"/>
        </w:rPr>
        <w:t>
Қосымша:
</w:t>
      </w:r>
      <w:r>
        <w:br/>
      </w:r>
      <w:r>
        <w:rPr>
          <w:rFonts w:ascii="Times New Roman"/>
          <w:b w:val="false"/>
          <w:i w:val="false"/>
          <w:color w:val="000000"/>
          <w:sz w:val="28"/>
        </w:rPr>
        <w:t>
      1._________
</w:t>
      </w:r>
      <w:r>
        <w:br/>
      </w:r>
      <w:r>
        <w:rPr>
          <w:rFonts w:ascii="Times New Roman"/>
          <w:b w:val="false"/>
          <w:i w:val="false"/>
          <w:color w:val="000000"/>
          <w:sz w:val="28"/>
        </w:rPr>
        <w:t>
      2._________
</w:t>
      </w:r>
    </w:p>
    <w:p>
      <w:pPr>
        <w:spacing w:after="0"/>
        <w:ind w:left="0"/>
        <w:jc w:val="both"/>
      </w:pPr>
      <w:r>
        <w:rPr>
          <w:rFonts w:ascii="Times New Roman"/>
          <w:b w:val="false"/>
          <w:i w:val="false"/>
          <w:color w:val="000000"/>
          <w:sz w:val="28"/>
        </w:rPr>
        <w:t>
_____,_________ 200__ жылғы "___"_________ айында _________________
</w:t>
      </w:r>
      <w:r>
        <w:br/>
      </w:r>
      <w:r>
        <w:rPr>
          <w:rFonts w:ascii="Times New Roman"/>
          <w:b w:val="false"/>
          <w:i w:val="false"/>
          <w:color w:val="000000"/>
          <w:sz w:val="28"/>
        </w:rPr>
        <w:t>
Қолы) (Аты-жөні)                               (Акті жасалған орын)
</w:t>
      </w:r>
    </w:p>
    <w:p>
      <w:pPr>
        <w:spacing w:after="0"/>
        <w:ind w:left="0"/>
        <w:jc w:val="both"/>
      </w:pPr>
      <w:r>
        <w:rPr>
          <w:rFonts w:ascii="Times New Roman"/>
          <w:b w:val="false"/>
          <w:i w:val="false"/>
          <w:color w:val="000000"/>
          <w:sz w:val="28"/>
        </w:rPr>
        <w:t>
жасалған.
</w:t>
      </w:r>
    </w:p>
    <w:p>
      <w:pPr>
        <w:spacing w:after="0"/>
        <w:ind w:left="0"/>
        <w:jc w:val="both"/>
      </w:pPr>
      <w:r>
        <w:rPr>
          <w:rFonts w:ascii="Times New Roman"/>
          <w:b w:val="false"/>
          <w:i w:val="false"/>
          <w:color w:val="000000"/>
          <w:sz w:val="28"/>
        </w:rPr>
        <w:t>
Тексеруге берілген құжаттардың түпнұсқасын куәландырамын,
</w:t>
      </w:r>
      <w:r>
        <w:br/>
      </w:r>
      <w:r>
        <w:rPr>
          <w:rFonts w:ascii="Times New Roman"/>
          <w:b w:val="false"/>
          <w:i w:val="false"/>
          <w:color w:val="000000"/>
          <w:sz w:val="28"/>
        </w:rPr>
        <w:t>
жауапкершілігім жөнінде ескертілдім. Тексеру нәтижелерімен таныстым.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(жүргізілген тексеру бойынша ескерту және/немесе ұсыныс)
</w:t>
      </w:r>
    </w:p>
    <w:p>
      <w:pPr>
        <w:spacing w:after="0"/>
        <w:ind w:left="0"/>
        <w:jc w:val="both"/>
      </w:pPr>
      <w:r>
        <w:rPr>
          <w:rFonts w:ascii="Times New Roman"/>
          <w:b w:val="false"/>
          <w:i w:val="false"/>
          <w:color w:val="000000"/>
          <w:sz w:val="28"/>
        </w:rPr>
        <w:t>
______________________       ___________________________________
</w:t>
      </w:r>
      <w:r>
        <w:br/>
      </w:r>
      <w:r>
        <w:rPr>
          <w:rFonts w:ascii="Times New Roman"/>
          <w:b w:val="false"/>
          <w:i w:val="false"/>
          <w:color w:val="000000"/>
          <w:sz w:val="28"/>
        </w:rPr>
        <w:t>
(қолы, күні және мөрі)       (тексерілген заңды тұлға басшысының
</w:t>
      </w:r>
      <w:r>
        <w:br/>
      </w:r>
      <w:r>
        <w:rPr>
          <w:rFonts w:ascii="Times New Roman"/>
          <w:b w:val="false"/>
          <w:i w:val="false"/>
          <w:color w:val="000000"/>
          <w:sz w:val="28"/>
        </w:rPr>
        <w:t>
                                            аты-жөні)
</w:t>
      </w:r>
    </w:p>
    <w:p>
      <w:pPr>
        <w:spacing w:after="0"/>
        <w:ind w:left="0"/>
        <w:jc w:val="both"/>
      </w:pPr>
      <w:r>
        <w:rPr>
          <w:rFonts w:ascii="Times New Roman"/>
          <w:b w:val="false"/>
          <w:i w:val="false"/>
          <w:color w:val="000000"/>
          <w:sz w:val="28"/>
        </w:rPr>
        <w:t>
Тексерудің нақты жүргізілген уақыты 200__жылғы "___"__________ мен
</w:t>
      </w:r>
      <w:r>
        <w:br/>
      </w:r>
      <w:r>
        <w:rPr>
          <w:rFonts w:ascii="Times New Roman"/>
          <w:b w:val="false"/>
          <w:i w:val="false"/>
          <w:color w:val="000000"/>
          <w:sz w:val="28"/>
        </w:rPr>
        <w:t>
200_жылғы "___"________аралығындағы.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