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1366" w14:textId="f221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кітапшасының нысанын және Еңбек кітапшаларын жүргізу және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министрлігінің 2005 жылғы 24 наурыздағы N 75-ө Бұйрығы. Қазақстан Республикасының Әділет министрлігінде 2005 жылғы 18 сәуірде тіркелді. Тіркеу N 3565. Бұйрықтың күші жойылды - Қазақстан Республикасы Еңбек және халықты әлеуметтік қорғау министрлігінің 2007 жылғы 3 қазандағы N 231-ө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министрлігінің 2007.10.03 </w:t>
      </w:r>
      <w:r>
        <w:rPr>
          <w:rFonts w:ascii="Times New Roman"/>
          <w:b w:val="false"/>
          <w:i w:val="false"/>
          <w:color w:val="ff0000"/>
          <w:sz w:val="28"/>
        </w:rPr>
        <w:t>N 231-ө</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"Қазақстан Республикасындағы еңбек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Еңбек кітапшасының нысаны; </w:t>
      </w:r>
      <w:r>
        <w:br/>
      </w:r>
      <w:r>
        <w:rPr>
          <w:rFonts w:ascii="Times New Roman"/>
          <w:b w:val="false"/>
          <w:i w:val="false"/>
          <w:color w:val="000000"/>
          <w:sz w:val="28"/>
        </w:rPr>
        <w:t xml:space="preserve">
      2) Еңбек кітапшаларын жүргізу және сақтау ережесі бекітілсін. </w:t>
      </w:r>
      <w:r>
        <w:br/>
      </w:r>
      <w:r>
        <w:rPr>
          <w:rFonts w:ascii="Times New Roman"/>
          <w:b w:val="false"/>
          <w:i w:val="false"/>
          <w:color w:val="000000"/>
          <w:sz w:val="28"/>
        </w:rPr>
        <w:t xml:space="preserve">
      2. Халықты жұмыспен қамту және еңбек пен еңбекті қорғау заңнамасының сақталуын мемлекеттік бақылау департаментінің директоры С.С.Әбденов осы бұйрықтың Қазақстан Республикасының Әділет министрлігінде мемлекеттік тіркелуіне уақытында жіберілуін қамтамасыз етсін. </w:t>
      </w:r>
      <w:r>
        <w:br/>
      </w:r>
      <w:r>
        <w:rPr>
          <w:rFonts w:ascii="Times New Roman"/>
          <w:b w:val="false"/>
          <w:i w:val="false"/>
          <w:color w:val="000000"/>
          <w:sz w:val="28"/>
        </w:rPr>
        <w:t xml:space="preserve">
      3. Осы бұйрықтың орындалуын бақылау Вице-Министр Б.З.Әшитовке жүктелсін. </w:t>
      </w:r>
      <w:r>
        <w:br/>
      </w:r>
      <w:r>
        <w:rPr>
          <w:rFonts w:ascii="Times New Roman"/>
          <w:b w:val="false"/>
          <w:i w:val="false"/>
          <w:color w:val="000000"/>
          <w:sz w:val="28"/>
        </w:rPr>
        <w:t xml:space="preserve">
      4. Осы бұйрық ресми жарияланған күннен кейін он күнтізбелік күн өтісімен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75-ө бұйрығымен бекітілген    </w:t>
      </w:r>
    </w:p>
    <w:bookmarkStart w:name="z2" w:id="1"/>
    <w:p>
      <w:pPr>
        <w:spacing w:after="0"/>
        <w:ind w:left="0"/>
        <w:jc w:val="left"/>
      </w:pPr>
      <w:r>
        <w:rPr>
          <w:rFonts w:ascii="Times New Roman"/>
          <w:b/>
          <w:i w:val="false"/>
          <w:color w:val="000000"/>
        </w:rPr>
        <w:t xml:space="preserve"> 
  Еңбек кітапшаларын жүргізу және сақтау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Еңбек кітапшаларын жүргізу және сақтау ережесі (бұдан әрі - Ереже) "Қазақстан Республикасындағы еңбек туралы" Қазақстан Республикасы Заңының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әзірленді. </w:t>
      </w:r>
    </w:p>
    <w:bookmarkStart w:name="z4" w:id="3"/>
    <w:p>
      <w:pPr>
        <w:spacing w:after="0"/>
        <w:ind w:left="0"/>
        <w:jc w:val="both"/>
      </w:pPr>
      <w:r>
        <w:rPr>
          <w:rFonts w:ascii="Times New Roman"/>
          <w:b w:val="false"/>
          <w:i w:val="false"/>
          <w:color w:val="000000"/>
          <w:sz w:val="28"/>
        </w:rPr>
        <w:t xml:space="preserve">
      2. Ереже еңбек кітапшаларын жүргізудің және сақтаудың тәртібін айқындайды. </w:t>
      </w:r>
    </w:p>
    <w:bookmarkEnd w:id="3"/>
    <w:bookmarkStart w:name="z5" w:id="4"/>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1) жұмыс берушінің актілері - жұмыс беруші (жұмыс берушінің өкілдері) шығаратын (бұйрықтар, өкімдер, нұсқаулықтар, ішкі еңбек тәртібінің ережелері) актілер; </w:t>
      </w:r>
      <w:r>
        <w:br/>
      </w:r>
      <w:r>
        <w:rPr>
          <w:rFonts w:ascii="Times New Roman"/>
          <w:b w:val="false"/>
          <w:i w:val="false"/>
          <w:color w:val="000000"/>
          <w:sz w:val="28"/>
        </w:rPr>
        <w:t xml:space="preserve">
      2) жұмыс беруші - қызметкер еңбек қатынастарында тұрған заңды немесе жеке тұлға; </w:t>
      </w:r>
      <w:r>
        <w:br/>
      </w:r>
      <w:r>
        <w:rPr>
          <w:rFonts w:ascii="Times New Roman"/>
          <w:b w:val="false"/>
          <w:i w:val="false"/>
          <w:color w:val="000000"/>
          <w:sz w:val="28"/>
        </w:rPr>
        <w:t xml:space="preserve">
      3) еңбек кітапшасы - қызметкердің еңбек қызметін растайтын құжат. </w:t>
      </w:r>
    </w:p>
    <w:bookmarkEnd w:id="4"/>
    <w:bookmarkStart w:name="z6" w:id="5"/>
    <w:p>
      <w:pPr>
        <w:spacing w:after="0"/>
        <w:ind w:left="0"/>
        <w:jc w:val="left"/>
      </w:pPr>
      <w:r>
        <w:rPr>
          <w:rFonts w:ascii="Times New Roman"/>
          <w:b/>
          <w:i w:val="false"/>
          <w:color w:val="000000"/>
        </w:rPr>
        <w:t xml:space="preserve"> 
  2. Еңбек кітапшаларын жүргізудің </w:t>
      </w:r>
      <w:r>
        <w:br/>
      </w:r>
      <w:r>
        <w:rPr>
          <w:rFonts w:ascii="Times New Roman"/>
          <w:b/>
          <w:i w:val="false"/>
          <w:color w:val="000000"/>
        </w:rPr>
        <w:t xml:space="preserve">
және сақтаудың тәртібі </w:t>
      </w:r>
    </w:p>
    <w:bookmarkEnd w:id="5"/>
    <w:p>
      <w:pPr>
        <w:spacing w:after="0"/>
        <w:ind w:left="0"/>
        <w:jc w:val="both"/>
      </w:pPr>
      <w:r>
        <w:rPr>
          <w:rFonts w:ascii="Times New Roman"/>
          <w:b w:val="false"/>
          <w:i w:val="false"/>
          <w:color w:val="000000"/>
          <w:sz w:val="28"/>
        </w:rPr>
        <w:t xml:space="preserve">      4. Еңбек кітапшасын жұмыс беруші қызметкердің еңбек қызметін растау үшін жүргізеді. </w:t>
      </w:r>
    </w:p>
    <w:bookmarkStart w:name="z7" w:id="6"/>
    <w:p>
      <w:pPr>
        <w:spacing w:after="0"/>
        <w:ind w:left="0"/>
        <w:jc w:val="both"/>
      </w:pPr>
      <w:r>
        <w:rPr>
          <w:rFonts w:ascii="Times New Roman"/>
          <w:b w:val="false"/>
          <w:i w:val="false"/>
          <w:color w:val="000000"/>
          <w:sz w:val="28"/>
        </w:rPr>
        <w:t xml:space="preserve">
      5. Еңбек кітапшасына: </w:t>
      </w:r>
      <w:r>
        <w:br/>
      </w:r>
      <w:r>
        <w:rPr>
          <w:rFonts w:ascii="Times New Roman"/>
          <w:b w:val="false"/>
          <w:i w:val="false"/>
          <w:color w:val="000000"/>
          <w:sz w:val="28"/>
        </w:rPr>
        <w:t xml:space="preserve">
      1) қызметкер туралы мәліметтер: тегі, аты, әкесінің аты, туған күні, білімі, кәсібі, мамандығы; </w:t>
      </w:r>
      <w:r>
        <w:br/>
      </w:r>
      <w:r>
        <w:rPr>
          <w:rFonts w:ascii="Times New Roman"/>
          <w:b w:val="false"/>
          <w:i w:val="false"/>
          <w:color w:val="000000"/>
          <w:sz w:val="28"/>
        </w:rPr>
        <w:t xml:space="preserve">
      2) жұмысы туралы мәліметтер: жұмысқа қабылдау, өзге жұмысқа ауыстыру, жұмыстан босату; </w:t>
      </w:r>
      <w:r>
        <w:br/>
      </w:r>
      <w:r>
        <w:rPr>
          <w:rFonts w:ascii="Times New Roman"/>
          <w:b w:val="false"/>
          <w:i w:val="false"/>
          <w:color w:val="000000"/>
          <w:sz w:val="28"/>
        </w:rPr>
        <w:t xml:space="preserve">
      3) марапаттау және көтермелеу туралы мәліметтер енгізіледі. </w:t>
      </w:r>
      <w:r>
        <w:br/>
      </w:r>
      <w:r>
        <w:rPr>
          <w:rFonts w:ascii="Times New Roman"/>
          <w:b w:val="false"/>
          <w:i w:val="false"/>
          <w:color w:val="000000"/>
          <w:sz w:val="28"/>
        </w:rPr>
        <w:t xml:space="preserve">
      Қызметкерге қатысты тәртіптік жазалаулардың қолданылғаны туралы жазбалар еңбек кітапшасына енгізілмейді. </w:t>
      </w:r>
    </w:p>
    <w:bookmarkEnd w:id="6"/>
    <w:bookmarkStart w:name="z8" w:id="7"/>
    <w:p>
      <w:pPr>
        <w:spacing w:after="0"/>
        <w:ind w:left="0"/>
        <w:jc w:val="both"/>
      </w:pPr>
      <w:r>
        <w:rPr>
          <w:rFonts w:ascii="Times New Roman"/>
          <w:b w:val="false"/>
          <w:i w:val="false"/>
          <w:color w:val="000000"/>
          <w:sz w:val="28"/>
        </w:rPr>
        <w:t>
      6. Еңбек кітапшасына жазбаларды "Қазақстан Республикасындағы тіл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жұмыс беруші уәкілеттік берген тұлға жүргізеді. </w:t>
      </w:r>
    </w:p>
    <w:bookmarkEnd w:id="7"/>
    <w:bookmarkStart w:name="z9" w:id="8"/>
    <w:p>
      <w:pPr>
        <w:spacing w:after="0"/>
        <w:ind w:left="0"/>
        <w:jc w:val="both"/>
      </w:pPr>
      <w:r>
        <w:rPr>
          <w:rFonts w:ascii="Times New Roman"/>
          <w:b w:val="false"/>
          <w:i w:val="false"/>
          <w:color w:val="000000"/>
          <w:sz w:val="28"/>
        </w:rPr>
        <w:t xml:space="preserve">
      7. Жеке еңбек шартының жасалған не оның тоқтатылған, бұзылған, басқа жұмысқа ауыстырылған, көтермелеу күні туралы барлық жазбалар жеке еңбек шарты жасалғаннан не оның тоқтатылған, бұзылғаннан, басқа жұмысқа ауыстырылғаннан, көтермелегеннен кейін жұмыс берушінің актісіне сәйкес араб сандарымен (күні мен айы екі таңбалы санмен, жылы толығымен көрсетіледі) жүргізіледі. </w:t>
      </w:r>
    </w:p>
    <w:bookmarkEnd w:id="8"/>
    <w:bookmarkStart w:name="z10" w:id="9"/>
    <w:p>
      <w:pPr>
        <w:spacing w:after="0"/>
        <w:ind w:left="0"/>
        <w:jc w:val="both"/>
      </w:pPr>
      <w:r>
        <w:rPr>
          <w:rFonts w:ascii="Times New Roman"/>
          <w:b w:val="false"/>
          <w:i w:val="false"/>
          <w:color w:val="000000"/>
          <w:sz w:val="28"/>
        </w:rPr>
        <w:t xml:space="preserve">
      8. Қызметкер туралы мәліметтер еңбек кітапшасының бірінші бетінде жазылады және ол ұйымның мөрімен, жұмыс беруші уәкілеттік берген тұлға мен қызметкер расталады. </w:t>
      </w:r>
      <w:r>
        <w:br/>
      </w:r>
      <w:r>
        <w:rPr>
          <w:rFonts w:ascii="Times New Roman"/>
          <w:b w:val="false"/>
          <w:i w:val="false"/>
          <w:color w:val="000000"/>
          <w:sz w:val="28"/>
        </w:rPr>
        <w:t xml:space="preserve">
      Қызметкердің тегі, аты, әкесінің аты (қысқартусыз толығымен) және туған күні жеке басын куәландыратын құжаттардың негізінде көрсетіледі. </w:t>
      </w:r>
      <w:r>
        <w:br/>
      </w:r>
      <w:r>
        <w:rPr>
          <w:rFonts w:ascii="Times New Roman"/>
          <w:b w:val="false"/>
          <w:i w:val="false"/>
          <w:color w:val="000000"/>
          <w:sz w:val="28"/>
        </w:rPr>
        <w:t xml:space="preserve">
      Білімі, кәсібі және мамандығы (қысқартусыз толығымен) растаушы құжаттардың негізінде көрсетіледі. </w:t>
      </w:r>
    </w:p>
    <w:bookmarkEnd w:id="9"/>
    <w:bookmarkStart w:name="z11" w:id="10"/>
    <w:p>
      <w:pPr>
        <w:spacing w:after="0"/>
        <w:ind w:left="0"/>
        <w:jc w:val="both"/>
      </w:pPr>
      <w:r>
        <w:rPr>
          <w:rFonts w:ascii="Times New Roman"/>
          <w:b w:val="false"/>
          <w:i w:val="false"/>
          <w:color w:val="000000"/>
          <w:sz w:val="28"/>
        </w:rPr>
        <w:t xml:space="preserve">
      9. "Жұмысы туралы мәліметтер" атты тарауға мәліметтер төмендегідей тәртіп сақтала отырып жүргізіледі: </w:t>
      </w:r>
      <w:r>
        <w:br/>
      </w:r>
      <w:r>
        <w:rPr>
          <w:rFonts w:ascii="Times New Roman"/>
          <w:b w:val="false"/>
          <w:i w:val="false"/>
          <w:color w:val="000000"/>
          <w:sz w:val="28"/>
        </w:rPr>
        <w:t xml:space="preserve">
      1) 1-бағанда жазбаның реттік нөмірі қойылады; </w:t>
      </w:r>
      <w:r>
        <w:br/>
      </w:r>
      <w:r>
        <w:rPr>
          <w:rFonts w:ascii="Times New Roman"/>
          <w:b w:val="false"/>
          <w:i w:val="false"/>
          <w:color w:val="000000"/>
          <w:sz w:val="28"/>
        </w:rPr>
        <w:t xml:space="preserve">
      2) 2-бағанда жұмысқа қабылданған күні көрсетіледі; </w:t>
      </w:r>
      <w:r>
        <w:br/>
      </w:r>
      <w:r>
        <w:rPr>
          <w:rFonts w:ascii="Times New Roman"/>
          <w:b w:val="false"/>
          <w:i w:val="false"/>
          <w:color w:val="000000"/>
          <w:sz w:val="28"/>
        </w:rPr>
        <w:t xml:space="preserve">
      3) 3-бағанда жұмыс берушінің толық атауы, құрылымдық бөлімшені (цех, бөлім), лауазымы көрсетіле отырып, жұмысы туралы мәліметтер мен жұмысқа қабылдау негізге алынған заңдардың тиісті нормасы көрсетіледі; </w:t>
      </w:r>
      <w:r>
        <w:br/>
      </w:r>
      <w:r>
        <w:rPr>
          <w:rFonts w:ascii="Times New Roman"/>
          <w:b w:val="false"/>
          <w:i w:val="false"/>
          <w:color w:val="000000"/>
          <w:sz w:val="28"/>
        </w:rPr>
        <w:t xml:space="preserve">
      4) 4-бағанда жазбаны енгізудің негізі - жұмыс беруші актісінің күні мен нөмірі көрсетіледі. </w:t>
      </w:r>
    </w:p>
    <w:bookmarkEnd w:id="10"/>
    <w:bookmarkStart w:name="z12" w:id="11"/>
    <w:p>
      <w:pPr>
        <w:spacing w:after="0"/>
        <w:ind w:left="0"/>
        <w:jc w:val="both"/>
      </w:pPr>
      <w:r>
        <w:rPr>
          <w:rFonts w:ascii="Times New Roman"/>
          <w:b w:val="false"/>
          <w:i w:val="false"/>
          <w:color w:val="000000"/>
          <w:sz w:val="28"/>
        </w:rPr>
        <w:t xml:space="preserve">
      10. Қызметкер қабылданған жұмыс немесе лауазымның атауы туралы жазбалар ұйымның штат кестесі негізінде жүргізіледі. </w:t>
      </w:r>
    </w:p>
    <w:bookmarkEnd w:id="11"/>
    <w:bookmarkStart w:name="z13" w:id="12"/>
    <w:p>
      <w:pPr>
        <w:spacing w:after="0"/>
        <w:ind w:left="0"/>
        <w:jc w:val="both"/>
      </w:pPr>
      <w:r>
        <w:rPr>
          <w:rFonts w:ascii="Times New Roman"/>
          <w:b w:val="false"/>
          <w:i w:val="false"/>
          <w:color w:val="000000"/>
          <w:sz w:val="28"/>
        </w:rPr>
        <w:t xml:space="preserve">
      11. Қызметкерді бір жұмыс берушіде басқа тұрақты жұмысқа ауыстыру туралы жазба Ереженің 9-тармағында белгіленген тәртіппен ресімделеді. </w:t>
      </w:r>
    </w:p>
    <w:bookmarkEnd w:id="12"/>
    <w:bookmarkStart w:name="z14" w:id="13"/>
    <w:p>
      <w:pPr>
        <w:spacing w:after="0"/>
        <w:ind w:left="0"/>
        <w:jc w:val="both"/>
      </w:pPr>
      <w:r>
        <w:rPr>
          <w:rFonts w:ascii="Times New Roman"/>
          <w:b w:val="false"/>
          <w:i w:val="false"/>
          <w:color w:val="000000"/>
          <w:sz w:val="28"/>
        </w:rPr>
        <w:t xml:space="preserve">
      12. Егер қызметкер заңды тұлғаның атауы өзгертілсе, ол жөнінде 3-бағанда жеке жолмен тиісті жазба енгізіледі, ал, 4-бағанда атаудың өзгеру негіздемесі көрсетіледі (заңды тұлғаны тіркеу немесе қайта тіркеу туралы куәліктің күні мен нөмірі). </w:t>
      </w:r>
    </w:p>
    <w:bookmarkEnd w:id="13"/>
    <w:bookmarkStart w:name="z15" w:id="14"/>
    <w:p>
      <w:pPr>
        <w:spacing w:after="0"/>
        <w:ind w:left="0"/>
        <w:jc w:val="both"/>
      </w:pPr>
      <w:r>
        <w:rPr>
          <w:rFonts w:ascii="Times New Roman"/>
          <w:b w:val="false"/>
          <w:i w:val="false"/>
          <w:color w:val="000000"/>
          <w:sz w:val="28"/>
        </w:rPr>
        <w:t xml:space="preserve">
      13. Жеке еңбек шартын бұзу және тоқтату туралы жазба мынадай тәртіп сақтала отырып жүргізіледі: </w:t>
      </w:r>
      <w:r>
        <w:br/>
      </w:r>
      <w:r>
        <w:rPr>
          <w:rFonts w:ascii="Times New Roman"/>
          <w:b w:val="false"/>
          <w:i w:val="false"/>
          <w:color w:val="000000"/>
          <w:sz w:val="28"/>
        </w:rPr>
        <w:t xml:space="preserve">
      1) 1-бағанда жазбаның реттік нөмірі көрсетіледі; </w:t>
      </w:r>
      <w:r>
        <w:br/>
      </w:r>
      <w:r>
        <w:rPr>
          <w:rFonts w:ascii="Times New Roman"/>
          <w:b w:val="false"/>
          <w:i w:val="false"/>
          <w:color w:val="000000"/>
          <w:sz w:val="28"/>
        </w:rPr>
        <w:t xml:space="preserve">
      2) 2-бағанда - жұмыстан босатылған күні көрсетіледі; </w:t>
      </w:r>
      <w:r>
        <w:br/>
      </w:r>
      <w:r>
        <w:rPr>
          <w:rFonts w:ascii="Times New Roman"/>
          <w:b w:val="false"/>
          <w:i w:val="false"/>
          <w:color w:val="000000"/>
          <w:sz w:val="28"/>
        </w:rPr>
        <w:t xml:space="preserve">
      3) 3-бағанда (себептері мен қолданыстағы заңдардың тиісті нормалары көрсетіле отырып) жұмыстан босату туралы мәліметтер көрсетіледі; </w:t>
      </w:r>
      <w:r>
        <w:br/>
      </w:r>
      <w:r>
        <w:rPr>
          <w:rFonts w:ascii="Times New Roman"/>
          <w:b w:val="false"/>
          <w:i w:val="false"/>
          <w:color w:val="000000"/>
          <w:sz w:val="28"/>
        </w:rPr>
        <w:t xml:space="preserve">
      4) 4-бағанда жазбаны енгізудің негіздемесі көрсетіледі (жұмыс беруші актісінің күні мен нөмірі) көрсетіледі. </w:t>
      </w:r>
    </w:p>
    <w:bookmarkEnd w:id="14"/>
    <w:bookmarkStart w:name="z16" w:id="15"/>
    <w:p>
      <w:pPr>
        <w:spacing w:after="0"/>
        <w:ind w:left="0"/>
        <w:jc w:val="both"/>
      </w:pPr>
      <w:r>
        <w:rPr>
          <w:rFonts w:ascii="Times New Roman"/>
          <w:b w:val="false"/>
          <w:i w:val="false"/>
          <w:color w:val="000000"/>
          <w:sz w:val="28"/>
        </w:rPr>
        <w:t xml:space="preserve">
      14. "Марапаттаулар мен көтермелеулер туралы мәліметтер" бөліміне мынадай: </w:t>
      </w:r>
      <w:r>
        <w:br/>
      </w:r>
      <w:r>
        <w:rPr>
          <w:rFonts w:ascii="Times New Roman"/>
          <w:b w:val="false"/>
          <w:i w:val="false"/>
          <w:color w:val="000000"/>
          <w:sz w:val="28"/>
        </w:rPr>
        <w:t xml:space="preserve">
      1) Қазақстан Республикасының мемлекеттік наградаларымен марапаттаулар туралы; </w:t>
      </w:r>
      <w:r>
        <w:br/>
      </w:r>
      <w:r>
        <w:rPr>
          <w:rFonts w:ascii="Times New Roman"/>
          <w:b w:val="false"/>
          <w:i w:val="false"/>
          <w:color w:val="000000"/>
          <w:sz w:val="28"/>
        </w:rPr>
        <w:t xml:space="preserve">
      2) құрметті атақтар беру туралы; </w:t>
      </w:r>
      <w:r>
        <w:br/>
      </w:r>
      <w:r>
        <w:rPr>
          <w:rFonts w:ascii="Times New Roman"/>
          <w:b w:val="false"/>
          <w:i w:val="false"/>
          <w:color w:val="000000"/>
          <w:sz w:val="28"/>
        </w:rPr>
        <w:t xml:space="preserve">
      3) жеке, ұжымдық еңбек шарттарына және жұмыс берушінің актілеріне сәйкес еңбектегі жетістіктері үшін марапаттаулар туралы мәліметтер енгізіледі. </w:t>
      </w:r>
    </w:p>
    <w:bookmarkEnd w:id="15"/>
    <w:bookmarkStart w:name="z17" w:id="16"/>
    <w:p>
      <w:pPr>
        <w:spacing w:after="0"/>
        <w:ind w:left="0"/>
        <w:jc w:val="both"/>
      </w:pPr>
      <w:r>
        <w:rPr>
          <w:rFonts w:ascii="Times New Roman"/>
          <w:b w:val="false"/>
          <w:i w:val="false"/>
          <w:color w:val="000000"/>
          <w:sz w:val="28"/>
        </w:rPr>
        <w:t xml:space="preserve">
      15. Ереженің 14-тармағында көрсетілген мәліметтер мынадай тәртіппен енгізіледі: </w:t>
      </w:r>
      <w:r>
        <w:br/>
      </w:r>
      <w:r>
        <w:rPr>
          <w:rFonts w:ascii="Times New Roman"/>
          <w:b w:val="false"/>
          <w:i w:val="false"/>
          <w:color w:val="000000"/>
          <w:sz w:val="28"/>
        </w:rPr>
        <w:t xml:space="preserve">
      1) 1-бағанда жазбаның реттік нөмірі көрсетіледі; </w:t>
      </w:r>
      <w:r>
        <w:br/>
      </w:r>
      <w:r>
        <w:rPr>
          <w:rFonts w:ascii="Times New Roman"/>
          <w:b w:val="false"/>
          <w:i w:val="false"/>
          <w:color w:val="000000"/>
          <w:sz w:val="28"/>
        </w:rPr>
        <w:t xml:space="preserve">
      2) 2-бағанда марапаттау немесе көтермелеу күні көрсетіледі; </w:t>
      </w:r>
      <w:r>
        <w:br/>
      </w:r>
      <w:r>
        <w:rPr>
          <w:rFonts w:ascii="Times New Roman"/>
          <w:b w:val="false"/>
          <w:i w:val="false"/>
          <w:color w:val="000000"/>
          <w:sz w:val="28"/>
        </w:rPr>
        <w:t xml:space="preserve">
      3) 3-бағанда жұмыс берушінің атауы көрсетіледі, қызметкерді кім, қандай наградамен немесе көтермелеумен марапаттағаны жазылады; </w:t>
      </w:r>
      <w:r>
        <w:br/>
      </w:r>
      <w:r>
        <w:rPr>
          <w:rFonts w:ascii="Times New Roman"/>
          <w:b w:val="false"/>
          <w:i w:val="false"/>
          <w:color w:val="000000"/>
          <w:sz w:val="28"/>
        </w:rPr>
        <w:t xml:space="preserve">
      4) 4-бағанда жазбаны енгізудің негіздемесі (құжаттың күні, нөмірі және атауы) көрсетіледі. </w:t>
      </w:r>
    </w:p>
    <w:bookmarkEnd w:id="16"/>
    <w:bookmarkStart w:name="z18" w:id="17"/>
    <w:p>
      <w:pPr>
        <w:spacing w:after="0"/>
        <w:ind w:left="0"/>
        <w:jc w:val="both"/>
      </w:pPr>
      <w:r>
        <w:rPr>
          <w:rFonts w:ascii="Times New Roman"/>
          <w:b w:val="false"/>
          <w:i w:val="false"/>
          <w:color w:val="000000"/>
          <w:sz w:val="28"/>
        </w:rPr>
        <w:t xml:space="preserve">
      16. Еңбек кітапшасындағы жұмысқа қабылдау, жеке еңбек шартын бұзу және тоқтату туралы, басқа жұмысқа ауыстыру, сондай-ақ марапаттаулар мен көтермелеулер туралы барлық жазбаларды жұмыс беруші уәкілеттік берген тұлға жұмыс берушінің тиісті актісі шығарылғаннан кейін енгізеді және олар оның мәтініне нақты сәйкес болуы тиіс. Жеке еңбек шартын бұзу және тоқтату кезінде, жазба еңбек кітапшасына жұмыстан босату күнінен кешіктірілмей енгізіледі. </w:t>
      </w:r>
    </w:p>
    <w:bookmarkEnd w:id="17"/>
    <w:bookmarkStart w:name="z19" w:id="18"/>
    <w:p>
      <w:pPr>
        <w:spacing w:after="0"/>
        <w:ind w:left="0"/>
        <w:jc w:val="both"/>
      </w:pPr>
      <w:r>
        <w:rPr>
          <w:rFonts w:ascii="Times New Roman"/>
          <w:b w:val="false"/>
          <w:i w:val="false"/>
          <w:color w:val="000000"/>
          <w:sz w:val="28"/>
        </w:rPr>
        <w:t xml:space="preserve">
      17. Қызметкердің еңбек қызметі туралы дұрыс емес немесе жаңсақ жазба анықталған жағдайда түзетуді тиісті жазбаны енгізген жұмыс беруші жүргізеді. </w:t>
      </w:r>
    </w:p>
    <w:bookmarkEnd w:id="18"/>
    <w:bookmarkStart w:name="z20" w:id="19"/>
    <w:p>
      <w:pPr>
        <w:spacing w:after="0"/>
        <w:ind w:left="0"/>
        <w:jc w:val="both"/>
      </w:pPr>
      <w:r>
        <w:rPr>
          <w:rFonts w:ascii="Times New Roman"/>
          <w:b w:val="false"/>
          <w:i w:val="false"/>
          <w:color w:val="000000"/>
          <w:sz w:val="28"/>
        </w:rPr>
        <w:t xml:space="preserve">
      18. Егер дұрыс емес немесе жаңсақ жазба енгізген заңды тұлға (жұмыс беруші) қайта ұйымдастырылған болса, түзетуді оның құқықтық мұрагері енгізеді. </w:t>
      </w:r>
      <w:r>
        <w:br/>
      </w:r>
      <w:r>
        <w:rPr>
          <w:rFonts w:ascii="Times New Roman"/>
          <w:b w:val="false"/>
          <w:i w:val="false"/>
          <w:color w:val="000000"/>
          <w:sz w:val="28"/>
        </w:rPr>
        <w:t xml:space="preserve">
      Жұмыс беруші - жеке тұлғаның қызметі тоқтатылған жағдайда, сондай-ақ жұмыс беруші - заңды тұлға таратылған жағдайда дұрыс емес немесе жаңсақ жазбаның енгізілу фактісі қолданыстағы заңнамаға сәйкес белгіленеді. </w:t>
      </w:r>
    </w:p>
    <w:bookmarkEnd w:id="19"/>
    <w:bookmarkStart w:name="z21" w:id="20"/>
    <w:p>
      <w:pPr>
        <w:spacing w:after="0"/>
        <w:ind w:left="0"/>
        <w:jc w:val="both"/>
      </w:pPr>
      <w:r>
        <w:rPr>
          <w:rFonts w:ascii="Times New Roman"/>
          <w:b w:val="false"/>
          <w:i w:val="false"/>
          <w:color w:val="000000"/>
          <w:sz w:val="28"/>
        </w:rPr>
        <w:t xml:space="preserve">
      19. Еңбек қызметі туралы түзетілген мәліметтер қызметкердің еңбек қызметін растайтын құжаттардағы (ұйымның басшысы (жұмыс беруші) не нотариалды расталған жеке еңбек шарты не жұмысқа қабылдау және босату туралы бұйрықтардан үзінді көшірме немесе қызметтік тізім (қызметкердің жұмысы, еңбек қызметі туралы мәліметтер тізбесі) мәліметтерге дәл сәйкес болуы тиіс. </w:t>
      </w:r>
    </w:p>
    <w:bookmarkEnd w:id="20"/>
    <w:bookmarkStart w:name="z22" w:id="21"/>
    <w:p>
      <w:pPr>
        <w:spacing w:after="0"/>
        <w:ind w:left="0"/>
        <w:jc w:val="both"/>
      </w:pPr>
      <w:r>
        <w:rPr>
          <w:rFonts w:ascii="Times New Roman"/>
          <w:b w:val="false"/>
          <w:i w:val="false"/>
          <w:color w:val="000000"/>
          <w:sz w:val="28"/>
        </w:rPr>
        <w:t xml:space="preserve">
      20. Еңбек кітапшасының "Жұмысы туралы мәліметтер", "Марапаттаулар мен көтермелеулер туралы мәліметтер" бөлімдеріндегі бұрын енгізілген дұрыс емес немесе жаңсақ жазбаны сызып тастауға жол берілмейді. </w:t>
      </w:r>
    </w:p>
    <w:bookmarkEnd w:id="21"/>
    <w:bookmarkStart w:name="z23" w:id="22"/>
    <w:p>
      <w:pPr>
        <w:spacing w:after="0"/>
        <w:ind w:left="0"/>
        <w:jc w:val="both"/>
      </w:pPr>
      <w:r>
        <w:rPr>
          <w:rFonts w:ascii="Times New Roman"/>
          <w:b w:val="false"/>
          <w:i w:val="false"/>
          <w:color w:val="000000"/>
          <w:sz w:val="28"/>
        </w:rPr>
        <w:t xml:space="preserve">
      21. Қызметкермен жеке еңбек шарты тоқтатылған не бұзылған кезде, жұмыс берушіде жұмыс істеген уақытында еңбек кітапшасына енгізілген жұмыс, марапаттаулар мен көтермелеулер туралы жазбалардың барлығы жұмыс берушінің мөртаңбасымен және қолымен расталады. </w:t>
      </w:r>
    </w:p>
    <w:bookmarkEnd w:id="22"/>
    <w:bookmarkStart w:name="z24" w:id="23"/>
    <w:p>
      <w:pPr>
        <w:spacing w:after="0"/>
        <w:ind w:left="0"/>
        <w:jc w:val="both"/>
      </w:pPr>
      <w:r>
        <w:rPr>
          <w:rFonts w:ascii="Times New Roman"/>
          <w:b w:val="false"/>
          <w:i w:val="false"/>
          <w:color w:val="000000"/>
          <w:sz w:val="28"/>
        </w:rPr>
        <w:t xml:space="preserve">
      22. Жұмыс беруші қызметкерге жұмыстан босату туралы жазба енгізілген еңбек кітапшасын жұмыстан босатылған күні береді. </w:t>
      </w:r>
    </w:p>
    <w:bookmarkEnd w:id="23"/>
    <w:bookmarkStart w:name="z25" w:id="24"/>
    <w:p>
      <w:pPr>
        <w:spacing w:after="0"/>
        <w:ind w:left="0"/>
        <w:jc w:val="both"/>
      </w:pPr>
      <w:r>
        <w:rPr>
          <w:rFonts w:ascii="Times New Roman"/>
          <w:b w:val="false"/>
          <w:i w:val="false"/>
          <w:color w:val="000000"/>
          <w:sz w:val="28"/>
        </w:rPr>
        <w:t xml:space="preserve">
      23. Қызметкер қайтыс болған жағдайда, еңбек кітапшасы оның туыстарына қолын қойғызып беріледі немесе олардың талап етуі бойынша поштамен жіберіледі. </w:t>
      </w:r>
    </w:p>
    <w:bookmarkEnd w:id="24"/>
    <w:bookmarkStart w:name="z26" w:id="25"/>
    <w:p>
      <w:pPr>
        <w:spacing w:after="0"/>
        <w:ind w:left="0"/>
        <w:jc w:val="both"/>
      </w:pPr>
      <w:r>
        <w:rPr>
          <w:rFonts w:ascii="Times New Roman"/>
          <w:b w:val="false"/>
          <w:i w:val="false"/>
          <w:color w:val="000000"/>
          <w:sz w:val="28"/>
        </w:rPr>
        <w:t xml:space="preserve">
      24. Еңбек кітапшалары еңбек қатынастарының қолданылу кезеңінде жұмыс берушіде сақталады. </w:t>
      </w:r>
    </w:p>
    <w:bookmarkEnd w:id="25"/>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75-ө бұйрығымен  бекітілген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4335"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Мемлекеттік елтаңбасының </w:t>
            </w:r>
            <w:r>
              <w:br/>
            </w:r>
            <w:r>
              <w:rPr>
                <w:rFonts w:ascii="Times New Roman"/>
                <w:b w:val="false"/>
                <w:i w:val="false"/>
                <w:color w:val="000000"/>
                <w:sz w:val="20"/>
              </w:rPr>
              <w:t xml:space="preserve">
                         кескіні </w:t>
            </w:r>
          </w:p>
          <w:p>
            <w:pPr>
              <w:spacing w:after="20"/>
              <w:ind w:left="20"/>
              <w:jc w:val="both"/>
            </w:pPr>
            <w:r>
              <w:rPr>
                <w:rFonts w:ascii="Times New Roman"/>
                <w:b/>
                <w:i w:val="false"/>
                <w:color w:val="000000"/>
                <w:sz w:val="20"/>
              </w:rPr>
              <w:t xml:space="preserve">                                 Еңбек кітапшасы </w:t>
            </w:r>
          </w:p>
          <w:p>
            <w:pPr>
              <w:spacing w:after="20"/>
              <w:ind w:left="20"/>
              <w:jc w:val="both"/>
            </w:pPr>
            <w:r>
              <w:rPr>
                <w:rFonts w:ascii="Times New Roman"/>
                <w:b/>
                <w:i w:val="false"/>
                <w:color w:val="000000"/>
                <w:sz w:val="20"/>
              </w:rPr>
              <w:t xml:space="preserve">                  Трудовая книжка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45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Мемлекеттік елтаңбасының      </w:t>
            </w:r>
            <w:r>
              <w:rPr>
                <w:rFonts w:ascii="Times New Roman"/>
                <w:b/>
                <w:i w:val="false"/>
                <w:color w:val="000000"/>
                <w:sz w:val="20"/>
              </w:rPr>
              <w:t xml:space="preserve">Еңбек кітапшасы </w:t>
            </w:r>
            <w:r>
              <w:br/>
            </w:r>
            <w:r>
              <w:rPr>
                <w:rFonts w:ascii="Times New Roman"/>
                <w:b w:val="false"/>
                <w:i w:val="false"/>
                <w:color w:val="000000"/>
                <w:sz w:val="20"/>
              </w:rPr>
              <w:t xml:space="preserve">
        кескіні </w:t>
            </w:r>
          </w:p>
          <w:p>
            <w:pPr>
              <w:spacing w:after="20"/>
              <w:ind w:left="20"/>
              <w:jc w:val="both"/>
            </w:pPr>
            <w:r>
              <w:rPr>
                <w:rFonts w:ascii="Times New Roman"/>
                <w:b w:val="false"/>
                <w:i w:val="false"/>
                <w:color w:val="000000"/>
                <w:sz w:val="20"/>
              </w:rPr>
              <w:t xml:space="preserve">                Тегі____________________________________________________ </w:t>
            </w:r>
            <w:r>
              <w:br/>
            </w:r>
            <w:r>
              <w:rPr>
                <w:rFonts w:ascii="Times New Roman"/>
                <w:b w:val="false"/>
                <w:i w:val="false"/>
                <w:color w:val="000000"/>
                <w:sz w:val="20"/>
              </w:rPr>
              <w:t xml:space="preserve">
Фамилия_________________________________________________ </w:t>
            </w:r>
            <w:r>
              <w:br/>
            </w:r>
            <w:r>
              <w:rPr>
                <w:rFonts w:ascii="Times New Roman"/>
                <w:b w:val="false"/>
                <w:i w:val="false"/>
                <w:color w:val="000000"/>
                <w:sz w:val="20"/>
              </w:rPr>
              <w:t xml:space="preserve">
Аты_____________________________________________________ </w:t>
            </w:r>
            <w:r>
              <w:br/>
            </w:r>
            <w:r>
              <w:rPr>
                <w:rFonts w:ascii="Times New Roman"/>
                <w:b w:val="false"/>
                <w:i w:val="false"/>
                <w:color w:val="000000"/>
                <w:sz w:val="20"/>
              </w:rPr>
              <w:t xml:space="preserve">
Имя </w:t>
            </w:r>
            <w:r>
              <w:br/>
            </w:r>
            <w:r>
              <w:rPr>
                <w:rFonts w:ascii="Times New Roman"/>
                <w:b w:val="false"/>
                <w:i w:val="false"/>
                <w:color w:val="000000"/>
                <w:sz w:val="20"/>
              </w:rPr>
              <w:t xml:space="preserve">
Әкесінің аты____________________________________________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Туған күні______________________________________________ </w:t>
            </w:r>
            <w:r>
              <w:br/>
            </w:r>
            <w:r>
              <w:rPr>
                <w:rFonts w:ascii="Times New Roman"/>
                <w:b w:val="false"/>
                <w:i w:val="false"/>
                <w:color w:val="000000"/>
                <w:sz w:val="20"/>
              </w:rPr>
              <w:t xml:space="preserve">
Дата рождения </w:t>
            </w:r>
            <w:r>
              <w:br/>
            </w:r>
            <w:r>
              <w:rPr>
                <w:rFonts w:ascii="Times New Roman"/>
                <w:b w:val="false"/>
                <w:i w:val="false"/>
                <w:color w:val="000000"/>
                <w:sz w:val="20"/>
              </w:rPr>
              <w:t xml:space="preserve">
Білімі__________________________________________________ </w:t>
            </w:r>
            <w:r>
              <w:br/>
            </w:r>
            <w:r>
              <w:rPr>
                <w:rFonts w:ascii="Times New Roman"/>
                <w:b w:val="false"/>
                <w:i w:val="false"/>
                <w:color w:val="000000"/>
                <w:sz w:val="20"/>
              </w:rPr>
              <w:t xml:space="preserve">
Образование </w:t>
            </w:r>
            <w:r>
              <w:br/>
            </w:r>
            <w:r>
              <w:rPr>
                <w:rFonts w:ascii="Times New Roman"/>
                <w:b w:val="false"/>
                <w:i w:val="false"/>
                <w:color w:val="000000"/>
                <w:sz w:val="20"/>
              </w:rPr>
              <w:t xml:space="preserve">
Кәсібі, мамандығы ______________________________________ </w:t>
            </w:r>
            <w:r>
              <w:br/>
            </w:r>
            <w:r>
              <w:rPr>
                <w:rFonts w:ascii="Times New Roman"/>
                <w:b w:val="false"/>
                <w:i w:val="false"/>
                <w:color w:val="000000"/>
                <w:sz w:val="20"/>
              </w:rPr>
              <w:t xml:space="preserve">
Профессия, специальность </w:t>
            </w:r>
          </w:p>
          <w:p>
            <w:pPr>
              <w:spacing w:after="20"/>
              <w:ind w:left="20"/>
              <w:jc w:val="both"/>
            </w:pPr>
            <w:r>
              <w:rPr>
                <w:rFonts w:ascii="Times New Roman"/>
                <w:b w:val="false"/>
                <w:i w:val="false"/>
                <w:color w:val="000000"/>
                <w:sz w:val="20"/>
              </w:rPr>
              <w:t xml:space="preserve">Толтырылған күні  "____"____________________ 20___ жыл </w:t>
            </w:r>
            <w:r>
              <w:br/>
            </w:r>
            <w:r>
              <w:rPr>
                <w:rFonts w:ascii="Times New Roman"/>
                <w:b w:val="false"/>
                <w:i w:val="false"/>
                <w:color w:val="000000"/>
                <w:sz w:val="20"/>
              </w:rPr>
              <w:t xml:space="preserve">
Дата заполнения </w:t>
            </w:r>
          </w:p>
          <w:p>
            <w:pPr>
              <w:spacing w:after="20"/>
              <w:ind w:left="20"/>
              <w:jc w:val="both"/>
            </w:pPr>
            <w:r>
              <w:rPr>
                <w:rFonts w:ascii="Times New Roman"/>
                <w:b w:val="false"/>
                <w:i w:val="false"/>
                <w:color w:val="000000"/>
                <w:sz w:val="20"/>
              </w:rPr>
              <w:t xml:space="preserve">Қызметкердің қолы_______________________________________ </w:t>
            </w:r>
            <w:r>
              <w:br/>
            </w:r>
            <w:r>
              <w:rPr>
                <w:rFonts w:ascii="Times New Roman"/>
                <w:b w:val="false"/>
                <w:i w:val="false"/>
                <w:color w:val="000000"/>
                <w:sz w:val="20"/>
              </w:rPr>
              <w:t xml:space="preserve">
Подпись работника </w:t>
            </w:r>
          </w:p>
          <w:p>
            <w:pPr>
              <w:spacing w:after="20"/>
              <w:ind w:left="20"/>
              <w:jc w:val="both"/>
            </w:pPr>
            <w:r>
              <w:rPr>
                <w:rFonts w:ascii="Times New Roman"/>
                <w:b w:val="false"/>
                <w:i w:val="false"/>
                <w:color w:val="000000"/>
                <w:sz w:val="20"/>
              </w:rPr>
              <w:t xml:space="preserve">Жұмыс беруші уәкілетті </w:t>
            </w:r>
            <w:r>
              <w:br/>
            </w:r>
            <w:r>
              <w:rPr>
                <w:rFonts w:ascii="Times New Roman"/>
                <w:b w:val="false"/>
                <w:i w:val="false"/>
                <w:color w:val="000000"/>
                <w:sz w:val="20"/>
              </w:rPr>
              <w:t xml:space="preserve">
берген адамның қолы_____________________________________ </w:t>
            </w:r>
            <w:r>
              <w:br/>
            </w:r>
            <w:r>
              <w:rPr>
                <w:rFonts w:ascii="Times New Roman"/>
                <w:b w:val="false"/>
                <w:i w:val="false"/>
                <w:color w:val="000000"/>
                <w:sz w:val="20"/>
              </w:rPr>
              <w:t xml:space="preserve">
Подпись уполномоченного </w:t>
            </w:r>
            <w:r>
              <w:br/>
            </w:r>
            <w:r>
              <w:rPr>
                <w:rFonts w:ascii="Times New Roman"/>
                <w:b w:val="false"/>
                <w:i w:val="false"/>
                <w:color w:val="000000"/>
                <w:sz w:val="20"/>
              </w:rPr>
              <w:t xml:space="preserve">
работодателем лица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73"/>
        <w:gridCol w:w="1293"/>
        <w:gridCol w:w="1073"/>
        <w:gridCol w:w="4533"/>
        <w:gridCol w:w="27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Жұмысы туралы мәліметтер </w:t>
            </w:r>
            <w:r>
              <w:br/>
            </w:r>
            <w:r>
              <w:rPr>
                <w:rFonts w:ascii="Times New Roman"/>
                <w:b/>
                <w:i w:val="false"/>
                <w:color w:val="000000"/>
                <w:sz w:val="20"/>
              </w:rPr>
              <w:t>
Сведения о работе 
</w:t>
            </w:r>
          </w:p>
        </w:tc>
      </w:tr>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алу </w:t>
            </w:r>
            <w:r>
              <w:br/>
            </w:r>
            <w:r>
              <w:rPr>
                <w:rFonts w:ascii="Times New Roman"/>
                <w:b w:val="false"/>
                <w:i w:val="false"/>
                <w:color w:val="000000"/>
                <w:sz w:val="20"/>
              </w:rPr>
              <w:t xml:space="preserve">
туралы, басқа </w:t>
            </w:r>
            <w:r>
              <w:br/>
            </w:r>
            <w:r>
              <w:rPr>
                <w:rFonts w:ascii="Times New Roman"/>
                <w:b w:val="false"/>
                <w:i w:val="false"/>
                <w:color w:val="000000"/>
                <w:sz w:val="20"/>
              </w:rPr>
              <w:t xml:space="preserve">
жұмысқа ауыстыру </w:t>
            </w:r>
            <w:r>
              <w:br/>
            </w:r>
            <w:r>
              <w:rPr>
                <w:rFonts w:ascii="Times New Roman"/>
                <w:b w:val="false"/>
                <w:i w:val="false"/>
                <w:color w:val="000000"/>
                <w:sz w:val="20"/>
              </w:rPr>
              <w:t xml:space="preserve">
туралы (лауазымы </w:t>
            </w:r>
            <w:r>
              <w:br/>
            </w:r>
            <w:r>
              <w:rPr>
                <w:rFonts w:ascii="Times New Roman"/>
                <w:b w:val="false"/>
                <w:i w:val="false"/>
                <w:color w:val="000000"/>
                <w:sz w:val="20"/>
              </w:rPr>
              <w:t xml:space="preserve">
көрсетіліп), </w:t>
            </w:r>
            <w:r>
              <w:br/>
            </w:r>
            <w:r>
              <w:rPr>
                <w:rFonts w:ascii="Times New Roman"/>
                <w:b w:val="false"/>
                <w:i w:val="false"/>
                <w:color w:val="000000"/>
                <w:sz w:val="20"/>
              </w:rPr>
              <w:t xml:space="preserve">
жұмыстан шығару </w:t>
            </w:r>
            <w:r>
              <w:br/>
            </w:r>
            <w:r>
              <w:rPr>
                <w:rFonts w:ascii="Times New Roman"/>
                <w:b w:val="false"/>
                <w:i w:val="false"/>
                <w:color w:val="000000"/>
                <w:sz w:val="20"/>
              </w:rPr>
              <w:t xml:space="preserve">
туралы (себептері </w:t>
            </w:r>
            <w:r>
              <w:br/>
            </w:r>
            <w:r>
              <w:rPr>
                <w:rFonts w:ascii="Times New Roman"/>
                <w:b w:val="false"/>
                <w:i w:val="false"/>
                <w:color w:val="000000"/>
                <w:sz w:val="20"/>
              </w:rPr>
              <w:t xml:space="preserve">
көрсетілген және </w:t>
            </w:r>
            <w:r>
              <w:br/>
            </w:r>
            <w:r>
              <w:rPr>
                <w:rFonts w:ascii="Times New Roman"/>
                <w:b w:val="false"/>
                <w:i w:val="false"/>
                <w:color w:val="000000"/>
                <w:sz w:val="20"/>
              </w:rPr>
              <w:t xml:space="preserve">
заңның бабына, </w:t>
            </w:r>
            <w:r>
              <w:br/>
            </w:r>
            <w:r>
              <w:rPr>
                <w:rFonts w:ascii="Times New Roman"/>
                <w:b w:val="false"/>
                <w:i w:val="false"/>
                <w:color w:val="000000"/>
                <w:sz w:val="20"/>
              </w:rPr>
              <w:t xml:space="preserve">
тармағына сүйеніл- </w:t>
            </w:r>
            <w:r>
              <w:br/>
            </w:r>
            <w:r>
              <w:rPr>
                <w:rFonts w:ascii="Times New Roman"/>
                <w:b w:val="false"/>
                <w:i w:val="false"/>
                <w:color w:val="000000"/>
                <w:sz w:val="20"/>
              </w:rPr>
              <w:t xml:space="preserve">
ген) мәліметтер </w:t>
            </w:r>
          </w:p>
          <w:p>
            <w:pPr>
              <w:spacing w:after="20"/>
              <w:ind w:left="20"/>
              <w:jc w:val="both"/>
            </w:pPr>
            <w:r>
              <w:rPr>
                <w:rFonts w:ascii="Times New Roman"/>
                <w:b w:val="false"/>
                <w:i w:val="false"/>
                <w:color w:val="000000"/>
                <w:sz w:val="20"/>
              </w:rPr>
              <w:t xml:space="preserve">Сведения о приеме </w:t>
            </w:r>
            <w:r>
              <w:br/>
            </w:r>
            <w:r>
              <w:rPr>
                <w:rFonts w:ascii="Times New Roman"/>
                <w:b w:val="false"/>
                <w:i w:val="false"/>
                <w:color w:val="000000"/>
                <w:sz w:val="20"/>
              </w:rPr>
              <w:t xml:space="preserve">
на работу, о пере- </w:t>
            </w:r>
            <w:r>
              <w:br/>
            </w:r>
            <w:r>
              <w:rPr>
                <w:rFonts w:ascii="Times New Roman"/>
                <w:b w:val="false"/>
                <w:i w:val="false"/>
                <w:color w:val="000000"/>
                <w:sz w:val="20"/>
              </w:rPr>
              <w:t xml:space="preserve">
водах на другую </w:t>
            </w:r>
            <w:r>
              <w:br/>
            </w:r>
            <w:r>
              <w:rPr>
                <w:rFonts w:ascii="Times New Roman"/>
                <w:b w:val="false"/>
                <w:i w:val="false"/>
                <w:color w:val="000000"/>
                <w:sz w:val="20"/>
              </w:rPr>
              <w:t xml:space="preserve">
работу (с указанием </w:t>
            </w:r>
            <w:r>
              <w:br/>
            </w:r>
            <w:r>
              <w:rPr>
                <w:rFonts w:ascii="Times New Roman"/>
                <w:b w:val="false"/>
                <w:i w:val="false"/>
                <w:color w:val="000000"/>
                <w:sz w:val="20"/>
              </w:rPr>
              <w:t xml:space="preserve">
должности) и  уволь- </w:t>
            </w:r>
            <w:r>
              <w:br/>
            </w:r>
            <w:r>
              <w:rPr>
                <w:rFonts w:ascii="Times New Roman"/>
                <w:b w:val="false"/>
                <w:i w:val="false"/>
                <w:color w:val="000000"/>
                <w:sz w:val="20"/>
              </w:rPr>
              <w:t xml:space="preserve">
нении (с указанием </w:t>
            </w:r>
            <w:r>
              <w:br/>
            </w:r>
            <w:r>
              <w:rPr>
                <w:rFonts w:ascii="Times New Roman"/>
                <w:b w:val="false"/>
                <w:i w:val="false"/>
                <w:color w:val="000000"/>
                <w:sz w:val="20"/>
              </w:rPr>
              <w:t xml:space="preserve">
причины и ссылки </w:t>
            </w:r>
            <w:r>
              <w:br/>
            </w:r>
            <w:r>
              <w:rPr>
                <w:rFonts w:ascii="Times New Roman"/>
                <w:b w:val="false"/>
                <w:i w:val="false"/>
                <w:color w:val="000000"/>
                <w:sz w:val="20"/>
              </w:rPr>
              <w:t xml:space="preserve">
на статью закона)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ненің </w:t>
            </w:r>
            <w:r>
              <w:br/>
            </w:r>
            <w:r>
              <w:rPr>
                <w:rFonts w:ascii="Times New Roman"/>
                <w:b w:val="false"/>
                <w:i w:val="false"/>
                <w:color w:val="000000"/>
                <w:sz w:val="20"/>
              </w:rPr>
              <w:t xml:space="preserve">
(құжат, оның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енгізілді </w:t>
            </w:r>
          </w:p>
          <w:p>
            <w:pPr>
              <w:spacing w:after="20"/>
              <w:ind w:left="20"/>
              <w:jc w:val="both"/>
            </w:pPr>
            <w:r>
              <w:rPr>
                <w:rFonts w:ascii="Times New Roman"/>
                <w:b w:val="false"/>
                <w:i w:val="false"/>
                <w:color w:val="000000"/>
                <w:sz w:val="20"/>
              </w:rPr>
              <w:t xml:space="preserve">На основании </w:t>
            </w:r>
            <w:r>
              <w:br/>
            </w:r>
            <w:r>
              <w:rPr>
                <w:rFonts w:ascii="Times New Roman"/>
                <w:b w:val="false"/>
                <w:i w:val="false"/>
                <w:color w:val="000000"/>
                <w:sz w:val="20"/>
              </w:rPr>
              <w:t xml:space="preserve">
чего внесена </w:t>
            </w:r>
            <w:r>
              <w:br/>
            </w:r>
            <w:r>
              <w:rPr>
                <w:rFonts w:ascii="Times New Roman"/>
                <w:b w:val="false"/>
                <w:i w:val="false"/>
                <w:color w:val="000000"/>
                <w:sz w:val="20"/>
              </w:rPr>
              <w:t xml:space="preserve">
запись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его дата </w:t>
            </w:r>
            <w:r>
              <w:br/>
            </w:r>
            <w:r>
              <w:rPr>
                <w:rFonts w:ascii="Times New Roman"/>
                <w:b w:val="false"/>
                <w:i w:val="false"/>
                <w:color w:val="000000"/>
                <w:sz w:val="20"/>
              </w:rPr>
              <w:t xml:space="preserve">
и номер)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число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r>
              <w:br/>
            </w:r>
            <w:r>
              <w:rPr>
                <w:rFonts w:ascii="Times New Roman"/>
                <w:b w:val="false"/>
                <w:i w:val="false"/>
                <w:color w:val="000000"/>
                <w:sz w:val="20"/>
              </w:rPr>
              <w:t xml:space="preserve">
месяц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13"/>
        <w:gridCol w:w="1553"/>
        <w:gridCol w:w="1393"/>
        <w:gridCol w:w="4533"/>
        <w:gridCol w:w="27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Марапаттаулар және көтермелеулер туралы мәліметтер </w:t>
            </w:r>
            <w:r>
              <w:br/>
            </w:r>
            <w:r>
              <w:rPr>
                <w:rFonts w:ascii="Times New Roman"/>
                <w:b/>
                <w:i w:val="false"/>
                <w:color w:val="000000"/>
                <w:sz w:val="20"/>
              </w:rPr>
              <w:t>
Сведения о награждениях и поощрениях 
</w:t>
            </w:r>
          </w:p>
        </w:tc>
      </w:tr>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Ұйымдағы жұмысқа </w:t>
            </w:r>
            <w:r>
              <w:br/>
            </w:r>
            <w:r>
              <w:rPr>
                <w:rFonts w:ascii="Times New Roman"/>
                <w:b w:val="false"/>
                <w:i w:val="false"/>
                <w:color w:val="000000"/>
                <w:sz w:val="20"/>
              </w:rPr>
              <w:t xml:space="preserve">
байланысты орден- </w:t>
            </w:r>
            <w:r>
              <w:br/>
            </w:r>
            <w:r>
              <w:rPr>
                <w:rFonts w:ascii="Times New Roman"/>
                <w:b w:val="false"/>
                <w:i w:val="false"/>
                <w:color w:val="000000"/>
                <w:sz w:val="20"/>
              </w:rPr>
              <w:t xml:space="preserve">
дермен және медаль- </w:t>
            </w:r>
            <w:r>
              <w:br/>
            </w:r>
            <w:r>
              <w:rPr>
                <w:rFonts w:ascii="Times New Roman"/>
                <w:b w:val="false"/>
                <w:i w:val="false"/>
                <w:color w:val="000000"/>
                <w:sz w:val="20"/>
              </w:rPr>
              <w:t xml:space="preserve">
дармен марапаттау, </w:t>
            </w:r>
            <w:r>
              <w:br/>
            </w:r>
            <w:r>
              <w:rPr>
                <w:rFonts w:ascii="Times New Roman"/>
                <w:b w:val="false"/>
                <w:i w:val="false"/>
                <w:color w:val="000000"/>
                <w:sz w:val="20"/>
              </w:rPr>
              <w:t xml:space="preserve">
құрметті атақтар </w:t>
            </w:r>
            <w:r>
              <w:br/>
            </w:r>
            <w:r>
              <w:rPr>
                <w:rFonts w:ascii="Times New Roman"/>
                <w:b w:val="false"/>
                <w:i w:val="false"/>
                <w:color w:val="000000"/>
                <w:sz w:val="20"/>
              </w:rPr>
              <w:t xml:space="preserve">
және көтермелеулер </w:t>
            </w:r>
            <w:r>
              <w:br/>
            </w:r>
            <w:r>
              <w:rPr>
                <w:rFonts w:ascii="Times New Roman"/>
                <w:b w:val="false"/>
                <w:i w:val="false"/>
                <w:color w:val="000000"/>
                <w:sz w:val="20"/>
              </w:rPr>
              <w:t xml:space="preserve">
туралы мәліметтер </w:t>
            </w:r>
          </w:p>
          <w:p>
            <w:pPr>
              <w:spacing w:after="20"/>
              <w:ind w:left="20"/>
              <w:jc w:val="both"/>
            </w:pPr>
            <w:r>
              <w:rPr>
                <w:rFonts w:ascii="Times New Roman"/>
                <w:b w:val="false"/>
                <w:i w:val="false"/>
                <w:color w:val="000000"/>
                <w:sz w:val="20"/>
              </w:rPr>
              <w:t xml:space="preserve">Сведения о награж- </w:t>
            </w:r>
            <w:r>
              <w:br/>
            </w:r>
            <w:r>
              <w:rPr>
                <w:rFonts w:ascii="Times New Roman"/>
                <w:b w:val="false"/>
                <w:i w:val="false"/>
                <w:color w:val="000000"/>
                <w:sz w:val="20"/>
              </w:rPr>
              <w:t xml:space="preserve">
дениях орденами и </w:t>
            </w:r>
            <w:r>
              <w:br/>
            </w:r>
            <w:r>
              <w:rPr>
                <w:rFonts w:ascii="Times New Roman"/>
                <w:b w:val="false"/>
                <w:i w:val="false"/>
                <w:color w:val="000000"/>
                <w:sz w:val="20"/>
              </w:rPr>
              <w:t xml:space="preserve">
медалями, присвоении </w:t>
            </w:r>
            <w:r>
              <w:br/>
            </w:r>
            <w:r>
              <w:rPr>
                <w:rFonts w:ascii="Times New Roman"/>
                <w:b w:val="false"/>
                <w:i w:val="false"/>
                <w:color w:val="000000"/>
                <w:sz w:val="20"/>
              </w:rPr>
              <w:t xml:space="preserve">
почетных званий и </w:t>
            </w:r>
            <w:r>
              <w:br/>
            </w:r>
            <w:r>
              <w:rPr>
                <w:rFonts w:ascii="Times New Roman"/>
                <w:b w:val="false"/>
                <w:i w:val="false"/>
                <w:color w:val="000000"/>
                <w:sz w:val="20"/>
              </w:rPr>
              <w:t xml:space="preserve">
поощрениях, связан- </w:t>
            </w:r>
            <w:r>
              <w:br/>
            </w:r>
            <w:r>
              <w:rPr>
                <w:rFonts w:ascii="Times New Roman"/>
                <w:b w:val="false"/>
                <w:i w:val="false"/>
                <w:color w:val="000000"/>
                <w:sz w:val="20"/>
              </w:rPr>
              <w:t xml:space="preserve">
ных с работой в </w:t>
            </w:r>
            <w:r>
              <w:br/>
            </w:r>
            <w:r>
              <w:rPr>
                <w:rFonts w:ascii="Times New Roman"/>
                <w:b w:val="false"/>
                <w:i w:val="false"/>
                <w:color w:val="000000"/>
                <w:sz w:val="20"/>
              </w:rPr>
              <w:t xml:space="preserve">
организации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ненің </w:t>
            </w:r>
            <w:r>
              <w:br/>
            </w:r>
            <w:r>
              <w:rPr>
                <w:rFonts w:ascii="Times New Roman"/>
                <w:b w:val="false"/>
                <w:i w:val="false"/>
                <w:color w:val="000000"/>
                <w:sz w:val="20"/>
              </w:rPr>
              <w:t xml:space="preserve">
(құжат, оның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енгізілді </w:t>
            </w:r>
          </w:p>
          <w:p>
            <w:pPr>
              <w:spacing w:after="20"/>
              <w:ind w:left="20"/>
              <w:jc w:val="both"/>
            </w:pPr>
            <w:r>
              <w:rPr>
                <w:rFonts w:ascii="Times New Roman"/>
                <w:b w:val="false"/>
                <w:i w:val="false"/>
                <w:color w:val="000000"/>
                <w:sz w:val="20"/>
              </w:rPr>
              <w:t xml:space="preserve">На основании </w:t>
            </w:r>
            <w:r>
              <w:br/>
            </w:r>
            <w:r>
              <w:rPr>
                <w:rFonts w:ascii="Times New Roman"/>
                <w:b w:val="false"/>
                <w:i w:val="false"/>
                <w:color w:val="000000"/>
                <w:sz w:val="20"/>
              </w:rPr>
              <w:t xml:space="preserve">
чего внесена </w:t>
            </w:r>
            <w:r>
              <w:br/>
            </w:r>
            <w:r>
              <w:rPr>
                <w:rFonts w:ascii="Times New Roman"/>
                <w:b w:val="false"/>
                <w:i w:val="false"/>
                <w:color w:val="000000"/>
                <w:sz w:val="20"/>
              </w:rPr>
              <w:t xml:space="preserve">
запись </w:t>
            </w:r>
            <w:r>
              <w:br/>
            </w:r>
            <w:r>
              <w:rPr>
                <w:rFonts w:ascii="Times New Roman"/>
                <w:b w:val="false"/>
                <w:i w:val="false"/>
                <w:color w:val="000000"/>
                <w:sz w:val="20"/>
              </w:rPr>
              <w:t xml:space="preserve">
(документ, </w:t>
            </w:r>
            <w:r>
              <w:br/>
            </w:r>
            <w:r>
              <w:rPr>
                <w:rFonts w:ascii="Times New Roman"/>
                <w:b w:val="false"/>
                <w:i w:val="false"/>
                <w:color w:val="000000"/>
                <w:sz w:val="20"/>
              </w:rPr>
              <w:t xml:space="preserve">
его дата </w:t>
            </w:r>
            <w:r>
              <w:br/>
            </w:r>
            <w:r>
              <w:rPr>
                <w:rFonts w:ascii="Times New Roman"/>
                <w:b w:val="false"/>
                <w:i w:val="false"/>
                <w:color w:val="000000"/>
                <w:sz w:val="20"/>
              </w:rPr>
              <w:t xml:space="preserve">
и номер)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число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r>
              <w:br/>
            </w:r>
            <w:r>
              <w:rPr>
                <w:rFonts w:ascii="Times New Roman"/>
                <w:b w:val="false"/>
                <w:i w:val="false"/>
                <w:color w:val="000000"/>
                <w:sz w:val="20"/>
              </w:rPr>
              <w:t xml:space="preserve">
месяц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