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100f" w14:textId="78d1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газды магистралдық және (немесе) бөлуші труба құбырлары арқылы тасымалдау жөніндегі қызметтердің тарифтеріне (бағаларына, алымдар ставкаларына) уақытша төмендету коэффициенттерін белгілеу және алып тастау ережесін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2004 жылғы 25 наурыздағы N 149-НҚ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23 наурыздағы N 94-НҚ бұйрығы. Қазақстан Республикасының Әділет министрлігінде 2005 жылғы 31 наурызда тіркелді. Тіркеу N 3528.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14-1-бабы 1-тармағының 5) тармақшасына,  </w:t>
      </w:r>
      <w:r>
        <w:rPr>
          <w:rFonts w:ascii="Times New Roman"/>
          <w:b w:val="false"/>
          <w:i w:val="false"/>
          <w:color w:val="000000"/>
          <w:sz w:val="28"/>
        </w:rPr>
        <w:t xml:space="preserve">15-бабы </w:t>
      </w:r>
      <w:r>
        <w:rPr>
          <w:rFonts w:ascii="Times New Roman"/>
          <w:b w:val="false"/>
          <w:i w:val="false"/>
          <w:color w:val="000000"/>
          <w:sz w:val="28"/>
        </w:rPr>
        <w:t xml:space="preserve"> 1-тармағының 3) тармақшасына және Қазақстан Республикасы Үкіметінің 2004 жылғы 28 қазандағы N 1109 қаулысымен бекітілген Қазақстан Республикасы Табиғи монополияларды реттеу агенттігі туралы  </w:t>
      </w:r>
      <w:r>
        <w:rPr>
          <w:rFonts w:ascii="Times New Roman"/>
          <w:b w:val="false"/>
          <w:i w:val="false"/>
          <w:color w:val="000000"/>
          <w:sz w:val="28"/>
        </w:rPr>
        <w:t xml:space="preserve">ереженің </w:t>
      </w:r>
      <w:r>
        <w:rPr>
          <w:rFonts w:ascii="Times New Roman"/>
          <w:b w:val="false"/>
          <w:i w:val="false"/>
          <w:color w:val="000000"/>
          <w:sz w:val="28"/>
        </w:rPr>
        <w:t xml:space="preserve"> 18-тармағының 1)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"Табиғи газды магистралдық және (немесе) бөлуші труба құбырлары арқылы тасымалдау жөніндегі қызметтердің тарифтеріне (бағаларына, алымдар ставкаларына) уақытша төмендету коэффициенттерін белгілеу және алып тастау ережесін бекіту туралы" (Қазақстан Республикасының нормативтік құқықтық актілерін мемлекеттік тіркеу Тізілімінде N 2813 нөмірмен тіркелген, "Ресми газетте" 2004 жылғы 5 маусымда N 23 (180) нөмірмен жарияланған) Қазақстан Республикасы Табиғи монополияларды реттеу және бәсекелестікті қорғау жөніндегі агенттігі төрағасының міндетін атқарушының 2004 жылғы 25 наурыздағы N 149-НҚ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тақырыбы мынадай редакцияда жазылсын: </w:t>
      </w:r>
    </w:p>
    <w:bookmarkEnd w:id="2"/>
    <w:p>
      <w:pPr>
        <w:spacing w:after="0"/>
        <w:ind w:left="0"/>
        <w:jc w:val="both"/>
      </w:pPr>
      <w:r>
        <w:rPr>
          <w:rFonts w:ascii="Times New Roman"/>
          <w:b w:val="false"/>
          <w:i w:val="false"/>
          <w:color w:val="000000"/>
          <w:sz w:val="28"/>
        </w:rPr>
        <w:t xml:space="preserve">
      "Табиғи газды магистральдық және (немесе) бөлуші труба құбырлары арқылы тасымалдау жөніндегі реттеліп көрсетілетін қызметтердің тарифтеріне (бағаларына, алымдар ставкаларына) уақытша төмендету коэффициенттерін бекіту ережесі туралы"; </w:t>
      </w:r>
    </w:p>
    <w:bookmarkStart w:name="z4" w:id="3"/>
    <w:p>
      <w:pPr>
        <w:spacing w:after="0"/>
        <w:ind w:left="0"/>
        <w:jc w:val="both"/>
      </w:pPr>
      <w:r>
        <w:rPr>
          <w:rFonts w:ascii="Times New Roman"/>
          <w:b w:val="false"/>
          <w:i w:val="false"/>
          <w:color w:val="000000"/>
          <w:sz w:val="28"/>
        </w:rPr>
        <w:t xml:space="preserve">
      1-тармақтағы: </w:t>
      </w:r>
    </w:p>
    <w:bookmarkEnd w:id="3"/>
    <w:p>
      <w:pPr>
        <w:spacing w:after="0"/>
        <w:ind w:left="0"/>
        <w:jc w:val="both"/>
      </w:pPr>
      <w:r>
        <w:rPr>
          <w:rFonts w:ascii="Times New Roman"/>
          <w:b w:val="false"/>
          <w:i w:val="false"/>
          <w:color w:val="000000"/>
          <w:sz w:val="28"/>
        </w:rPr>
        <w:t xml:space="preserve">
      "белгілеу және алып тастау" деген сөздер "бекіту" деген сөзбен ауыстырылсын; </w:t>
      </w:r>
    </w:p>
    <w:p>
      <w:pPr>
        <w:spacing w:after="0"/>
        <w:ind w:left="0"/>
        <w:jc w:val="both"/>
      </w:pPr>
      <w:r>
        <w:rPr>
          <w:rFonts w:ascii="Times New Roman"/>
          <w:b w:val="false"/>
          <w:i w:val="false"/>
          <w:color w:val="000000"/>
          <w:sz w:val="28"/>
        </w:rPr>
        <w:t xml:space="preserve">
      "қызметтердің" деген сөз "реттеліп көрсетілетін қызметтердің" деген сөздермен ауыстырылсын; </w:t>
      </w:r>
    </w:p>
    <w:bookmarkStart w:name="z5" w:id="4"/>
    <w:p>
      <w:pPr>
        <w:spacing w:after="0"/>
        <w:ind w:left="0"/>
        <w:jc w:val="both"/>
      </w:pPr>
      <w:r>
        <w:rPr>
          <w:rFonts w:ascii="Times New Roman"/>
          <w:b w:val="false"/>
          <w:i w:val="false"/>
          <w:color w:val="000000"/>
          <w:sz w:val="28"/>
        </w:rPr>
        <w:t xml:space="preserve">
      2) көрсетілген бұйрықпен бекітілген Табиғи газды магистралдық және (немесе) бөлуші труба құбырлары арқылы тасымалдау жөніндегі қызметтердің тарифтеріне (бағаларына, алымдар ставкаларына) уақытша төмендету коэффициенттерін белгілеу және алып тастау ережесінде: </w:t>
      </w:r>
    </w:p>
    <w:bookmarkEnd w:id="4"/>
    <w:p>
      <w:pPr>
        <w:spacing w:after="0"/>
        <w:ind w:left="0"/>
        <w:jc w:val="both"/>
      </w:pPr>
      <w:r>
        <w:rPr>
          <w:rFonts w:ascii="Times New Roman"/>
          <w:b w:val="false"/>
          <w:i w:val="false"/>
          <w:color w:val="000000"/>
          <w:sz w:val="28"/>
        </w:rPr>
        <w:t xml:space="preserve">
      жоғарғы оң жақ бұрышындағы "төрағасының" деген сөзден кейін "міндетін атқарушының" деген сөздермен толықтырылсын; </w:t>
      </w:r>
    </w:p>
    <w:p>
      <w:pPr>
        <w:spacing w:after="0"/>
        <w:ind w:left="0"/>
        <w:jc w:val="both"/>
      </w:pPr>
      <w:r>
        <w:rPr>
          <w:rFonts w:ascii="Times New Roman"/>
          <w:b w:val="false"/>
          <w:i w:val="false"/>
          <w:color w:val="000000"/>
          <w:sz w:val="28"/>
        </w:rPr>
        <w:t xml:space="preserve">
      тақырыбында және барлық мәтін бойынша: </w:t>
      </w:r>
    </w:p>
    <w:p>
      <w:pPr>
        <w:spacing w:after="0"/>
        <w:ind w:left="0"/>
        <w:jc w:val="both"/>
      </w:pPr>
      <w:r>
        <w:rPr>
          <w:rFonts w:ascii="Times New Roman"/>
          <w:b w:val="false"/>
          <w:i w:val="false"/>
          <w:color w:val="000000"/>
          <w:sz w:val="28"/>
        </w:rPr>
        <w:t xml:space="preserve">
      "белгілеу және алып тастау", "белгілеу", "ұсыну", "белгіленген" деген сөздер тиісінше "бекіту", "бекітілген" деген сөздермен ауыстырылсын; </w:t>
      </w:r>
    </w:p>
    <w:p>
      <w:pPr>
        <w:spacing w:after="0"/>
        <w:ind w:left="0"/>
        <w:jc w:val="both"/>
      </w:pPr>
      <w:r>
        <w:rPr>
          <w:rFonts w:ascii="Times New Roman"/>
          <w:b w:val="false"/>
          <w:i w:val="false"/>
          <w:color w:val="000000"/>
          <w:sz w:val="28"/>
        </w:rPr>
        <w:t xml:space="preserve">
      "қызметтер", "қызметтерін", "қызметтердің", "қызмет", "қызметті", "қызметтерді" деген сөздер тиісінше "реттеліп көрсетілетін қызметтер", "реттеліп көрсетілетін қызметтерін", "реттеліп көрсетілетін қызметтердің", "реттеліп көрсетілетін қызмет", "реттеліп көрсетілетін қызметті", "реттеліп көрсетілетін қызметтерді" деген сөздермен ауыстырылсын; </w:t>
      </w:r>
    </w:p>
    <w:bookmarkStart w:name="z6" w:id="5"/>
    <w:p>
      <w:pPr>
        <w:spacing w:after="0"/>
        <w:ind w:left="0"/>
        <w:jc w:val="both"/>
      </w:pPr>
      <w:r>
        <w:rPr>
          <w:rFonts w:ascii="Times New Roman"/>
          <w:b w:val="false"/>
          <w:i w:val="false"/>
          <w:color w:val="000000"/>
          <w:sz w:val="28"/>
        </w:rPr>
        <w:t xml:space="preserve">
      3-тармақтың сегізінші абзацы мынадай редакцияда жазылсын: </w:t>
      </w:r>
    </w:p>
    <w:bookmarkEnd w:id="5"/>
    <w:p>
      <w:pPr>
        <w:spacing w:after="0"/>
        <w:ind w:left="0"/>
        <w:jc w:val="both"/>
      </w:pPr>
      <w:r>
        <w:rPr>
          <w:rFonts w:ascii="Times New Roman"/>
          <w:b w:val="false"/>
          <w:i w:val="false"/>
          <w:color w:val="000000"/>
          <w:sz w:val="28"/>
        </w:rPr>
        <w:t xml:space="preserve">
      "уәкілетті орган - белгіленген құзырет шегінде табиғи монополиялар салаларындағы қызметті бақылау мен реттеуді жүзеге асыратын орталық мемлекеттік орган немесе облыстық (республикалық маңызы бар қалалар, астаналар) атқарушы орган."; </w:t>
      </w:r>
    </w:p>
    <w:bookmarkStart w:name="z7" w:id="6"/>
    <w:p>
      <w:pPr>
        <w:spacing w:after="0"/>
        <w:ind w:left="0"/>
        <w:jc w:val="both"/>
      </w:pPr>
      <w:r>
        <w:rPr>
          <w:rFonts w:ascii="Times New Roman"/>
          <w:b w:val="false"/>
          <w:i w:val="false"/>
          <w:color w:val="000000"/>
          <w:sz w:val="28"/>
        </w:rPr>
        <w:t xml:space="preserve">
      4-тараудың 19-тармағы 3-тараудың 19-тармағы деп есептелсін; </w:t>
      </w:r>
    </w:p>
    <w:bookmarkEnd w:id="6"/>
    <w:bookmarkStart w:name="z8" w:id="7"/>
    <w:p>
      <w:pPr>
        <w:spacing w:after="0"/>
        <w:ind w:left="0"/>
        <w:jc w:val="both"/>
      </w:pPr>
      <w:r>
        <w:rPr>
          <w:rFonts w:ascii="Times New Roman"/>
          <w:b w:val="false"/>
          <w:i w:val="false"/>
          <w:color w:val="000000"/>
          <w:sz w:val="28"/>
        </w:rPr>
        <w:t xml:space="preserve">
      4-тарау алынып тасталсын; </w:t>
      </w:r>
    </w:p>
    <w:bookmarkEnd w:id="7"/>
    <w:bookmarkStart w:name="z9" w:id="8"/>
    <w:p>
      <w:pPr>
        <w:spacing w:after="0"/>
        <w:ind w:left="0"/>
        <w:jc w:val="both"/>
      </w:pPr>
      <w:r>
        <w:rPr>
          <w:rFonts w:ascii="Times New Roman"/>
          <w:b w:val="false"/>
          <w:i w:val="false"/>
          <w:color w:val="000000"/>
          <w:sz w:val="28"/>
        </w:rPr>
        <w:t xml:space="preserve">
      3) Табиғи газды магистралдық және (немесе) бөлуші труба құбырлары арқылы тасымалдау жөніндегі қызметтердің тарифтеріне (бағаларына, алымдар ставкаларына) уақытша төмендету коэффициенттерін белгілеу және алып тастау ережесінің 1-қосымшасында: </w:t>
      </w:r>
    </w:p>
    <w:bookmarkEnd w:id="8"/>
    <w:p>
      <w:pPr>
        <w:spacing w:after="0"/>
        <w:ind w:left="0"/>
        <w:jc w:val="both"/>
      </w:pPr>
      <w:r>
        <w:rPr>
          <w:rFonts w:ascii="Times New Roman"/>
          <w:b w:val="false"/>
          <w:i w:val="false"/>
          <w:color w:val="000000"/>
          <w:sz w:val="28"/>
        </w:rPr>
        <w:t xml:space="preserve">
      жоғарғы оң жақ бұрышындағы: </w:t>
      </w:r>
    </w:p>
    <w:p>
      <w:pPr>
        <w:spacing w:after="0"/>
        <w:ind w:left="0"/>
        <w:jc w:val="both"/>
      </w:pPr>
      <w:r>
        <w:rPr>
          <w:rFonts w:ascii="Times New Roman"/>
          <w:b w:val="false"/>
          <w:i w:val="false"/>
          <w:color w:val="000000"/>
          <w:sz w:val="28"/>
        </w:rPr>
        <w:t xml:space="preserve">
      "белгілеу және алып тастау" деген сөздер "бекіту" деген сөзбен ауыстырылсын; </w:t>
      </w:r>
    </w:p>
    <w:p>
      <w:pPr>
        <w:spacing w:after="0"/>
        <w:ind w:left="0"/>
        <w:jc w:val="both"/>
      </w:pPr>
      <w:r>
        <w:rPr>
          <w:rFonts w:ascii="Times New Roman"/>
          <w:b w:val="false"/>
          <w:i w:val="false"/>
          <w:color w:val="000000"/>
          <w:sz w:val="28"/>
        </w:rPr>
        <w:t xml:space="preserve">
      "қызметтердің" деген сөз "реттеліп көрсетілетін қызметтердің" деген сөздермен ауыстырылсын; </w:t>
      </w:r>
    </w:p>
    <w:p>
      <w:pPr>
        <w:spacing w:after="0"/>
        <w:ind w:left="0"/>
        <w:jc w:val="both"/>
      </w:pPr>
      <w:r>
        <w:rPr>
          <w:rFonts w:ascii="Times New Roman"/>
          <w:b w:val="false"/>
          <w:i w:val="false"/>
          <w:color w:val="000000"/>
          <w:sz w:val="28"/>
        </w:rPr>
        <w:t xml:space="preserve">
      тақырыбында және барлық мәтін бойынша: </w:t>
      </w:r>
    </w:p>
    <w:p>
      <w:pPr>
        <w:spacing w:after="0"/>
        <w:ind w:left="0"/>
        <w:jc w:val="both"/>
      </w:pPr>
      <w:r>
        <w:rPr>
          <w:rFonts w:ascii="Times New Roman"/>
          <w:b w:val="false"/>
          <w:i w:val="false"/>
          <w:color w:val="000000"/>
          <w:sz w:val="28"/>
        </w:rPr>
        <w:t xml:space="preserve">
      "белгілеу" деген сөз "бекіту" деген сөзбен ауыстырылсын; </w:t>
      </w:r>
    </w:p>
    <w:p>
      <w:pPr>
        <w:spacing w:after="0"/>
        <w:ind w:left="0"/>
        <w:jc w:val="both"/>
      </w:pPr>
      <w:r>
        <w:rPr>
          <w:rFonts w:ascii="Times New Roman"/>
          <w:b w:val="false"/>
          <w:i w:val="false"/>
          <w:color w:val="000000"/>
          <w:sz w:val="28"/>
        </w:rPr>
        <w:t xml:space="preserve">
      "қызметтердің", "қызметтің", "ұйымы қызметтерін", "қызметтер", "қызметтерін" деген сөздер "реттеліп көрсетілетін қызметтердің", "реттеліп көрсетілетін қызметтің", "ұйымының реттеліп көрсетілетін қызметтерін", "реттеліп көрсетілетін қызметтер", "реттеліп көрсетілетін қызметтерін" деген сөздермен ауыстырылсын; </w:t>
      </w:r>
    </w:p>
    <w:bookmarkStart w:name="z10" w:id="9"/>
    <w:p>
      <w:pPr>
        <w:spacing w:after="0"/>
        <w:ind w:left="0"/>
        <w:jc w:val="both"/>
      </w:pPr>
      <w:r>
        <w:rPr>
          <w:rFonts w:ascii="Times New Roman"/>
          <w:b w:val="false"/>
          <w:i w:val="false"/>
          <w:color w:val="000000"/>
          <w:sz w:val="28"/>
        </w:rPr>
        <w:t xml:space="preserve">
      4) көрсетілген Ереженің 2-қосымшасы алынып тасталсын. </w:t>
      </w:r>
    </w:p>
    <w:bookmarkEnd w:id="9"/>
    <w:bookmarkStart w:name="z11" w:id="10"/>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(А.Г.Асқарова) осы бұйрықты Қазақстан Республикасының Әділет министрлігінде заңнамада белгіленген тәртіппен мемлекеттік тіркеуді қамтамасыз етсін. </w:t>
      </w:r>
    </w:p>
    <w:bookmarkEnd w:id="10"/>
    <w:bookmarkStart w:name="z12" w:id="11"/>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(Е.М. Досмағамбет) осы бұйрық Қазақстан Республикасының Әділет министрлігінде мемлекеттік тіркелгеннен кейін: </w:t>
      </w:r>
    </w:p>
    <w:bookmarkEnd w:id="11"/>
    <w:p>
      <w:pPr>
        <w:spacing w:after="0"/>
        <w:ind w:left="0"/>
        <w:jc w:val="both"/>
      </w:pPr>
      <w:r>
        <w:rPr>
          <w:rFonts w:ascii="Times New Roman"/>
          <w:b w:val="false"/>
          <w:i w:val="false"/>
          <w:color w:val="000000"/>
          <w:sz w:val="28"/>
        </w:rPr>
        <w:t xml:space="preserve">
      1) оны белгіленген тәртіппен ресми бұқаралық ақпарат құралдарында жариялауды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Start w:name="z13" w:id="12"/>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А.П. Нефедовқа жүктелсін. </w:t>
      </w:r>
    </w:p>
    <w:bookmarkEnd w:id="12"/>
    <w:bookmarkStart w:name="z14" w:id="13"/>
    <w:p>
      <w:pPr>
        <w:spacing w:after="0"/>
        <w:ind w:left="0"/>
        <w:jc w:val="both"/>
      </w:pPr>
      <w:r>
        <w:rPr>
          <w:rFonts w:ascii="Times New Roman"/>
          <w:b w:val="false"/>
          <w:i w:val="false"/>
          <w:color w:val="000000"/>
          <w:sz w:val="28"/>
        </w:rPr>
        <w:t xml:space="preserve">
      5. Осы бұйрық ресми жарияланған сәтінен бастап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және минералдық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ресурстар министрі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2005 жылғы 30 наурыз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Салық комитетінің төрағасы </w:t>
      </w:r>
    </w:p>
    <w:p>
      <w:pPr>
        <w:spacing w:after="0"/>
        <w:ind w:left="0"/>
        <w:jc w:val="both"/>
      </w:pPr>
      <w:r>
        <w:rPr>
          <w:rFonts w:ascii="Times New Roman"/>
          <w:b w:val="false"/>
          <w:i w:val="false"/>
          <w:color w:val="000000"/>
          <w:sz w:val="28"/>
        </w:rPr>
        <w:t xml:space="preserve">
      2005 жылғы 30 наурыз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