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3bb7" w14:textId="af53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дайындау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Фармация комитеті Төрайымының 2004 жылғы 15 желтоқсандағы N 142 бұйрығы. Қазақстан Республикасының Әділет министрлігінде 2005 жылғы 12 қаңтарда тіркелді. Тіркеу N 3359. Күші жойылды - Қазақстан Республикасы Денсаулық сақтау министрінің 2009 жылғы 19 қарашадағы N 747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2009.11.19 N 747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 туралы" Қазақстан Республикасының 2004 жылғы 13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25-бабына сәйкес БҰЙЫРАМЫН: </w:t>
      </w:r>
      <w:r>
        <w:br/>
      </w:r>
      <w:r>
        <w:rPr>
          <w:rFonts w:ascii="Times New Roman"/>
          <w:b w:val="false"/>
          <w:i w:val="false"/>
          <w:color w:val="000000"/>
          <w:sz w:val="28"/>
        </w:rPr>
        <w:t xml:space="preserve">
     1. Қоса беріліп отырған дәрілік заттарды дайындау ережесі бекітілсін. </w:t>
      </w:r>
      <w:r>
        <w:br/>
      </w:r>
      <w:r>
        <w:rPr>
          <w:rFonts w:ascii="Times New Roman"/>
          <w:b w:val="false"/>
          <w:i w:val="false"/>
          <w:color w:val="000000"/>
          <w:sz w:val="28"/>
        </w:rPr>
        <w:t xml:space="preserve">
     2. Фармацевтикалық бақылау басқармасы (Л.Ж. Ахметова): </w:t>
      </w:r>
      <w:r>
        <w:br/>
      </w:r>
      <w:r>
        <w:rPr>
          <w:rFonts w:ascii="Times New Roman"/>
          <w:b w:val="false"/>
          <w:i w:val="false"/>
          <w:color w:val="000000"/>
          <w:sz w:val="28"/>
        </w:rPr>
        <w:t xml:space="preserve">
     1)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2) Қазақстан Республикасының Әділет министрлігінде мемлекеттік тіркеуден өткеннен кейін осы бұйрықты бұқаралық ақпарат құралдарында жариялауды қамтамасыз етсін. </w:t>
      </w:r>
      <w:r>
        <w:br/>
      </w:r>
      <w:r>
        <w:rPr>
          <w:rFonts w:ascii="Times New Roman"/>
          <w:b w:val="false"/>
          <w:i w:val="false"/>
          <w:color w:val="000000"/>
          <w:sz w:val="28"/>
        </w:rPr>
        <w:t xml:space="preserve">
     3. Осы бұйрықтың орындалуын өзім бақылаймын. </w:t>
      </w:r>
      <w:r>
        <w:br/>
      </w:r>
      <w:r>
        <w:rPr>
          <w:rFonts w:ascii="Times New Roman"/>
          <w:b w:val="false"/>
          <w:i w:val="false"/>
          <w:color w:val="000000"/>
          <w:sz w:val="28"/>
        </w:rPr>
        <w:t xml:space="preserve">
     4. Осы бұйрық ресми жарияланған күнінен бастап күшіне енеді. </w:t>
      </w:r>
    </w:p>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комитеті төрайымының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142 бұйрығымен бекітілген    </w:t>
      </w:r>
    </w:p>
    <w:p>
      <w:pPr>
        <w:spacing w:after="0"/>
        <w:ind w:left="0"/>
        <w:jc w:val="both"/>
      </w:pPr>
      <w:r>
        <w:rPr>
          <w:rFonts w:ascii="Times New Roman"/>
          <w:b/>
          <w:i w:val="false"/>
          <w:color w:val="000080"/>
          <w:sz w:val="28"/>
        </w:rPr>
        <w:t xml:space="preserve">Дәрілік заттарды дайындау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Сұйық дәрілік заттарды дайындау ережелері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 ішуге және сыртқа қолдануға арналған сұйық дәрілік түрлерді дайындаудың негізгі тәсілдерін қамтиды, олардың сапасы қолданымдағы Мемлекеттік фармакопеямен (бұдан былай мәтін бойынша - МФ) және Қазақстан Республикасының нормативтік-құқықтық актілерімен реттелетін талаптарға сай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ережелер ұйымдық-құқықтық нысанына қарамастан, Қазақстан Республикасының аумағында орналасқан дәрілік түрлерді дайындауға құқығы бар барлық дәріханаларда сұйық дәрілік түрлердің дайындалуын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Сұйық дәрілік түрлерді дайындауда, сондай-ақ тазартылған су мен инъекцияға арналған суды алғанда, сақтағанда және жұмыс орнына бергенде, дәріханада қолданыстағы Қазақстан Республикасы Бас мемлекеттік санитарлық дәрігерінің 2002 жылғы 25 наурыздағы N 9 бұйрығымен бекітілген, Нормативтік құқықтық актілерді мемлекеттік тіркеу тізілімінде N 1818 тіркелген "Дәріханалық ұйымдардың құрылғылары, жабдықтары және пайдаланудың" санитарлық </w:t>
      </w:r>
      <w:r>
        <w:rPr>
          <w:rFonts w:ascii="Times New Roman"/>
          <w:b w:val="false"/>
          <w:i w:val="false"/>
          <w:color w:val="000000"/>
          <w:sz w:val="28"/>
        </w:rPr>
        <w:t xml:space="preserve">ережелері </w:t>
      </w:r>
      <w:r>
        <w:rPr>
          <w:rFonts w:ascii="Times New Roman"/>
          <w:b w:val="false"/>
          <w:i w:val="false"/>
          <w:color w:val="000000"/>
          <w:sz w:val="28"/>
        </w:rPr>
        <w:t xml:space="preserve">мен нормалардың талаптары сақталуға тиіс. </w:t>
      </w:r>
      <w:r>
        <w:br/>
      </w:r>
      <w:r>
        <w:rPr>
          <w:rFonts w:ascii="Times New Roman"/>
          <w:b w:val="false"/>
          <w:i w:val="false"/>
          <w:color w:val="000000"/>
          <w:sz w:val="28"/>
        </w:rPr>
        <w:t xml:space="preserve">
     Асептикалық жағдайларда: </w:t>
      </w:r>
      <w:r>
        <w:br/>
      </w:r>
      <w:r>
        <w:rPr>
          <w:rFonts w:ascii="Times New Roman"/>
          <w:b w:val="false"/>
          <w:i w:val="false"/>
          <w:color w:val="000000"/>
          <w:sz w:val="28"/>
        </w:rPr>
        <w:t xml:space="preserve">
     1) инъекция мен инфузияға арналған ерітінділер; </w:t>
      </w:r>
      <w:r>
        <w:br/>
      </w:r>
      <w:r>
        <w:rPr>
          <w:rFonts w:ascii="Times New Roman"/>
          <w:b w:val="false"/>
          <w:i w:val="false"/>
          <w:color w:val="000000"/>
          <w:sz w:val="28"/>
        </w:rPr>
        <w:t xml:space="preserve">
     2) қуыстарға толтыруға арналған құрамында микроағзалар жоқ ирригациялық ерітінділер; </w:t>
      </w:r>
      <w:r>
        <w:br/>
      </w:r>
      <w:r>
        <w:rPr>
          <w:rFonts w:ascii="Times New Roman"/>
          <w:b w:val="false"/>
          <w:i w:val="false"/>
          <w:color w:val="000000"/>
          <w:sz w:val="28"/>
        </w:rPr>
        <w:t xml:space="preserve">
     3) жаңа туғандар мен бір жасқа толмаған балаларға арналған сұйық дәрілік түрлер; </w:t>
      </w:r>
      <w:r>
        <w:br/>
      </w:r>
      <w:r>
        <w:rPr>
          <w:rFonts w:ascii="Times New Roman"/>
          <w:b w:val="false"/>
          <w:i w:val="false"/>
          <w:color w:val="000000"/>
          <w:sz w:val="28"/>
        </w:rPr>
        <w:t xml:space="preserve">
     4) құрамында антибиотиктер мен басқа да микробқа қарсы заттар бар, сондай-ақ жарақаттар мен күйген жерлерге жағуға арналған сұйық дәрілік түрдегі препараттар; </w:t>
      </w:r>
      <w:r>
        <w:br/>
      </w:r>
      <w:r>
        <w:rPr>
          <w:rFonts w:ascii="Times New Roman"/>
          <w:b w:val="false"/>
          <w:i w:val="false"/>
          <w:color w:val="000000"/>
          <w:sz w:val="28"/>
        </w:rPr>
        <w:t xml:space="preserve">
     5) көз тамшылары, суландыру мен сулауға арналған офтальмологиялық ерітінділер; </w:t>
      </w:r>
      <w:r>
        <w:br/>
      </w:r>
      <w:r>
        <w:rPr>
          <w:rFonts w:ascii="Times New Roman"/>
          <w:b w:val="false"/>
          <w:i w:val="false"/>
          <w:color w:val="000000"/>
          <w:sz w:val="28"/>
        </w:rPr>
        <w:t xml:space="preserve">
     6) концентрациялық ерітінділер (оның ішінде гомеопатикалық ерітінділер); </w:t>
      </w:r>
      <w:r>
        <w:br/>
      </w:r>
      <w:r>
        <w:rPr>
          <w:rFonts w:ascii="Times New Roman"/>
          <w:b w:val="false"/>
          <w:i w:val="false"/>
          <w:color w:val="000000"/>
          <w:sz w:val="28"/>
        </w:rPr>
        <w:t xml:space="preserve">
     7) дәріханаішілік дайындаулар түріндегі сұйық дәрілік түрлер дайындалады.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Дайындау, дайындаудан кейінгі сатысындағы және дәріханадан босатылу кезіндегі сұйық дәрілік түрлерге дәріханаішілік бақылау жасау заңнамада белгіленген тәртіпте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Ерітінділер мен басқа да сұйық дәрілік түрлер: салмағы, көлемі бойынша салмақтық-көлемдік тәсілдермен дайындалады. Қолданымдағы МФ сұйық дәрілік түрлерді дайындаудағы негізгі салмақтық-көлемдік тәсіл ретінде қабылданған.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Дайындалу тәсіліне байланысты сұйық дәрілік түрдегі дәрілік заттар құрамы: салмағы, көлемі бойынша салмақтық-көлемдік концентрацияда айқындалады. </w:t>
      </w:r>
      <w:r>
        <w:br/>
      </w:r>
      <w:r>
        <w:rPr>
          <w:rFonts w:ascii="Times New Roman"/>
          <w:b w:val="false"/>
          <w:i w:val="false"/>
          <w:color w:val="000000"/>
          <w:sz w:val="28"/>
        </w:rPr>
        <w:t xml:space="preserve">
     Салмақтық-көлемдік концентрация - сұйық дәрілік түрдің жалпы көлеміндегі (миллилитрлердегі) дәрілік заттың немесе дербес заттың көлемі (грамдардағы); салмағы бойынша концентрациясы - сұйық дәрілік түрдің жалпы көлеміндегі (грамдардағы) дәрілік заттың немесе дербес заттың көлемі (грамдардағы); көлемдік концентрация - сұйық дәрілік түрдің жалпы көлеміндегі (миллилитрлердегі) дәрілік заттың немесе дербес заттың көлемі (миллилитрлердегі).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Концентрация рецептерінде: салмақтық-көлемдік (а), салмағы бойынша (б) және көлемдік концентрация (в) жазбаша түрде былай белгіленуі мүмкін: </w:t>
      </w:r>
      <w:r>
        <w:br/>
      </w:r>
      <w:r>
        <w:rPr>
          <w:rFonts w:ascii="Times New Roman"/>
          <w:b w:val="false"/>
          <w:i w:val="false"/>
          <w:color w:val="000000"/>
          <w:sz w:val="28"/>
        </w:rPr>
        <w:t xml:space="preserve">
     пайыз (%); мысалы: </w:t>
      </w:r>
      <w:r>
        <w:br/>
      </w:r>
      <w:r>
        <w:rPr>
          <w:rFonts w:ascii="Times New Roman"/>
          <w:b w:val="false"/>
          <w:i w:val="false"/>
          <w:color w:val="000000"/>
          <w:sz w:val="28"/>
        </w:rPr>
        <w:t xml:space="preserve">
     Rp: Solutіonіs Natrіі bromіdі 2% - 200 ml (а); </w:t>
      </w:r>
      <w:r>
        <w:br/>
      </w:r>
      <w:r>
        <w:rPr>
          <w:rFonts w:ascii="Times New Roman"/>
          <w:b w:val="false"/>
          <w:i w:val="false"/>
          <w:color w:val="000000"/>
          <w:sz w:val="28"/>
        </w:rPr>
        <w:t xml:space="preserve">
     Rp: Solutіonіs Camphorае oleosаe 2% - 50,0 (б); </w:t>
      </w:r>
      <w:r>
        <w:br/>
      </w:r>
      <w:r>
        <w:rPr>
          <w:rFonts w:ascii="Times New Roman"/>
          <w:b w:val="false"/>
          <w:i w:val="false"/>
          <w:color w:val="000000"/>
          <w:sz w:val="28"/>
        </w:rPr>
        <w:t xml:space="preserve">
     Rp: Solutіonіs Acіdі hydrohlorіcі 2% - 200 ml (в); </w:t>
      </w:r>
      <w:r>
        <w:br/>
      </w:r>
      <w:r>
        <w:rPr>
          <w:rFonts w:ascii="Times New Roman"/>
          <w:b w:val="false"/>
          <w:i w:val="false"/>
          <w:color w:val="000000"/>
          <w:sz w:val="28"/>
        </w:rPr>
        <w:t xml:space="preserve">
     дәрілік затты және дисперсиондық ортаны (еріткішті) бөлек көрсету арқылы; мысалы: </w:t>
      </w:r>
      <w:r>
        <w:br/>
      </w:r>
      <w:r>
        <w:rPr>
          <w:rFonts w:ascii="Times New Roman"/>
          <w:b w:val="false"/>
          <w:i w:val="false"/>
          <w:color w:val="000000"/>
          <w:sz w:val="28"/>
        </w:rPr>
        <w:t xml:space="preserve">
     Rp: Natrіі bromіdі 4,0 </w:t>
      </w:r>
      <w:r>
        <w:br/>
      </w:r>
      <w:r>
        <w:rPr>
          <w:rFonts w:ascii="Times New Roman"/>
          <w:b w:val="false"/>
          <w:i w:val="false"/>
          <w:color w:val="000000"/>
          <w:sz w:val="28"/>
        </w:rPr>
        <w:t xml:space="preserve">
     Aqua purіfіcatае 200 ml (а); </w:t>
      </w:r>
      <w:r>
        <w:br/>
      </w:r>
      <w:r>
        <w:rPr>
          <w:rFonts w:ascii="Times New Roman"/>
          <w:b w:val="false"/>
          <w:i w:val="false"/>
          <w:color w:val="000000"/>
          <w:sz w:val="28"/>
        </w:rPr>
        <w:t xml:space="preserve">
     Rp: Camphorае 1,0 </w:t>
      </w:r>
      <w:r>
        <w:br/>
      </w:r>
      <w:r>
        <w:rPr>
          <w:rFonts w:ascii="Times New Roman"/>
          <w:b w:val="false"/>
          <w:i w:val="false"/>
          <w:color w:val="000000"/>
          <w:sz w:val="28"/>
        </w:rPr>
        <w:t xml:space="preserve">
     Oleі Helіanthі 49,0 (б); </w:t>
      </w:r>
      <w:r>
        <w:br/>
      </w:r>
      <w:r>
        <w:rPr>
          <w:rFonts w:ascii="Times New Roman"/>
          <w:b w:val="false"/>
          <w:i w:val="false"/>
          <w:color w:val="000000"/>
          <w:sz w:val="28"/>
        </w:rPr>
        <w:t xml:space="preserve">
     Rp: Acіdі hydrohlorіcі 4 ml </w:t>
      </w:r>
      <w:r>
        <w:br/>
      </w:r>
      <w:r>
        <w:rPr>
          <w:rFonts w:ascii="Times New Roman"/>
          <w:b w:val="false"/>
          <w:i w:val="false"/>
          <w:color w:val="000000"/>
          <w:sz w:val="28"/>
        </w:rPr>
        <w:t xml:space="preserve">
     Aqua purіfіcatаe 196 ml (в); </w:t>
      </w:r>
      <w:r>
        <w:br/>
      </w:r>
      <w:r>
        <w:rPr>
          <w:rFonts w:ascii="Times New Roman"/>
          <w:b w:val="false"/>
          <w:i w:val="false"/>
          <w:color w:val="000000"/>
          <w:sz w:val="28"/>
        </w:rPr>
        <w:t xml:space="preserve">
     еріткішті белгіленген көлеміне немесе салмағына дейін көрсету арқылы: </w:t>
      </w:r>
      <w:r>
        <w:br/>
      </w:r>
      <w:r>
        <w:rPr>
          <w:rFonts w:ascii="Times New Roman"/>
          <w:b w:val="false"/>
          <w:i w:val="false"/>
          <w:color w:val="000000"/>
          <w:sz w:val="28"/>
        </w:rPr>
        <w:t xml:space="preserve">
     Rp: Natrіі bromіdі 4,0 </w:t>
      </w:r>
      <w:r>
        <w:br/>
      </w:r>
      <w:r>
        <w:rPr>
          <w:rFonts w:ascii="Times New Roman"/>
          <w:b w:val="false"/>
          <w:i w:val="false"/>
          <w:color w:val="000000"/>
          <w:sz w:val="28"/>
        </w:rPr>
        <w:t xml:space="preserve">
     Aqua purіfіcatае ad 200 ml (а); </w:t>
      </w:r>
      <w:r>
        <w:br/>
      </w:r>
      <w:r>
        <w:rPr>
          <w:rFonts w:ascii="Times New Roman"/>
          <w:b w:val="false"/>
          <w:i w:val="false"/>
          <w:color w:val="000000"/>
          <w:sz w:val="28"/>
        </w:rPr>
        <w:t xml:space="preserve">
     Rp: Camphorае 1,0 </w:t>
      </w:r>
      <w:r>
        <w:br/>
      </w:r>
      <w:r>
        <w:rPr>
          <w:rFonts w:ascii="Times New Roman"/>
          <w:b w:val="false"/>
          <w:i w:val="false"/>
          <w:color w:val="000000"/>
          <w:sz w:val="28"/>
        </w:rPr>
        <w:t xml:space="preserve">
     Oleі Helіanthі ad 50,0 (б); </w:t>
      </w:r>
      <w:r>
        <w:br/>
      </w:r>
      <w:r>
        <w:rPr>
          <w:rFonts w:ascii="Times New Roman"/>
          <w:b w:val="false"/>
          <w:i w:val="false"/>
          <w:color w:val="000000"/>
          <w:sz w:val="28"/>
        </w:rPr>
        <w:t xml:space="preserve">
     Rp: Acіdі hydroсhlorіcі 4 ml </w:t>
      </w:r>
      <w:r>
        <w:br/>
      </w:r>
      <w:r>
        <w:rPr>
          <w:rFonts w:ascii="Times New Roman"/>
          <w:b w:val="false"/>
          <w:i w:val="false"/>
          <w:color w:val="000000"/>
          <w:sz w:val="28"/>
        </w:rPr>
        <w:t xml:space="preserve">
     Aqua purіfіcatае ad 200 ml (в); </w:t>
      </w:r>
      <w:r>
        <w:br/>
      </w:r>
      <w:r>
        <w:rPr>
          <w:rFonts w:ascii="Times New Roman"/>
          <w:b w:val="false"/>
          <w:i w:val="false"/>
          <w:color w:val="000000"/>
          <w:sz w:val="28"/>
        </w:rPr>
        <w:t xml:space="preserve">
     ерітілетін дәрілік заттың салмағының немесе көлемінің арақатысын және ерітіндінің көлемін немесе салмағын көрсету арқылы; мысалы: </w:t>
      </w:r>
      <w:r>
        <w:br/>
      </w:r>
      <w:r>
        <w:rPr>
          <w:rFonts w:ascii="Times New Roman"/>
          <w:b w:val="false"/>
          <w:i w:val="false"/>
          <w:color w:val="000000"/>
          <w:sz w:val="28"/>
        </w:rPr>
        <w:t xml:space="preserve">
     Rp: Solutіohіs Natrіі bromіdі ex 4,0 - 200 ml </w:t>
      </w:r>
      <w:r>
        <w:br/>
      </w:r>
      <w:r>
        <w:rPr>
          <w:rFonts w:ascii="Times New Roman"/>
          <w:b w:val="false"/>
          <w:i w:val="false"/>
          <w:color w:val="000000"/>
          <w:sz w:val="28"/>
        </w:rPr>
        <w:t xml:space="preserve">
                                            (seu 1:50 - 200 ml) </w:t>
      </w:r>
      <w:r>
        <w:br/>
      </w:r>
      <w:r>
        <w:rPr>
          <w:rFonts w:ascii="Times New Roman"/>
          <w:b w:val="false"/>
          <w:i w:val="false"/>
          <w:color w:val="000000"/>
          <w:sz w:val="28"/>
        </w:rPr>
        <w:t xml:space="preserve">
                                            (а); </w:t>
      </w:r>
      <w:r>
        <w:br/>
      </w:r>
      <w:r>
        <w:rPr>
          <w:rFonts w:ascii="Times New Roman"/>
          <w:b w:val="false"/>
          <w:i w:val="false"/>
          <w:color w:val="000000"/>
          <w:sz w:val="28"/>
        </w:rPr>
        <w:t xml:space="preserve">
     Rp: Solutіohіs Camphorә oleosаe ex 1,0 - 50,0 (б); </w:t>
      </w:r>
      <w:r>
        <w:br/>
      </w:r>
      <w:r>
        <w:rPr>
          <w:rFonts w:ascii="Times New Roman"/>
          <w:b w:val="false"/>
          <w:i w:val="false"/>
          <w:color w:val="000000"/>
          <w:sz w:val="28"/>
        </w:rPr>
        <w:t xml:space="preserve">
     Rp: Solutіohіs Acіdі hydrohlorіcі ex 4 ml - 200 ml </w:t>
      </w:r>
      <w:r>
        <w:br/>
      </w:r>
      <w:r>
        <w:rPr>
          <w:rFonts w:ascii="Times New Roman"/>
          <w:b w:val="false"/>
          <w:i w:val="false"/>
          <w:color w:val="000000"/>
          <w:sz w:val="28"/>
        </w:rPr>
        <w:t xml:space="preserve">
                                       (seu 1:50 - 200 ml) (в). </w:t>
      </w:r>
      <w:r>
        <w:br/>
      </w:r>
      <w:r>
        <w:rPr>
          <w:rFonts w:ascii="Times New Roman"/>
          <w:b w:val="false"/>
          <w:i w:val="false"/>
          <w:color w:val="000000"/>
          <w:sz w:val="28"/>
        </w:rPr>
        <w:t xml:space="preserve">
     Дайындаудың салмақтық-көлемдік тәсілінде концентрацияны, мысалы 1:10 немесе 1:20 деп белгілеу дайындалатын сұйық дәрілік түрдің көрсетілген көлеміндегі (мг) заттың немесе дәрілік заттың салмағы бойынша (г) құрамын білдіреді, яғни 1 г затты немесе дәрілік затты және ерітіндіні 10 мл немесе 20 мл сұйық дәрілік түр алынғанға дейін ерітеді. </w:t>
      </w:r>
      <w:r>
        <w:br/>
      </w:r>
      <w:r>
        <w:rPr>
          <w:rFonts w:ascii="Times New Roman"/>
          <w:b w:val="false"/>
          <w:i w:val="false"/>
          <w:color w:val="000000"/>
          <w:sz w:val="28"/>
        </w:rPr>
        <w:t xml:space="preserve">
     Дәрілік түрді салмағы бойынша дайындау тәсілінде концентрацияны 1:10 немесе 1:20 деп белгілеу сұйық дәрілік түрдің көрсетілген салмағындағы (г) затты немесе дәрілік заттың салмағы (г) бойынша құрамын білдіреді, яғни 1 г затты немесе дәрілік затты және 9 г немесе 19 г ерітіндіні алу керек. </w:t>
      </w:r>
      <w:r>
        <w:br/>
      </w:r>
      <w:r>
        <w:rPr>
          <w:rFonts w:ascii="Times New Roman"/>
          <w:b w:val="false"/>
          <w:i w:val="false"/>
          <w:color w:val="000000"/>
          <w:sz w:val="28"/>
        </w:rPr>
        <w:t xml:space="preserve">
     Көлемі бойынша дайындау тәсілінде концентрацияны 1:10 немесе 1:20 деп белгілеу дәрілік түрдің көрсетілген көлеміндегі (мл) заттың немесе дәрілік заттың көлемі бойынша (мл) құрамын білдіреді, яғни 1 г затты немесе дәрілік затты және ерітіндіні 10 мл немесе 20 мл сұйық дәрілік түр алынғанға дейін ерітеді.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Салмақтық-көлемдік концентрацияда: </w:t>
      </w:r>
      <w:r>
        <w:br/>
      </w:r>
      <w:r>
        <w:rPr>
          <w:rFonts w:ascii="Times New Roman"/>
          <w:b w:val="false"/>
          <w:i w:val="false"/>
          <w:color w:val="000000"/>
          <w:sz w:val="28"/>
        </w:rPr>
        <w:t xml:space="preserve">
     1) қатты дәрілік заттардың сулы және сулы-спиртті ерітінділері; </w:t>
      </w:r>
      <w:r>
        <w:br/>
      </w:r>
      <w:r>
        <w:rPr>
          <w:rFonts w:ascii="Times New Roman"/>
          <w:b w:val="false"/>
          <w:i w:val="false"/>
          <w:color w:val="000000"/>
          <w:sz w:val="28"/>
        </w:rPr>
        <w:t xml:space="preserve">
     2) құрамында 3% төмен қатты заттар бар сулы және сулы-спиртті суспензиялар дайындалады; </w:t>
      </w:r>
      <w:r>
        <w:br/>
      </w:r>
      <w:r>
        <w:rPr>
          <w:rFonts w:ascii="Times New Roman"/>
          <w:b w:val="false"/>
          <w:i w:val="false"/>
          <w:color w:val="000000"/>
          <w:sz w:val="28"/>
        </w:rPr>
        <w:t xml:space="preserve">
     3) ерітіндідегі дәрілік заттың концентрациясы көрсетілген химиялық атаумен рецептіге жазылған стандартты ерітінділер ерітіледі (осы Ережелердің 18-тармағы).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Салмағы бойынша концентрацияда: </w:t>
      </w:r>
      <w:r>
        <w:br/>
      </w:r>
      <w:r>
        <w:rPr>
          <w:rFonts w:ascii="Times New Roman"/>
          <w:b w:val="false"/>
          <w:i w:val="false"/>
          <w:color w:val="000000"/>
          <w:sz w:val="28"/>
        </w:rPr>
        <w:t xml:space="preserve">
     1) салмағы бойынша мөлшерленетін тұтқыр және ұшпа ерітінділерде қатты және сұйық дәрілік зат ерітінділері, сондай-ақ суспензиялар мен эмульсиялар; </w:t>
      </w:r>
      <w:r>
        <w:br/>
      </w:r>
      <w:r>
        <w:rPr>
          <w:rFonts w:ascii="Times New Roman"/>
          <w:b w:val="false"/>
          <w:i w:val="false"/>
          <w:color w:val="000000"/>
          <w:sz w:val="28"/>
        </w:rPr>
        <w:t xml:space="preserve">
     2) гомеопатикалық сұйық дәрілік заттар дайындалады. </w:t>
      </w:r>
      <w:r>
        <w:br/>
      </w:r>
      <w:r>
        <w:rPr>
          <w:rFonts w:ascii="Times New Roman"/>
          <w:b w:val="false"/>
          <w:i w:val="false"/>
          <w:color w:val="000000"/>
          <w:sz w:val="28"/>
        </w:rPr>
        <w:t xml:space="preserve">
     Салмағы бойынша: майлы және минералдық майлар, глицерин, димексид, полиэтиленгликольдар (полиэтиленоксидтер), силикондық сұйықтықтар, эфир, хлорформ, сондай-ақ: бензилбензоат, валидол, винилин (Шостаковский бальзамы), қайың қарамайы, ихтиол, сүт қышқылы, эфир майлары, скипидар, метилсалицилат, нитроглицерин, пергидроль мөлшерленеді.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Көлемдік концентрацияда рецептте шартты атаумен жазылып берілген түрлі концентрациядағы спирт ерітінділері, хлорлы сутегі қышқылдары мен стандартты ерітінділер дайындалады (осы Ереженің 18-тармағының 1) және 3)-тармақшалары); </w:t>
      </w:r>
      <w:r>
        <w:br/>
      </w:r>
      <w:r>
        <w:rPr>
          <w:rFonts w:ascii="Times New Roman"/>
          <w:b w:val="false"/>
          <w:i w:val="false"/>
          <w:color w:val="000000"/>
          <w:sz w:val="28"/>
        </w:rPr>
        <w:t xml:space="preserve">
     Көлемі бойынша: инъекцияға арналған тазартылған суды, дәрілік заттардың судағы ерітінділерін (оның ішінде қант шырынын), галендік және жаңа галендік дәрілік заттарды (тұнбаларды, сұйық экстракттарды, адонизидті және басқаларын) мөлшерлейді. </w:t>
      </w:r>
      <w:r>
        <w:br/>
      </w:r>
      <w:r>
        <w:rPr>
          <w:rFonts w:ascii="Times New Roman"/>
          <w:b w:val="false"/>
          <w:i w:val="false"/>
          <w:color w:val="000000"/>
          <w:sz w:val="28"/>
        </w:rPr>
        <w:t xml:space="preserve">
     Егер рецептте жазбаша берілетін және салмағы бойынша мөлшерленетін сұйықтықтың көлемін немесе керісінше рецептте жазбаша берілетін және көлемі бойынша мөлшерленетін сұйықтықтың салмағын анықтау қажет болса, олардың тығыздық мәні осы Ереженің 1, 2-қосымшаларына сәйкес қолданылады. </w:t>
      </w:r>
      <w:r>
        <w:br/>
      </w:r>
      <w:r>
        <w:rPr>
          <w:rFonts w:ascii="Times New Roman"/>
          <w:b w:val="false"/>
          <w:i w:val="false"/>
          <w:color w:val="000000"/>
          <w:sz w:val="28"/>
        </w:rPr>
        <w:t xml:space="preserve">
     Егер жазбада ерітінді көрсетілмесе, сулы ерітінді дайындалады. Айрықша нұсқаулар болмаған жағдайда "су" деген атауды тазартылған су ретінде түсіну керек. </w:t>
      </w:r>
      <w:r>
        <w:br/>
      </w:r>
      <w:r>
        <w:rPr>
          <w:rFonts w:ascii="Times New Roman"/>
          <w:b w:val="false"/>
          <w:i w:val="false"/>
          <w:color w:val="000000"/>
          <w:sz w:val="28"/>
        </w:rPr>
        <w:t xml:space="preserve">
     "Спирт" деген атауды этил спирті ретінде түсіну керек. Спирт концентрациясы туралы нұсқаулар (рецептте немесе тиісті нормативтік құжатта) болмаған жағдайда 90% спирт қолданылуы керек. </w:t>
      </w:r>
      <w:r>
        <w:br/>
      </w:r>
      <w:r>
        <w:rPr>
          <w:rFonts w:ascii="Times New Roman"/>
          <w:b w:val="false"/>
          <w:i w:val="false"/>
          <w:color w:val="000000"/>
          <w:sz w:val="28"/>
        </w:rPr>
        <w:t xml:space="preserve">
     "Эфир" деген атауды медициналық эфир ретінде түсіну керек. </w:t>
      </w:r>
      <w:r>
        <w:br/>
      </w:r>
      <w:r>
        <w:rPr>
          <w:rFonts w:ascii="Times New Roman"/>
          <w:b w:val="false"/>
          <w:i w:val="false"/>
          <w:color w:val="000000"/>
          <w:sz w:val="28"/>
        </w:rPr>
        <w:t xml:space="preserve">
     "Глицерин" деген атауды құрамында 10-16% су бар, тығыздығы 1,223-1,233 г/см </w:t>
      </w:r>
      <w:r>
        <w:rPr>
          <w:rFonts w:ascii="Times New Roman"/>
          <w:b w:val="false"/>
          <w:i w:val="false"/>
          <w:color w:val="000000"/>
          <w:vertAlign w:val="superscript"/>
        </w:rPr>
        <w:t xml:space="preserve">3 </w:t>
      </w:r>
      <w:r>
        <w:rPr>
          <w:rFonts w:ascii="Times New Roman"/>
          <w:b w:val="false"/>
          <w:i w:val="false"/>
          <w:color w:val="000000"/>
          <w:sz w:val="28"/>
        </w:rPr>
        <w:t xml:space="preserve">глицерин ретінде түсіну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Құрамында кристалданған су молекулалары бар заттардың судағы ерітіндісін дайындағанда, кристалданған судың құрамын есепке ала отырып, дәрілік заттың көлемін есептеп шығару ол жазбалар қатарымен және сандық анықтау тәсілімен реттелетін жағдайда қолданымдағы МФ-ға немесе басқа нормативтік құжаттарға сай жүргізіледі. </w:t>
      </w:r>
      <w:r>
        <w:br/>
      </w:r>
      <w:r>
        <w:rPr>
          <w:rFonts w:ascii="Times New Roman"/>
          <w:b w:val="false"/>
          <w:i w:val="false"/>
          <w:color w:val="000000"/>
          <w:sz w:val="28"/>
        </w:rPr>
        <w:t xml:space="preserve">
     Күшті гигроскопиялық заттар концентрацияланған ерітінділер түріндегі сұйық дәрілік түрлерді (мысалы, кальций хлоридін, калий ацетатын) дайындау үшін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Жалпы көлем дәрілік түрдің сапасын бақылау кезінде ескеріледі. </w:t>
      </w:r>
      <w:r>
        <w:br/>
      </w:r>
      <w:r>
        <w:rPr>
          <w:rFonts w:ascii="Times New Roman"/>
          <w:b w:val="false"/>
          <w:i w:val="false"/>
          <w:color w:val="000000"/>
          <w:sz w:val="28"/>
        </w:rPr>
        <w:t xml:space="preserve">
     Сұйық дәрілік түрлерді дайындау: алдын ала дайындалып, концентрацияланған дәрілік заттардың (концентраттардың) МЕМстандартқа сәйкес қалыпталған бюреткалық қондырғылары мен өлшегіш ыдыстарын қолдануға, сондай-ақ дайындаудың белгілі бір ережелерін сақтауға негізделген.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Фармацевтік өндірістер мен кәсіпорындар шығаратын құрамы мен технологиясы жөніндегі нормативтік құжаттары бар сұйықтықтар (меновазин, йодтың спирттік ерітіндісі және басқалары), сол құжаттамаларға және осы Ережелердің 3 қосымшасы 2-тарауы 20-тармағына сәйкес нұсқауларға сай дайындалуы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Сұйық дәрілік түрді дайындағаннан кейін рецепт жазбасында көрсетілген жалпы көлем мен салмақтан ауытқушылық қолданымдағы нормативтік құжатта белгіленген ауытқушылыққа жол берілетін нормадан аспауға тиіс. </w:t>
      </w:r>
      <w:r>
        <w:br/>
      </w:r>
      <w:r>
        <w:rPr>
          <w:rFonts w:ascii="Times New Roman"/>
          <w:b w:val="false"/>
          <w:i w:val="false"/>
          <w:color w:val="000000"/>
          <w:sz w:val="28"/>
        </w:rPr>
        <w:t xml:space="preserve">
     Бірнеше қатты заттарды еріту жолымен сұйық дәрілік түрді дайындағанда, олардың жиынтық құрамы 3% және одан көп болса ғана жалпы көлемнің өзгеруі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Дайындаудың жалпы ережелері, дәрілік заттарды еріту мен араластыру реті. </w:t>
      </w:r>
      <w:r>
        <w:br/>
      </w:r>
      <w:r>
        <w:rPr>
          <w:rFonts w:ascii="Times New Roman"/>
          <w:b w:val="false"/>
          <w:i w:val="false"/>
          <w:color w:val="000000"/>
          <w:sz w:val="28"/>
        </w:rPr>
        <w:t xml:space="preserve">
     Сулы дисперсиялық ортада сұйық дәрілік түрді дайындағанда, бірінші кезекте судың есептелген (инъекция үшін тазартылған немесе хош иісті) көлемін өлшеп бөліп алады, оған ерігіштігі және олардың өзара әрекеттесу ықтималдығы ескеріле отырып, қатты дәрілік заттар мен қосалқы заттар рет-ретімен ерітіледі. </w:t>
      </w:r>
      <w:r>
        <w:br/>
      </w:r>
      <w:r>
        <w:rPr>
          <w:rFonts w:ascii="Times New Roman"/>
          <w:b w:val="false"/>
          <w:i w:val="false"/>
          <w:color w:val="000000"/>
          <w:sz w:val="28"/>
        </w:rPr>
        <w:t xml:space="preserve">
     Өлшеніп алған су көлемінде есірткі, психотроптық заттар мен улы заттар мен прекурсорлар алдымен ерітіледі, одан кейін рецепт бойынша босатылатын дәрілік заттар, одан әрі қарай ерігіштігі ескеріле отырып, қалған басқалары ерітіледі. </w:t>
      </w:r>
      <w:r>
        <w:br/>
      </w:r>
      <w:r>
        <w:rPr>
          <w:rFonts w:ascii="Times New Roman"/>
          <w:b w:val="false"/>
          <w:i w:val="false"/>
          <w:color w:val="000000"/>
          <w:sz w:val="28"/>
        </w:rPr>
        <w:t xml:space="preserve">
     Орташа аз немесе баяу еритін заттардың ерігіштігін арттыру үшін оларды алдын ала уатады, ал қажет болғанда дайындау процесінде физикалық-химиялық қасиеттерін ескере отырып, ерітінділерді қыздырады және араластырады. </w:t>
      </w:r>
      <w:r>
        <w:br/>
      </w:r>
      <w:r>
        <w:rPr>
          <w:rFonts w:ascii="Times New Roman"/>
          <w:b w:val="false"/>
          <w:i w:val="false"/>
          <w:color w:val="000000"/>
          <w:sz w:val="28"/>
        </w:rPr>
        <w:t xml:space="preserve">
     Өте аз ерігіш немесе мүлдем ерімейтін заттардың ерітіндісін дайындағанда, жоғарыда аталған операциялардан басқа ерігіш туындылар алу (кешен түзу, ерігіш тұздар түзу) операцияларын және нормативтік құжаттамаға сәйкес солюбилизацияны қолданады. </w:t>
      </w:r>
      <w:r>
        <w:br/>
      </w:r>
      <w:r>
        <w:rPr>
          <w:rFonts w:ascii="Times New Roman"/>
          <w:b w:val="false"/>
          <w:i w:val="false"/>
          <w:color w:val="000000"/>
          <w:sz w:val="28"/>
        </w:rPr>
        <w:t xml:space="preserve">
     Дайындалған ерітіндіні материалы заттың физикалық-химиялық қасиеттері мен ерітіндінің тағайындалуы ескеріліп таңдалған сүзгі арқылы өткізеді. </w:t>
      </w:r>
      <w:r>
        <w:br/>
      </w:r>
      <w:r>
        <w:rPr>
          <w:rFonts w:ascii="Times New Roman"/>
          <w:b w:val="false"/>
          <w:i w:val="false"/>
          <w:color w:val="000000"/>
          <w:sz w:val="28"/>
        </w:rPr>
        <w:t xml:space="preserve">
     Қатты дәрілік заттар дәрілік түр құрамына қатты затты ерітіп және ерітіндіні сүзгіден өткізгеннен кейін осы Ережелердің 4-7 қосымшасына сәйкес алдын ала дайындалған концентрациялық ерітінділер түрінде енгізілуі мүмкін. </w:t>
      </w:r>
      <w:r>
        <w:br/>
      </w:r>
      <w:r>
        <w:rPr>
          <w:rFonts w:ascii="Times New Roman"/>
          <w:b w:val="false"/>
          <w:i w:val="false"/>
          <w:color w:val="000000"/>
          <w:sz w:val="28"/>
        </w:rPr>
        <w:t xml:space="preserve">
     Егер дәрілік түр құрамына басқа сұйық дәрілік заттар енетін болса, оларды сулы ерітіндіге мынадай ретпен қосады: </w:t>
      </w:r>
      <w:r>
        <w:br/>
      </w:r>
      <w:r>
        <w:rPr>
          <w:rFonts w:ascii="Times New Roman"/>
          <w:b w:val="false"/>
          <w:i w:val="false"/>
          <w:color w:val="000000"/>
          <w:sz w:val="28"/>
        </w:rPr>
        <w:t xml:space="preserve">
     1) ұшпа емес сулы және иісі жоқ сұйықтықтар; </w:t>
      </w:r>
      <w:r>
        <w:br/>
      </w:r>
      <w:r>
        <w:rPr>
          <w:rFonts w:ascii="Times New Roman"/>
          <w:b w:val="false"/>
          <w:i w:val="false"/>
          <w:color w:val="000000"/>
          <w:sz w:val="28"/>
        </w:rPr>
        <w:t xml:space="preserve">
     2) сумен араласатын өзге ұшпа немесе сұйықтықтар; </w:t>
      </w:r>
      <w:r>
        <w:br/>
      </w:r>
      <w:r>
        <w:rPr>
          <w:rFonts w:ascii="Times New Roman"/>
          <w:b w:val="false"/>
          <w:i w:val="false"/>
          <w:color w:val="000000"/>
          <w:sz w:val="28"/>
        </w:rPr>
        <w:t xml:space="preserve">
     3) сулы ұшпа сұйықтықтар; </w:t>
      </w:r>
      <w:r>
        <w:br/>
      </w:r>
      <w:r>
        <w:rPr>
          <w:rFonts w:ascii="Times New Roman"/>
          <w:b w:val="false"/>
          <w:i w:val="false"/>
          <w:color w:val="000000"/>
          <w:sz w:val="28"/>
        </w:rPr>
        <w:t xml:space="preserve">
     4) оның концентрациясының өсуіне қарай құрамында спирт бар сұйықтықтар (осы Ережелердің 8 қосымшасына сәйкес); </w:t>
      </w:r>
      <w:r>
        <w:br/>
      </w:r>
      <w:r>
        <w:rPr>
          <w:rFonts w:ascii="Times New Roman"/>
          <w:b w:val="false"/>
          <w:i w:val="false"/>
          <w:color w:val="000000"/>
          <w:sz w:val="28"/>
        </w:rPr>
        <w:t xml:space="preserve">
     5) ұшпа және иісі бар сұйықтықтар. </w:t>
      </w:r>
      <w:r>
        <w:br/>
      </w:r>
      <w:r>
        <w:rPr>
          <w:rFonts w:ascii="Times New Roman"/>
          <w:b w:val="false"/>
          <w:i w:val="false"/>
          <w:color w:val="000000"/>
          <w:sz w:val="28"/>
        </w:rPr>
        <w:t xml:space="preserve">
     Әртүрлі сұйықтықтарды араластырған кезде олардың белгілі бір тізімге жатқызылатыны, ерігіштігі мен сумен еру қабілеті ескерілуге тиіс. </w:t>
      </w:r>
      <w:r>
        <w:br/>
      </w:r>
      <w:r>
        <w:rPr>
          <w:rFonts w:ascii="Times New Roman"/>
          <w:b w:val="false"/>
          <w:i w:val="false"/>
          <w:color w:val="000000"/>
          <w:sz w:val="28"/>
        </w:rPr>
        <w:t xml:space="preserve">
     Ерітіндіні тұтқыр және ұшпа ерітінділерде дайындағанда, тікелей босатылуға арналған құрғақ сауытта дәрілік затты немесе затты, қосалқы затты мөлшерлейді, одан кейін еріткіштің салмағын анықтайды (спиртті өлшейді). </w:t>
      </w:r>
      <w:r>
        <w:br/>
      </w:r>
      <w:r>
        <w:rPr>
          <w:rFonts w:ascii="Times New Roman"/>
          <w:b w:val="false"/>
          <w:i w:val="false"/>
          <w:color w:val="000000"/>
          <w:sz w:val="28"/>
        </w:rPr>
        <w:t xml:space="preserve">
     Тұтқыр еріткіштерді (глицеринді, майды) қолданғанда, дәрілік заттың физикалық-химиялық қасиеттерін ескере отырып, қыздыруды пайдаланады. </w:t>
      </w:r>
      <w:r>
        <w:br/>
      </w:r>
      <w:r>
        <w:rPr>
          <w:rFonts w:ascii="Times New Roman"/>
          <w:b w:val="false"/>
          <w:i w:val="false"/>
          <w:color w:val="000000"/>
          <w:sz w:val="28"/>
        </w:rPr>
        <w:t xml:space="preserve">
     Спиртте немесе хлорформда еріткенде тек қажеттілік болғанда және сақтық шараларын ескере отырып қыздырады. </w:t>
      </w:r>
      <w:r>
        <w:br/>
      </w:r>
      <w:r>
        <w:rPr>
          <w:rFonts w:ascii="Times New Roman"/>
          <w:b w:val="false"/>
          <w:i w:val="false"/>
          <w:color w:val="000000"/>
          <w:sz w:val="28"/>
        </w:rPr>
        <w:t xml:space="preserve">
     Құрамында ұшпа заттар бар ерітінділерді 40-45 </w:t>
      </w:r>
      <w:r>
        <w:rPr>
          <w:rFonts w:ascii="Times New Roman"/>
          <w:b w:val="false"/>
          <w:i w:val="false"/>
          <w:color w:val="000000"/>
          <w:vertAlign w:val="superscript"/>
        </w:rPr>
        <w:t xml:space="preserve">о </w:t>
      </w:r>
      <w:r>
        <w:rPr>
          <w:rFonts w:ascii="Times New Roman"/>
          <w:b w:val="false"/>
          <w:i w:val="false"/>
          <w:color w:val="000000"/>
          <w:sz w:val="28"/>
        </w:rPr>
        <w:t xml:space="preserve">С-дан аспайтын температурада қыздырады. </w:t>
      </w:r>
      <w:r>
        <w:br/>
      </w:r>
      <w:r>
        <w:rPr>
          <w:rFonts w:ascii="Times New Roman"/>
          <w:b w:val="false"/>
          <w:i w:val="false"/>
          <w:color w:val="000000"/>
          <w:sz w:val="28"/>
        </w:rPr>
        <w:t xml:space="preserve">
     Құрамында эфир мен оның спиртпен қоспасы бар сұйықтықтарды қыздырмайды. </w:t>
      </w:r>
      <w:r>
        <w:br/>
      </w:r>
      <w:r>
        <w:rPr>
          <w:rFonts w:ascii="Times New Roman"/>
          <w:b w:val="false"/>
          <w:i w:val="false"/>
          <w:color w:val="000000"/>
          <w:sz w:val="28"/>
        </w:rPr>
        <w:t xml:space="preserve">
     Ерітінділерді еріткіштің тұтқырлығы мен ұшпалылығын ескере отырып, таңдап алынған материал арқылы булануға байланысты шығындарды азайту үшін сақтық шараларын сақтай отырып, құрғақ сүзгі материал арқылы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Салмақтық-көлемдік немесе көлемдік концентрациядағы сұйық дәрілік түрдің жалпы көлемі: </w:t>
      </w:r>
      <w:r>
        <w:br/>
      </w:r>
      <w:r>
        <w:rPr>
          <w:rFonts w:ascii="Times New Roman"/>
          <w:b w:val="false"/>
          <w:i w:val="false"/>
          <w:color w:val="000000"/>
          <w:sz w:val="28"/>
        </w:rPr>
        <w:t xml:space="preserve">
     1) Компоненттерін бөлек жазғанда, дәрілік түрдің жалпы көлемін рецепт жазбасында көрсетілген барлық сұйықтықтардың көлемін қосу арқылы анықтайды. </w:t>
      </w:r>
      <w:r>
        <w:br/>
      </w:r>
      <w:r>
        <w:rPr>
          <w:rFonts w:ascii="Times New Roman"/>
          <w:b w:val="false"/>
          <w:i w:val="false"/>
          <w:color w:val="000000"/>
          <w:sz w:val="28"/>
        </w:rPr>
        <w:t xml:space="preserve">
     1 мысал </w:t>
      </w:r>
      <w:r>
        <w:br/>
      </w:r>
      <w:r>
        <w:rPr>
          <w:rFonts w:ascii="Times New Roman"/>
          <w:b w:val="false"/>
          <w:i w:val="false"/>
          <w:color w:val="000000"/>
          <w:sz w:val="28"/>
        </w:rPr>
        <w:t xml:space="preserve">
     Rp: Solutіonіs Glucosі 10% - 200 ml </w:t>
      </w:r>
      <w:r>
        <w:br/>
      </w:r>
      <w:r>
        <w:rPr>
          <w:rFonts w:ascii="Times New Roman"/>
          <w:b w:val="false"/>
          <w:i w:val="false"/>
          <w:color w:val="000000"/>
          <w:sz w:val="28"/>
        </w:rPr>
        <w:t xml:space="preserve">
     Solutіonіs Cіtralі spіrіtuosае 1% - 2 ml </w:t>
      </w:r>
      <w:r>
        <w:br/>
      </w:r>
      <w:r>
        <w:rPr>
          <w:rFonts w:ascii="Times New Roman"/>
          <w:b w:val="false"/>
          <w:i w:val="false"/>
          <w:color w:val="000000"/>
          <w:sz w:val="28"/>
        </w:rPr>
        <w:t xml:space="preserve">
     Magnesіі sulfatіs 4,0 </w:t>
      </w:r>
      <w:r>
        <w:br/>
      </w:r>
      <w:r>
        <w:rPr>
          <w:rFonts w:ascii="Times New Roman"/>
          <w:b w:val="false"/>
          <w:i w:val="false"/>
          <w:color w:val="000000"/>
          <w:sz w:val="28"/>
        </w:rPr>
        <w:t xml:space="preserve">
     Natrіі bromіdі 2,0 </w:t>
      </w:r>
      <w:r>
        <w:br/>
      </w:r>
      <w:r>
        <w:rPr>
          <w:rFonts w:ascii="Times New Roman"/>
          <w:b w:val="false"/>
          <w:i w:val="false"/>
          <w:color w:val="000000"/>
          <w:sz w:val="28"/>
        </w:rPr>
        <w:t xml:space="preserve">
     Sіrupі sіmplіcіs </w:t>
      </w:r>
      <w:r>
        <w:br/>
      </w:r>
      <w:r>
        <w:rPr>
          <w:rFonts w:ascii="Times New Roman"/>
          <w:b w:val="false"/>
          <w:i w:val="false"/>
          <w:color w:val="000000"/>
          <w:sz w:val="28"/>
        </w:rPr>
        <w:t xml:space="preserve">
     Tіncturае Valerіanае ana 10 ml </w:t>
      </w:r>
      <w:r>
        <w:br/>
      </w:r>
      <w:r>
        <w:rPr>
          <w:rFonts w:ascii="Times New Roman"/>
          <w:b w:val="false"/>
          <w:i w:val="false"/>
          <w:color w:val="000000"/>
          <w:sz w:val="28"/>
        </w:rPr>
        <w:t xml:space="preserve">
     Микстураның жалпы көлемі 222 мл-ге (200+2+10+10) тең. </w:t>
      </w:r>
      <w:r>
        <w:br/>
      </w:r>
      <w:r>
        <w:rPr>
          <w:rFonts w:ascii="Times New Roman"/>
          <w:b w:val="false"/>
          <w:i w:val="false"/>
          <w:color w:val="000000"/>
          <w:sz w:val="28"/>
        </w:rPr>
        <w:t xml:space="preserve">
     2) Егер дәрілік түрдің құрамына салмағы (М) бойынша жазылған сұйықтық енгізілсе, оның көлемі (V) тығыздығын (р) есепке алумен анықталады (осы Ережелердің 1, 2-қосымшасына сәйкес): </w:t>
      </w:r>
    </w:p>
    <w:p>
      <w:pPr>
        <w:spacing w:after="0"/>
        <w:ind w:left="0"/>
        <w:jc w:val="both"/>
      </w:pPr>
      <w:r>
        <w:rPr>
          <w:rFonts w:ascii="Times New Roman"/>
          <w:b w:val="false"/>
          <w:i w:val="false"/>
          <w:color w:val="000000"/>
          <w:sz w:val="28"/>
        </w:rPr>
        <w:t xml:space="preserve">             М </w:t>
      </w:r>
      <w:r>
        <w:br/>
      </w:r>
      <w:r>
        <w:rPr>
          <w:rFonts w:ascii="Times New Roman"/>
          <w:b w:val="false"/>
          <w:i w:val="false"/>
          <w:color w:val="000000"/>
          <w:sz w:val="28"/>
        </w:rPr>
        <w:t xml:space="preserve">
     V= ---------- </w:t>
      </w:r>
      <w:r>
        <w:br/>
      </w:r>
      <w:r>
        <w:rPr>
          <w:rFonts w:ascii="Times New Roman"/>
          <w:b w:val="false"/>
          <w:i w:val="false"/>
          <w:color w:val="000000"/>
          <w:sz w:val="28"/>
        </w:rPr>
        <w:t xml:space="preserve">
             р </w:t>
      </w:r>
    </w:p>
    <w:p>
      <w:pPr>
        <w:spacing w:after="0"/>
        <w:ind w:left="0"/>
        <w:jc w:val="both"/>
      </w:pPr>
      <w:r>
        <w:rPr>
          <w:rFonts w:ascii="Times New Roman"/>
          <w:b w:val="false"/>
          <w:i w:val="false"/>
          <w:color w:val="000000"/>
          <w:sz w:val="28"/>
        </w:rPr>
        <w:t xml:space="preserve">     2 мысал. </w:t>
      </w:r>
      <w:r>
        <w:br/>
      </w:r>
      <w:r>
        <w:rPr>
          <w:rFonts w:ascii="Times New Roman"/>
          <w:b w:val="false"/>
          <w:i w:val="false"/>
          <w:color w:val="000000"/>
          <w:sz w:val="28"/>
        </w:rPr>
        <w:t xml:space="preserve">
     Rp: Solutіonіs Kalіі acetatіs 10% - 100 ml </w:t>
      </w:r>
      <w:r>
        <w:br/>
      </w:r>
      <w:r>
        <w:rPr>
          <w:rFonts w:ascii="Times New Roman"/>
          <w:b w:val="false"/>
          <w:i w:val="false"/>
          <w:color w:val="000000"/>
          <w:sz w:val="28"/>
        </w:rPr>
        <w:t xml:space="preserve">
     Adonіsіdі 5 ml </w:t>
      </w:r>
      <w:r>
        <w:br/>
      </w:r>
      <w:r>
        <w:rPr>
          <w:rFonts w:ascii="Times New Roman"/>
          <w:b w:val="false"/>
          <w:i w:val="false"/>
          <w:color w:val="000000"/>
          <w:sz w:val="28"/>
        </w:rPr>
        <w:t xml:space="preserve">
     Glycerіnі 10,0 </w:t>
      </w:r>
      <w:r>
        <w:br/>
      </w:r>
      <w:r>
        <w:rPr>
          <w:rFonts w:ascii="Times New Roman"/>
          <w:b w:val="false"/>
          <w:i w:val="false"/>
          <w:color w:val="000000"/>
          <w:sz w:val="28"/>
        </w:rPr>
        <w:t xml:space="preserve">
     Жазбада сұйықтық, салмақ бойынша жазылған глицерин бар. Глицерин көлемін анықтау үшін оның тығыздығының орташа мәнін пайдаланады. 10 г глицериннің көлемі 8 мл-ге тең. </w:t>
      </w:r>
      <w:r>
        <w:br/>
      </w:r>
      <w:r>
        <w:rPr>
          <w:rFonts w:ascii="Times New Roman"/>
          <w:b w:val="false"/>
          <w:i w:val="false"/>
          <w:color w:val="000000"/>
          <w:sz w:val="28"/>
        </w:rPr>
        <w:t xml:space="preserve">
     Дәрілік түрдің жалпы көлемі - 113 мл (100+5+8). </w:t>
      </w:r>
      <w:r>
        <w:br/>
      </w:r>
      <w:r>
        <w:rPr>
          <w:rFonts w:ascii="Times New Roman"/>
          <w:b w:val="false"/>
          <w:i w:val="false"/>
          <w:color w:val="000000"/>
          <w:sz w:val="28"/>
        </w:rPr>
        <w:t xml:space="preserve">
     2) Рецепт жазбасында микстураның жалпы көлемі көрсетілген. </w:t>
      </w:r>
      <w:r>
        <w:br/>
      </w:r>
      <w:r>
        <w:rPr>
          <w:rFonts w:ascii="Times New Roman"/>
          <w:b w:val="false"/>
          <w:i w:val="false"/>
          <w:color w:val="000000"/>
          <w:sz w:val="28"/>
        </w:rPr>
        <w:t xml:space="preserve">
     3 мысал. </w:t>
      </w:r>
      <w:r>
        <w:br/>
      </w:r>
      <w:r>
        <w:rPr>
          <w:rFonts w:ascii="Times New Roman"/>
          <w:b w:val="false"/>
          <w:i w:val="false"/>
          <w:color w:val="000000"/>
          <w:sz w:val="28"/>
        </w:rPr>
        <w:t xml:space="preserve">
     Rp: Codeіnі phosphatіs 0,12 </w:t>
      </w:r>
      <w:r>
        <w:br/>
      </w:r>
      <w:r>
        <w:rPr>
          <w:rFonts w:ascii="Times New Roman"/>
          <w:b w:val="false"/>
          <w:i w:val="false"/>
          <w:color w:val="000000"/>
          <w:sz w:val="28"/>
        </w:rPr>
        <w:t xml:space="preserve">
     Natrіі bromіdі 4,0 </w:t>
      </w:r>
      <w:r>
        <w:br/>
      </w:r>
      <w:r>
        <w:rPr>
          <w:rFonts w:ascii="Times New Roman"/>
          <w:b w:val="false"/>
          <w:i w:val="false"/>
          <w:color w:val="000000"/>
          <w:sz w:val="28"/>
        </w:rPr>
        <w:t xml:space="preserve">
     Tіncturае Belladonnae 5 ml </w:t>
      </w:r>
      <w:r>
        <w:br/>
      </w:r>
      <w:r>
        <w:rPr>
          <w:rFonts w:ascii="Times New Roman"/>
          <w:b w:val="false"/>
          <w:i w:val="false"/>
          <w:color w:val="000000"/>
          <w:sz w:val="28"/>
        </w:rPr>
        <w:t xml:space="preserve">
     Tіncturае Valerіanae 20 ml </w:t>
      </w:r>
      <w:r>
        <w:br/>
      </w:r>
      <w:r>
        <w:rPr>
          <w:rFonts w:ascii="Times New Roman"/>
          <w:b w:val="false"/>
          <w:i w:val="false"/>
          <w:color w:val="000000"/>
          <w:sz w:val="28"/>
        </w:rPr>
        <w:t xml:space="preserve">
     Aguае purіfіcatae ad 200 ml </w:t>
      </w:r>
      <w:r>
        <w:br/>
      </w:r>
      <w:r>
        <w:rPr>
          <w:rFonts w:ascii="Times New Roman"/>
          <w:b w:val="false"/>
          <w:i w:val="false"/>
          <w:color w:val="000000"/>
          <w:sz w:val="28"/>
        </w:rPr>
        <w:t xml:space="preserve">
     Жалпы көлем рецепт жазбасында көрсетілген және 200 мл-ге тең. </w:t>
      </w:r>
      <w:r>
        <w:br/>
      </w:r>
      <w:r>
        <w:rPr>
          <w:rFonts w:ascii="Times New Roman"/>
          <w:b w:val="false"/>
          <w:i w:val="false"/>
          <w:color w:val="000000"/>
          <w:sz w:val="28"/>
        </w:rPr>
        <w:t xml:space="preserve">
     4 мысал. </w:t>
      </w:r>
      <w:r>
        <w:br/>
      </w:r>
      <w:r>
        <w:rPr>
          <w:rFonts w:ascii="Times New Roman"/>
          <w:b w:val="false"/>
          <w:i w:val="false"/>
          <w:color w:val="000000"/>
          <w:sz w:val="28"/>
        </w:rPr>
        <w:t xml:space="preserve">
     Rp: Adonіsіdі 5 ml </w:t>
      </w:r>
      <w:r>
        <w:br/>
      </w:r>
      <w:r>
        <w:rPr>
          <w:rFonts w:ascii="Times New Roman"/>
          <w:b w:val="false"/>
          <w:i w:val="false"/>
          <w:color w:val="000000"/>
          <w:sz w:val="28"/>
        </w:rPr>
        <w:t xml:space="preserve">
     Solutіonіs Natrіі bromіdі 3% ad 100 ml </w:t>
      </w:r>
      <w:r>
        <w:br/>
      </w:r>
      <w:r>
        <w:rPr>
          <w:rFonts w:ascii="Times New Roman"/>
          <w:b w:val="false"/>
          <w:i w:val="false"/>
          <w:color w:val="000000"/>
          <w:sz w:val="28"/>
        </w:rPr>
        <w:t xml:space="preserve">
     Микстураның жалпы көлемі рецепт жазбасында көрсетілген және 100 мл-ге тең.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Салмақ бойынша концентрацияда дайындағанда сұйық дәрілік түрдің жалпы салмағы. </w:t>
      </w:r>
      <w:r>
        <w:br/>
      </w:r>
      <w:r>
        <w:rPr>
          <w:rFonts w:ascii="Times New Roman"/>
          <w:b w:val="false"/>
          <w:i w:val="false"/>
          <w:color w:val="000000"/>
          <w:sz w:val="28"/>
        </w:rPr>
        <w:t xml:space="preserve">
     Рецепт жазбасында жеке жазып көрсетілгенде жалпы салмақты жазбаға кіретін барлық компоненттердің салмағын қосу арқылы анықтайды. </w:t>
      </w:r>
      <w:r>
        <w:br/>
      </w:r>
      <w:r>
        <w:rPr>
          <w:rFonts w:ascii="Times New Roman"/>
          <w:b w:val="false"/>
          <w:i w:val="false"/>
          <w:color w:val="000000"/>
          <w:sz w:val="28"/>
        </w:rPr>
        <w:t xml:space="preserve">
     Жалпы салмақ жазбада көрсетілуі мүмкін (мысалы, "ad 200,0"; "5% - 200,0", "1:20 - 200,0"). </w:t>
      </w:r>
      <w:r>
        <w:br/>
      </w:r>
      <w:r>
        <w:rPr>
          <w:rFonts w:ascii="Times New Roman"/>
          <w:b w:val="false"/>
          <w:i w:val="false"/>
          <w:color w:val="000000"/>
          <w:sz w:val="28"/>
        </w:rPr>
        <w:t xml:space="preserve">
     Егер жазбада көлемі бойынша жазып берілген сұйықтық болса, оның салмағы тығыздығы (р) есепке алыну арқылы анықталады: </w:t>
      </w:r>
    </w:p>
    <w:p>
      <w:pPr>
        <w:spacing w:after="0"/>
        <w:ind w:left="0"/>
        <w:jc w:val="both"/>
      </w:pPr>
      <w:r>
        <w:rPr>
          <w:rFonts w:ascii="Times New Roman"/>
          <w:b w:val="false"/>
          <w:i w:val="false"/>
          <w:color w:val="000000"/>
          <w:sz w:val="28"/>
        </w:rPr>
        <w:t xml:space="preserve">М = Vxp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Қатты ерігіш заттар мен концентрацияланған ерітінділерден салмақтық-көлемдік дайындау кезіндегі сұйық дәрілік түрлердің жалпы көлемінің өзгеруі. </w:t>
      </w:r>
      <w:r>
        <w:br/>
      </w:r>
      <w:r>
        <w:rPr>
          <w:rFonts w:ascii="Times New Roman"/>
          <w:b w:val="false"/>
          <w:i w:val="false"/>
          <w:color w:val="000000"/>
          <w:sz w:val="28"/>
        </w:rPr>
        <w:t xml:space="preserve">
     Қатты затты еріткен кезде, егер ол ауытқуға жол берілетін нормаға сәйкес болса, жалпы көлемнің өзгеруін есепке алмаса да болады. </w:t>
      </w:r>
      <w:r>
        <w:br/>
      </w:r>
      <w:r>
        <w:rPr>
          <w:rFonts w:ascii="Times New Roman"/>
          <w:b w:val="false"/>
          <w:i w:val="false"/>
          <w:color w:val="000000"/>
          <w:sz w:val="28"/>
        </w:rPr>
        <w:t xml:space="preserve">
     Жалпы көлемнің өзгеруі жол берілетін ауытқу нормасына сәйкес келетін пайыз бойынша әрбір дәрілік зат үшін ең жоғары (С max) концентрация мына формула бойынша есептеп шығарылады: </w:t>
      </w:r>
    </w:p>
    <w:p>
      <w:pPr>
        <w:spacing w:after="0"/>
        <w:ind w:left="0"/>
        <w:jc w:val="both"/>
      </w:pPr>
      <w:r>
        <w:rPr>
          <w:rFonts w:ascii="Times New Roman"/>
          <w:b w:val="false"/>
          <w:i w:val="false"/>
          <w:color w:val="000000"/>
          <w:sz w:val="28"/>
        </w:rPr>
        <w:t xml:space="preserve">                     N </w:t>
      </w:r>
      <w:r>
        <w:br/>
      </w:r>
      <w:r>
        <w:rPr>
          <w:rFonts w:ascii="Times New Roman"/>
          <w:b w:val="false"/>
          <w:i w:val="false"/>
          <w:color w:val="000000"/>
          <w:sz w:val="28"/>
        </w:rPr>
        <w:t xml:space="preserve">
     С max (%) = ---------- </w:t>
      </w:r>
      <w:r>
        <w:br/>
      </w:r>
      <w:r>
        <w:rPr>
          <w:rFonts w:ascii="Times New Roman"/>
          <w:b w:val="false"/>
          <w:i w:val="false"/>
          <w:color w:val="000000"/>
          <w:sz w:val="28"/>
        </w:rPr>
        <w:t xml:space="preserve">
                   КҰК, </w:t>
      </w:r>
    </w:p>
    <w:p>
      <w:pPr>
        <w:spacing w:after="0"/>
        <w:ind w:left="0"/>
        <w:jc w:val="both"/>
      </w:pPr>
      <w:r>
        <w:rPr>
          <w:rFonts w:ascii="Times New Roman"/>
          <w:b w:val="false"/>
          <w:i w:val="false"/>
          <w:color w:val="000000"/>
          <w:sz w:val="28"/>
        </w:rPr>
        <w:t xml:space="preserve">     мұнда: N - препараттың көрсетілген жалпы көлемі үшін ауытқуға жол берілетін норма, %; </w:t>
      </w:r>
      <w:r>
        <w:br/>
      </w:r>
      <w:r>
        <w:rPr>
          <w:rFonts w:ascii="Times New Roman"/>
          <w:b w:val="false"/>
          <w:i w:val="false"/>
          <w:color w:val="000000"/>
          <w:sz w:val="28"/>
        </w:rPr>
        <w:t xml:space="preserve">
     КҰК - 1 г затты 20 </w:t>
      </w:r>
      <w:r>
        <w:rPr>
          <w:rFonts w:ascii="Times New Roman"/>
          <w:b w:val="false"/>
          <w:i w:val="false"/>
          <w:color w:val="000000"/>
          <w:vertAlign w:val="superscript"/>
        </w:rPr>
        <w:t xml:space="preserve">о </w:t>
      </w:r>
      <w:r>
        <w:rPr>
          <w:rFonts w:ascii="Times New Roman"/>
          <w:b w:val="false"/>
          <w:i w:val="false"/>
          <w:color w:val="000000"/>
          <w:sz w:val="28"/>
        </w:rPr>
        <w:t xml:space="preserve">С, мл/г еріткендегі көлемнің ұлғаю коэффициенті (осы Ережелердің 9 қосымшасына сәйкес). </w:t>
      </w:r>
      <w:r>
        <w:br/>
      </w:r>
      <w:r>
        <w:rPr>
          <w:rFonts w:ascii="Times New Roman"/>
          <w:b w:val="false"/>
          <w:i w:val="false"/>
          <w:color w:val="000000"/>
          <w:sz w:val="28"/>
        </w:rPr>
        <w:t xml:space="preserve">
     5 мысал. </w:t>
      </w:r>
      <w:r>
        <w:br/>
      </w:r>
      <w:r>
        <w:rPr>
          <w:rFonts w:ascii="Times New Roman"/>
          <w:b w:val="false"/>
          <w:i w:val="false"/>
          <w:color w:val="000000"/>
          <w:sz w:val="28"/>
        </w:rPr>
        <w:t xml:space="preserve">
     Rp: Analgіnі 3,0 </w:t>
      </w:r>
      <w:r>
        <w:br/>
      </w:r>
      <w:r>
        <w:rPr>
          <w:rFonts w:ascii="Times New Roman"/>
          <w:b w:val="false"/>
          <w:i w:val="false"/>
          <w:color w:val="000000"/>
          <w:sz w:val="28"/>
        </w:rPr>
        <w:t xml:space="preserve">
     Natrіі bromіdі 4,0 </w:t>
      </w:r>
      <w:r>
        <w:br/>
      </w:r>
      <w:r>
        <w:rPr>
          <w:rFonts w:ascii="Times New Roman"/>
          <w:b w:val="false"/>
          <w:i w:val="false"/>
          <w:color w:val="000000"/>
          <w:sz w:val="28"/>
        </w:rPr>
        <w:t xml:space="preserve">
     Aguае purіfіcatae 200 ml </w:t>
      </w:r>
      <w:r>
        <w:br/>
      </w:r>
      <w:r>
        <w:rPr>
          <w:rFonts w:ascii="Times New Roman"/>
          <w:b w:val="false"/>
          <w:i w:val="false"/>
          <w:color w:val="000000"/>
          <w:sz w:val="28"/>
        </w:rPr>
        <w:t xml:space="preserve">
     Микстураны натрий бромидінің 20% концентрацияланған ерітіндісін пайдалану арқылы дайындайды. </w:t>
      </w:r>
      <w:r>
        <w:br/>
      </w:r>
      <w:r>
        <w:rPr>
          <w:rFonts w:ascii="Times New Roman"/>
          <w:b w:val="false"/>
          <w:i w:val="false"/>
          <w:color w:val="000000"/>
          <w:sz w:val="28"/>
        </w:rPr>
        <w:t xml:space="preserve">
     Көлемнің өзгеруі жол берілетін нормадан артық болуы байқалатын анальгиннің ең жоғары (С max, %) концентрациясы жоғарыда көрсетілген формула бойынша есептеп шығарылады: </w:t>
      </w:r>
    </w:p>
    <w:p>
      <w:pPr>
        <w:spacing w:after="0"/>
        <w:ind w:left="0"/>
        <w:jc w:val="both"/>
      </w:pPr>
      <w:r>
        <w:rPr>
          <w:rFonts w:ascii="Times New Roman"/>
          <w:b w:val="false"/>
          <w:i w:val="false"/>
          <w:color w:val="000000"/>
          <w:sz w:val="28"/>
        </w:rPr>
        <w:t xml:space="preserve">                     2 </w:t>
      </w:r>
      <w:r>
        <w:br/>
      </w:r>
      <w:r>
        <w:rPr>
          <w:rFonts w:ascii="Times New Roman"/>
          <w:b w:val="false"/>
          <w:i w:val="false"/>
          <w:color w:val="000000"/>
          <w:sz w:val="28"/>
        </w:rPr>
        <w:t xml:space="preserve">
          С max = ------- = 2,94% </w:t>
      </w:r>
      <w:r>
        <w:br/>
      </w:r>
      <w:r>
        <w:rPr>
          <w:rFonts w:ascii="Times New Roman"/>
          <w:b w:val="false"/>
          <w:i w:val="false"/>
          <w:color w:val="000000"/>
          <w:sz w:val="28"/>
        </w:rPr>
        <w:t xml:space="preserve">
                   0,68 </w:t>
      </w:r>
    </w:p>
    <w:p>
      <w:pPr>
        <w:spacing w:after="0"/>
        <w:ind w:left="0"/>
        <w:jc w:val="both"/>
      </w:pPr>
      <w:r>
        <w:rPr>
          <w:rFonts w:ascii="Times New Roman"/>
          <w:b w:val="false"/>
          <w:i w:val="false"/>
          <w:color w:val="000000"/>
          <w:sz w:val="28"/>
        </w:rPr>
        <w:t xml:space="preserve">     Жазбада анальгин 1,5% концентрациясында жазып берілген, сондықтан 3 г анальгинді еріткен кезде көлемнің өзгеруін есепке алмауға болады. </w:t>
      </w:r>
      <w:r>
        <w:br/>
      </w:r>
      <w:r>
        <w:rPr>
          <w:rFonts w:ascii="Times New Roman"/>
          <w:b w:val="false"/>
          <w:i w:val="false"/>
          <w:color w:val="000000"/>
          <w:sz w:val="28"/>
        </w:rPr>
        <w:t xml:space="preserve">
     3 г анальгинді 180 мл суда ерітеді, босатылуға арналған сауытқа сүзгіден өткізіп құяды және 20% натрий бромиді ерітіндісінің 20 мл-ін үстемелеп қосады. </w:t>
      </w:r>
      <w:r>
        <w:br/>
      </w:r>
      <w:r>
        <w:rPr>
          <w:rFonts w:ascii="Times New Roman"/>
          <w:b w:val="false"/>
          <w:i w:val="false"/>
          <w:color w:val="000000"/>
          <w:sz w:val="28"/>
        </w:rPr>
        <w:t xml:space="preserve">
     6 мысал. </w:t>
      </w:r>
      <w:r>
        <w:br/>
      </w:r>
      <w:r>
        <w:rPr>
          <w:rFonts w:ascii="Times New Roman"/>
          <w:b w:val="false"/>
          <w:i w:val="false"/>
          <w:color w:val="000000"/>
          <w:sz w:val="28"/>
        </w:rPr>
        <w:t xml:space="preserve">
     Rp: Solutіonіs Calcіі chlorіdі 5% - 200 ml </w:t>
      </w:r>
      <w:r>
        <w:br/>
      </w:r>
      <w:r>
        <w:rPr>
          <w:rFonts w:ascii="Times New Roman"/>
          <w:b w:val="false"/>
          <w:i w:val="false"/>
          <w:color w:val="000000"/>
          <w:sz w:val="28"/>
        </w:rPr>
        <w:t xml:space="preserve">
     Glucosі 60,0 </w:t>
      </w:r>
      <w:r>
        <w:br/>
      </w:r>
      <w:r>
        <w:rPr>
          <w:rFonts w:ascii="Times New Roman"/>
          <w:b w:val="false"/>
          <w:i w:val="false"/>
          <w:color w:val="000000"/>
          <w:sz w:val="28"/>
        </w:rPr>
        <w:t xml:space="preserve">
     Natrіі bromіdі 3,0 </w:t>
      </w:r>
      <w:r>
        <w:br/>
      </w:r>
      <w:r>
        <w:rPr>
          <w:rFonts w:ascii="Times New Roman"/>
          <w:b w:val="false"/>
          <w:i w:val="false"/>
          <w:color w:val="000000"/>
          <w:sz w:val="28"/>
        </w:rPr>
        <w:t xml:space="preserve">
     Микстураны кальций хлоридінің 50% және натрий бромидінің 20% концентрацияланған ерітінділерін қолдану арқылы дайындайды. Глюкозаның концентрацияланған ерітіндісі қазіргі кезде дәріханада жоқ. </w:t>
      </w:r>
      <w:r>
        <w:br/>
      </w:r>
      <w:r>
        <w:rPr>
          <w:rFonts w:ascii="Times New Roman"/>
          <w:b w:val="false"/>
          <w:i w:val="false"/>
          <w:color w:val="000000"/>
          <w:sz w:val="28"/>
        </w:rPr>
        <w:t xml:space="preserve">
     Көлемнің өзгеруі жол берілетін нормадан артқаны байқалатын сусыз глюкозаның ең жоғары концентрациясы - 3,1%: </w:t>
      </w:r>
    </w:p>
    <w:p>
      <w:pPr>
        <w:spacing w:after="0"/>
        <w:ind w:left="0"/>
        <w:jc w:val="both"/>
      </w:pPr>
      <w:r>
        <w:rPr>
          <w:rFonts w:ascii="Times New Roman"/>
          <w:b w:val="false"/>
          <w:i w:val="false"/>
          <w:color w:val="000000"/>
          <w:sz w:val="28"/>
        </w:rPr>
        <w:t xml:space="preserve">               2 </w:t>
      </w:r>
      <w:r>
        <w:br/>
      </w:r>
      <w:r>
        <w:rPr>
          <w:rFonts w:ascii="Times New Roman"/>
          <w:b w:val="false"/>
          <w:i w:val="false"/>
          <w:color w:val="000000"/>
          <w:sz w:val="28"/>
        </w:rPr>
        <w:t xml:space="preserve">
     С max = ----- = 3,1%. </w:t>
      </w:r>
      <w:r>
        <w:br/>
      </w:r>
      <w:r>
        <w:rPr>
          <w:rFonts w:ascii="Times New Roman"/>
          <w:b w:val="false"/>
          <w:i w:val="false"/>
          <w:color w:val="000000"/>
          <w:sz w:val="28"/>
        </w:rPr>
        <w:t xml:space="preserve">
             0,64 </w:t>
      </w:r>
    </w:p>
    <w:p>
      <w:pPr>
        <w:spacing w:after="0"/>
        <w:ind w:left="0"/>
        <w:jc w:val="both"/>
      </w:pPr>
      <w:r>
        <w:rPr>
          <w:rFonts w:ascii="Times New Roman"/>
          <w:b w:val="false"/>
          <w:i w:val="false"/>
          <w:color w:val="000000"/>
          <w:sz w:val="28"/>
        </w:rPr>
        <w:t xml:space="preserve">     Бұл жазбада глюкоза 30% концентрациясында жазылып берілген, яғни оны еріткен кездегі көлемнің өзгеруін есепке алу қажет. </w:t>
      </w:r>
      <w:r>
        <w:br/>
      </w:r>
      <w:r>
        <w:rPr>
          <w:rFonts w:ascii="Times New Roman"/>
          <w:b w:val="false"/>
          <w:i w:val="false"/>
          <w:color w:val="000000"/>
          <w:sz w:val="28"/>
        </w:rPr>
        <w:t xml:space="preserve">
     Рецептте көрсетілген 60 г сусыз глюкозаның орнына құрамында 10% ылғалдылық бар 66,6 г глюкоза алу қажет. Сулы глюкозаны еріткен кезде көлемнің өзгеруі 46 мл (66,6*0,69) құрайды. 66,6 г глюкоза 119 мл тазартылған ыстық суда ерітіледі, босатуға арналған сауытқа сүзгіден өткізіп құяды, 20 мл 50% кальций хлориді ерітіндісін және 15 мл натрий бромидінің 20% ерітіндісін өлшеп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Осы Ережеге 17-қосымшада көрсетілген Стандартты фармакопеялық ерітінділерді еріту. </w:t>
      </w:r>
      <w:r>
        <w:br/>
      </w:r>
      <w:r>
        <w:rPr>
          <w:rFonts w:ascii="Times New Roman"/>
          <w:b w:val="false"/>
          <w:i w:val="false"/>
          <w:color w:val="000000"/>
          <w:sz w:val="28"/>
        </w:rPr>
        <w:t xml:space="preserve">
     Кез келген концентрациядағы хлорлы сутегі қышқылы ерітіндісі ол бірлік ретінде (100%) қабылдана отырып, ерітілген (8,2-8,4%) хлорлы сутегі қышқылынан дайындалады. </w:t>
      </w:r>
      <w:r>
        <w:br/>
      </w:r>
      <w:r>
        <w:rPr>
          <w:rFonts w:ascii="Times New Roman"/>
          <w:b w:val="false"/>
          <w:i w:val="false"/>
          <w:color w:val="000000"/>
          <w:sz w:val="28"/>
        </w:rPr>
        <w:t xml:space="preserve">
     Ерітілген сутегі қышқылы ерітіндісі, сондай-ақ дәріханаішілік дайындаудағы 10% (1:10) ерітіндіні алу үшін де пайдаланылады (бұл тұрғыда қышқылдың концентрациясы 0,82-0,84% болады). </w:t>
      </w:r>
      <w:r>
        <w:br/>
      </w:r>
      <w:r>
        <w:rPr>
          <w:rFonts w:ascii="Times New Roman"/>
          <w:b w:val="false"/>
          <w:i w:val="false"/>
          <w:color w:val="000000"/>
          <w:sz w:val="28"/>
        </w:rPr>
        <w:t xml:space="preserve">
     7 мысал. </w:t>
      </w:r>
      <w:r>
        <w:br/>
      </w:r>
      <w:r>
        <w:rPr>
          <w:rFonts w:ascii="Times New Roman"/>
          <w:b w:val="false"/>
          <w:i w:val="false"/>
          <w:color w:val="000000"/>
          <w:sz w:val="28"/>
        </w:rPr>
        <w:t xml:space="preserve">
     Rp.: Acіdі hydrochlorіcі dіlutі 4ml </w:t>
      </w:r>
      <w:r>
        <w:br/>
      </w:r>
      <w:r>
        <w:rPr>
          <w:rFonts w:ascii="Times New Roman"/>
          <w:b w:val="false"/>
          <w:i w:val="false"/>
          <w:color w:val="000000"/>
          <w:sz w:val="28"/>
        </w:rPr>
        <w:t xml:space="preserve">
     Pepsіnі 4,0 </w:t>
      </w:r>
      <w:r>
        <w:br/>
      </w:r>
      <w:r>
        <w:rPr>
          <w:rFonts w:ascii="Times New Roman"/>
          <w:b w:val="false"/>
          <w:i w:val="false"/>
          <w:color w:val="000000"/>
          <w:sz w:val="28"/>
        </w:rPr>
        <w:t xml:space="preserve">
     Aquае purіfіcatae 150 ml </w:t>
      </w:r>
      <w:r>
        <w:br/>
      </w:r>
      <w:r>
        <w:rPr>
          <w:rFonts w:ascii="Times New Roman"/>
          <w:b w:val="false"/>
          <w:i w:val="false"/>
          <w:color w:val="000000"/>
          <w:sz w:val="28"/>
        </w:rPr>
        <w:t xml:space="preserve">
     Микстураның жалпы көлемі 154 мл. Босатылуға арналған сауытқа 114 мл тазартылған су мен 40 мл 1:10 ерітілген хлорлы сутегі қышқылы ерітіндісі (немесе 150 мл тазартылған су мен 4 мл 8,3% ерітілген хлорлы сутегі қышқылы) өлшеніп алынады. Қышқылданған суда 4 г пепсинді ерітеді. </w:t>
      </w:r>
      <w:r>
        <w:br/>
      </w:r>
      <w:r>
        <w:rPr>
          <w:rFonts w:ascii="Times New Roman"/>
          <w:b w:val="false"/>
          <w:i w:val="false"/>
          <w:color w:val="000000"/>
          <w:sz w:val="28"/>
        </w:rPr>
        <w:t xml:space="preserve">
     24,8-25,2% концентрациясындағы хлорлы сутегі қышқылы тек рецептте тиісті нұсқаулар болған жағдайда ғана босатылады. </w:t>
      </w:r>
      <w:r>
        <w:br/>
      </w:r>
      <w:r>
        <w:rPr>
          <w:rFonts w:ascii="Times New Roman"/>
          <w:b w:val="false"/>
          <w:i w:val="false"/>
          <w:color w:val="000000"/>
          <w:sz w:val="28"/>
        </w:rPr>
        <w:t xml:space="preserve">
     24,8-25,2% концентрациясындағы хлорлы сутегі қышқылы қосымша нұсқауларсыз Демьянович жазбасы бойынша N 2 ерітінді дайындауға қолданылады. </w:t>
      </w:r>
      <w:r>
        <w:br/>
      </w:r>
      <w:r>
        <w:rPr>
          <w:rFonts w:ascii="Times New Roman"/>
          <w:b w:val="false"/>
          <w:i w:val="false"/>
          <w:color w:val="000000"/>
          <w:sz w:val="28"/>
        </w:rPr>
        <w:t xml:space="preserve">
     8 мысал. </w:t>
      </w:r>
      <w:r>
        <w:br/>
      </w:r>
      <w:r>
        <w:rPr>
          <w:rFonts w:ascii="Times New Roman"/>
          <w:b w:val="false"/>
          <w:i w:val="false"/>
          <w:color w:val="000000"/>
          <w:sz w:val="28"/>
        </w:rPr>
        <w:t xml:space="preserve">
     Rp.: Solutіonіs Asіdі hydrochlorіcі 6% - 100 ml </w:t>
      </w:r>
      <w:r>
        <w:br/>
      </w:r>
      <w:r>
        <w:rPr>
          <w:rFonts w:ascii="Times New Roman"/>
          <w:b w:val="false"/>
          <w:i w:val="false"/>
          <w:color w:val="000000"/>
          <w:sz w:val="28"/>
        </w:rPr>
        <w:t xml:space="preserve">
     (Демьянович жазбасы бойынша N 2 ерітінді) </w:t>
      </w:r>
      <w:r>
        <w:br/>
      </w:r>
      <w:r>
        <w:rPr>
          <w:rFonts w:ascii="Times New Roman"/>
          <w:b w:val="false"/>
          <w:i w:val="false"/>
          <w:color w:val="000000"/>
          <w:sz w:val="28"/>
        </w:rPr>
        <w:t xml:space="preserve">
     Ерітіндінің көлемі - 100 мл. </w:t>
      </w:r>
      <w:r>
        <w:br/>
      </w:r>
      <w:r>
        <w:rPr>
          <w:rFonts w:ascii="Times New Roman"/>
          <w:b w:val="false"/>
          <w:i w:val="false"/>
          <w:color w:val="000000"/>
          <w:sz w:val="28"/>
        </w:rPr>
        <w:t xml:space="preserve">
     Босатылуға арналған сауытқа 94 мл тазартылған су мен 6 мл 24,8-25,2% хлорлы сутегі қышқылы өлшеніп алынады. </w:t>
      </w:r>
      <w:r>
        <w:br/>
      </w:r>
      <w:r>
        <w:rPr>
          <w:rFonts w:ascii="Times New Roman"/>
          <w:b w:val="false"/>
          <w:i w:val="false"/>
          <w:color w:val="000000"/>
          <w:sz w:val="28"/>
        </w:rPr>
        <w:t xml:space="preserve">
     24,8-25,2% концентрациясындағы хлорлы сутегі қышқылы болмаған жағдайда 8,2-8,4% концентрациясында ерітілген хлорлы сутегі қышқылын пайдалануға болады, бұл жағдайда оны 3 еседей артық алу керек. </w:t>
      </w:r>
      <w:r>
        <w:br/>
      </w:r>
      <w:r>
        <w:rPr>
          <w:rFonts w:ascii="Times New Roman"/>
          <w:b w:val="false"/>
          <w:i w:val="false"/>
          <w:color w:val="000000"/>
          <w:sz w:val="28"/>
        </w:rPr>
        <w:t xml:space="preserve">
     Босатылуға арналған сауытқа 82 мл тазартылған су мен 18 мл ерітілген хлорлы сутегі қышқылы өлшеніп алынады. </w:t>
      </w:r>
      <w:r>
        <w:br/>
      </w:r>
      <w:r>
        <w:rPr>
          <w:rFonts w:ascii="Times New Roman"/>
          <w:b w:val="false"/>
          <w:i w:val="false"/>
          <w:color w:val="000000"/>
          <w:sz w:val="28"/>
        </w:rPr>
        <w:t xml:space="preserve">
     2) Аммиак пен сірке қышқылының ерітінділері </w:t>
      </w:r>
      <w:r>
        <w:br/>
      </w:r>
      <w:r>
        <w:rPr>
          <w:rFonts w:ascii="Times New Roman"/>
          <w:b w:val="false"/>
          <w:i w:val="false"/>
          <w:color w:val="000000"/>
          <w:sz w:val="28"/>
        </w:rPr>
        <w:t xml:space="preserve">
     Аммиак пен сірке қышқылының ерітінділері стандартты ерітіндідегі дәрілік заттың нақты құрамына қарай дайындалады. Есептеген кезде мына формула қолданылады: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1 </w:t>
      </w:r>
      <w:r>
        <w:rPr>
          <w:rFonts w:ascii="Times New Roman"/>
          <w:b w:val="false"/>
          <w:i w:val="false"/>
          <w:color w:val="000000"/>
          <w:sz w:val="28"/>
        </w:rPr>
        <w:t xml:space="preserve">x C </w:t>
      </w:r>
      <w:r>
        <w:rPr>
          <w:rFonts w:ascii="Times New Roman"/>
          <w:b w:val="false"/>
          <w:i w:val="false"/>
          <w:color w:val="000000"/>
          <w:vertAlign w:val="subscript"/>
        </w:rPr>
        <w:t xml:space="preserve">1 </w:t>
      </w:r>
      <w:r>
        <w:br/>
      </w:r>
      <w:r>
        <w:rPr>
          <w:rFonts w:ascii="Times New Roman"/>
          <w:b w:val="false"/>
          <w:i w:val="false"/>
          <w:color w:val="000000"/>
          <w:sz w:val="28"/>
        </w:rPr>
        <w:t xml:space="preserve">
        V = ----------- </w:t>
      </w:r>
      <w:r>
        <w:br/>
      </w:r>
      <w:r>
        <w:rPr>
          <w:rFonts w:ascii="Times New Roman"/>
          <w:b w:val="false"/>
          <w:i w:val="false"/>
          <w:color w:val="000000"/>
          <w:sz w:val="28"/>
        </w:rPr>
        <w:t xml:space="preserve">
                C, </w:t>
      </w:r>
    </w:p>
    <w:p>
      <w:pPr>
        <w:spacing w:after="0"/>
        <w:ind w:left="0"/>
        <w:jc w:val="both"/>
      </w:pPr>
      <w:r>
        <w:rPr>
          <w:rFonts w:ascii="Times New Roman"/>
          <w:b w:val="false"/>
          <w:i w:val="false"/>
          <w:color w:val="000000"/>
          <w:sz w:val="28"/>
        </w:rPr>
        <w:t xml:space="preserve">     мұнда: V - стандартты ерітіндінің көлемі, мл; </w:t>
      </w:r>
      <w:r>
        <w:br/>
      </w:r>
      <w:r>
        <w:rPr>
          <w:rFonts w:ascii="Times New Roman"/>
          <w:b w:val="false"/>
          <w:i w:val="false"/>
          <w:color w:val="000000"/>
          <w:sz w:val="28"/>
        </w:rPr>
        <w:t xml:space="preserve">
     V </w:t>
      </w:r>
      <w:r>
        <w:rPr>
          <w:rFonts w:ascii="Times New Roman"/>
          <w:b w:val="false"/>
          <w:i w:val="false"/>
          <w:color w:val="000000"/>
          <w:vertAlign w:val="subscript"/>
        </w:rPr>
        <w:t xml:space="preserve">1 </w:t>
      </w:r>
      <w:r>
        <w:rPr>
          <w:rFonts w:ascii="Times New Roman"/>
          <w:b w:val="false"/>
          <w:i w:val="false"/>
          <w:color w:val="000000"/>
          <w:sz w:val="28"/>
        </w:rPr>
        <w:t xml:space="preserve">- дайындалатын ерітіндінің қажетті көлемі, мл; </w:t>
      </w:r>
      <w:r>
        <w:br/>
      </w:r>
      <w:r>
        <w:rPr>
          <w:rFonts w:ascii="Times New Roman"/>
          <w:b w:val="false"/>
          <w:i w:val="false"/>
          <w:color w:val="000000"/>
          <w:sz w:val="28"/>
        </w:rPr>
        <w:t xml:space="preserve">
     C </w:t>
      </w:r>
      <w:r>
        <w:rPr>
          <w:rFonts w:ascii="Times New Roman"/>
          <w:b w:val="false"/>
          <w:i w:val="false"/>
          <w:color w:val="000000"/>
          <w:vertAlign w:val="subscript"/>
        </w:rPr>
        <w:t xml:space="preserve">1 </w:t>
      </w:r>
      <w:r>
        <w:rPr>
          <w:rFonts w:ascii="Times New Roman"/>
          <w:b w:val="false"/>
          <w:i w:val="false"/>
          <w:color w:val="000000"/>
          <w:sz w:val="28"/>
        </w:rPr>
        <w:t xml:space="preserve">- ерітіндінің қажетті концентрациясы, %; </w:t>
      </w:r>
      <w:r>
        <w:br/>
      </w:r>
      <w:r>
        <w:rPr>
          <w:rFonts w:ascii="Times New Roman"/>
          <w:b w:val="false"/>
          <w:i w:val="false"/>
          <w:color w:val="000000"/>
          <w:sz w:val="28"/>
        </w:rPr>
        <w:t xml:space="preserve">
     C - стандартты ерітіндінің концентрациясы, %. </w:t>
      </w:r>
      <w:r>
        <w:br/>
      </w:r>
      <w:r>
        <w:rPr>
          <w:rFonts w:ascii="Times New Roman"/>
          <w:b w:val="false"/>
          <w:i w:val="false"/>
          <w:color w:val="000000"/>
          <w:sz w:val="28"/>
        </w:rPr>
        <w:t xml:space="preserve">
     3) Негізгі алюминий ацетаты, калий ацетаты, сутегі пероксиді, формальдегид ерітінділері. </w:t>
      </w:r>
      <w:r>
        <w:br/>
      </w:r>
      <w:r>
        <w:rPr>
          <w:rFonts w:ascii="Times New Roman"/>
          <w:b w:val="false"/>
          <w:i w:val="false"/>
          <w:color w:val="000000"/>
          <w:sz w:val="28"/>
        </w:rPr>
        <w:t xml:space="preserve">
     Осы стандартты ерітінділерді тиісті концентрациясына жеткізе отырып дайындауға арналған есептеулерді орындағанда, рецепт жазбасында ерітінділер қандай (химиялық немесе шартты) атаумен жазылғаны ескеріледі. </w:t>
      </w:r>
      <w:r>
        <w:br/>
      </w:r>
      <w:r>
        <w:rPr>
          <w:rFonts w:ascii="Times New Roman"/>
          <w:b w:val="false"/>
          <w:i w:val="false"/>
          <w:color w:val="000000"/>
          <w:sz w:val="28"/>
        </w:rPr>
        <w:t xml:space="preserve">
     Егер осы заттардың ерітінділері химиялық атаумен (осы Ережеге 17-қосымша) жазылып берілсе, есептеулер стандартты ерітінділердегі оның нақты құрамын есепке ала отырып жүргізіледі, ал егер шартты атаумен жазылып берілсе, дайындаған кезде стандартты ерітінді (100%) бірлік ретінде қабылданады. </w:t>
      </w:r>
      <w:r>
        <w:br/>
      </w:r>
      <w:r>
        <w:rPr>
          <w:rFonts w:ascii="Times New Roman"/>
          <w:b w:val="false"/>
          <w:i w:val="false"/>
          <w:color w:val="000000"/>
          <w:sz w:val="28"/>
        </w:rPr>
        <w:t xml:space="preserve">
     Формальдегид пен сутегі пероксидінің қосылған ерітінділерін дайындау үшін құрамында 36,5% кем емес формальдегид бар формалинді және құрамында 30% аса сутегі пероксиді бар пергидроль ерітіндісін қолдануға рұқсат етіледі. </w:t>
      </w:r>
      <w:r>
        <w:br/>
      </w:r>
      <w:r>
        <w:rPr>
          <w:rFonts w:ascii="Times New Roman"/>
          <w:b w:val="false"/>
          <w:i w:val="false"/>
          <w:color w:val="000000"/>
          <w:sz w:val="28"/>
        </w:rPr>
        <w:t xml:space="preserve">
     Есептеген кезде концентрациялар айырмашылығын есептеу коэффициенттерін (ЕК) пайдалану арқылы ескереді. </w:t>
      </w:r>
      <w:r>
        <w:br/>
      </w:r>
      <w:r>
        <w:rPr>
          <w:rFonts w:ascii="Times New Roman"/>
          <w:b w:val="false"/>
          <w:i w:val="false"/>
          <w:color w:val="000000"/>
          <w:sz w:val="28"/>
        </w:rPr>
        <w:t xml:space="preserve">
     9 мысал. </w:t>
      </w:r>
      <w:r>
        <w:br/>
      </w:r>
      <w:r>
        <w:rPr>
          <w:rFonts w:ascii="Times New Roman"/>
          <w:b w:val="false"/>
          <w:i w:val="false"/>
          <w:color w:val="000000"/>
          <w:sz w:val="28"/>
        </w:rPr>
        <w:t xml:space="preserve">
     Rp.: Solutіonіs Formaldehydі 5% - 200 ml </w:t>
      </w:r>
      <w:r>
        <w:br/>
      </w:r>
      <w:r>
        <w:rPr>
          <w:rFonts w:ascii="Times New Roman"/>
          <w:b w:val="false"/>
          <w:i w:val="false"/>
          <w:color w:val="000000"/>
          <w:sz w:val="28"/>
        </w:rPr>
        <w:t xml:space="preserve">
     Ерітінді химиялық атаумен жазылып берілген. </w:t>
      </w:r>
      <w:r>
        <w:br/>
      </w:r>
      <w:r>
        <w:rPr>
          <w:rFonts w:ascii="Times New Roman"/>
          <w:b w:val="false"/>
          <w:i w:val="false"/>
          <w:color w:val="000000"/>
          <w:sz w:val="28"/>
        </w:rPr>
        <w:t xml:space="preserve">
     Формальдегидтің ерітуге қажетті стандартты ерітіндісінің миллилитрлер көлемін (X), оның ерітіндідегі нақты құрамын (мысалы, формальдегидтің 34% концентрациясын) ескере отырып, мына формуламен есептейді: </w:t>
      </w:r>
    </w:p>
    <w:p>
      <w:pPr>
        <w:spacing w:after="0"/>
        <w:ind w:left="0"/>
        <w:jc w:val="both"/>
      </w:pPr>
      <w:r>
        <w:rPr>
          <w:rFonts w:ascii="Times New Roman"/>
          <w:b w:val="false"/>
          <w:i w:val="false"/>
          <w:color w:val="000000"/>
          <w:sz w:val="28"/>
        </w:rPr>
        <w:t xml:space="preserve">           200 х 5 </w:t>
      </w:r>
      <w:r>
        <w:br/>
      </w:r>
      <w:r>
        <w:rPr>
          <w:rFonts w:ascii="Times New Roman"/>
          <w:b w:val="false"/>
          <w:i w:val="false"/>
          <w:color w:val="000000"/>
          <w:sz w:val="28"/>
        </w:rPr>
        <w:t xml:space="preserve">
     X = ----------- = 29,4 мл </w:t>
      </w:r>
      <w:r>
        <w:br/>
      </w:r>
      <w:r>
        <w:rPr>
          <w:rFonts w:ascii="Times New Roman"/>
          <w:b w:val="false"/>
          <w:i w:val="false"/>
          <w:color w:val="000000"/>
          <w:sz w:val="28"/>
        </w:rPr>
        <w:t xml:space="preserve">
             34 </w:t>
      </w:r>
    </w:p>
    <w:p>
      <w:pPr>
        <w:spacing w:after="0"/>
        <w:ind w:left="0"/>
        <w:jc w:val="both"/>
      </w:pPr>
      <w:r>
        <w:rPr>
          <w:rFonts w:ascii="Times New Roman"/>
          <w:b w:val="false"/>
          <w:i w:val="false"/>
          <w:color w:val="000000"/>
          <w:sz w:val="28"/>
        </w:rPr>
        <w:t xml:space="preserve">     Тазартылған су - 170,6 мл (200 - 29,4) мл. </w:t>
      </w:r>
      <w:r>
        <w:br/>
      </w:r>
      <w:r>
        <w:rPr>
          <w:rFonts w:ascii="Times New Roman"/>
          <w:b w:val="false"/>
          <w:i w:val="false"/>
          <w:color w:val="000000"/>
          <w:sz w:val="28"/>
        </w:rPr>
        <w:t xml:space="preserve">
     10 мысал. </w:t>
      </w:r>
      <w:r>
        <w:br/>
      </w:r>
      <w:r>
        <w:rPr>
          <w:rFonts w:ascii="Times New Roman"/>
          <w:b w:val="false"/>
          <w:i w:val="false"/>
          <w:color w:val="000000"/>
          <w:sz w:val="28"/>
        </w:rPr>
        <w:t xml:space="preserve">
     Rp.: Solutіonіs Formalіnі 5% - 200 ml </w:t>
      </w:r>
      <w:r>
        <w:br/>
      </w:r>
      <w:r>
        <w:rPr>
          <w:rFonts w:ascii="Times New Roman"/>
          <w:b w:val="false"/>
          <w:i w:val="false"/>
          <w:color w:val="000000"/>
          <w:sz w:val="28"/>
        </w:rPr>
        <w:t xml:space="preserve">
     Ерітінді шартты атаумен жазылып берілген. Есептегенде стандартты ерітіндіні (100%) бірлік ретінде қабылдайды. </w:t>
      </w:r>
      <w:r>
        <w:br/>
      </w:r>
      <w:r>
        <w:rPr>
          <w:rFonts w:ascii="Times New Roman"/>
          <w:b w:val="false"/>
          <w:i w:val="false"/>
          <w:color w:val="000000"/>
          <w:sz w:val="28"/>
        </w:rPr>
        <w:t xml:space="preserve">
     10 мл формальдегидтің стандартты (36,5-37,5%) ерітіндісін және 190 мл тазартылған суды алу керек. </w:t>
      </w:r>
      <w:r>
        <w:br/>
      </w:r>
      <w:r>
        <w:rPr>
          <w:rFonts w:ascii="Times New Roman"/>
          <w:b w:val="false"/>
          <w:i w:val="false"/>
          <w:color w:val="000000"/>
          <w:sz w:val="28"/>
        </w:rPr>
        <w:t xml:space="preserve">
     34% формальдегид ерітіндісін пайдаланған жағдайда ЕК 1,08 (37:34) тең болады. 34% формальдегид ерітіндісінің есептелген көлемін 1,08 (10 х 1,08) көбейтеді, яғни осы ерітіндінің 11 мл-ін және тазартылған судың 189 мл-ін алу керек. </w:t>
      </w:r>
      <w:r>
        <w:br/>
      </w:r>
      <w:r>
        <w:rPr>
          <w:rFonts w:ascii="Times New Roman"/>
          <w:b w:val="false"/>
          <w:i w:val="false"/>
          <w:color w:val="000000"/>
          <w:sz w:val="28"/>
        </w:rPr>
        <w:t xml:space="preserve">
     11 мысал. </w:t>
      </w:r>
      <w:r>
        <w:br/>
      </w:r>
      <w:r>
        <w:rPr>
          <w:rFonts w:ascii="Times New Roman"/>
          <w:b w:val="false"/>
          <w:i w:val="false"/>
          <w:color w:val="000000"/>
          <w:sz w:val="28"/>
        </w:rPr>
        <w:t xml:space="preserve">
     Rp.: Solutіonіs Hydrogenіі peroxydі 20% - 100 ml </w:t>
      </w:r>
      <w:r>
        <w:br/>
      </w:r>
      <w:r>
        <w:rPr>
          <w:rFonts w:ascii="Times New Roman"/>
          <w:b w:val="false"/>
          <w:i w:val="false"/>
          <w:color w:val="000000"/>
          <w:sz w:val="28"/>
        </w:rPr>
        <w:t xml:space="preserve">
     Ерітінді химиялық атаумен жазылып берілген. Ерітуге қажетті пергидрольдің грамдар көлемін (X) (мысалы, сутегі пероксидінің 40% концентрациясындағы), мына формуламен есептейді: </w:t>
      </w:r>
    </w:p>
    <w:p>
      <w:pPr>
        <w:spacing w:after="0"/>
        <w:ind w:left="0"/>
        <w:jc w:val="both"/>
      </w:pPr>
      <w:r>
        <w:rPr>
          <w:rFonts w:ascii="Times New Roman"/>
          <w:b w:val="false"/>
          <w:i w:val="false"/>
          <w:color w:val="000000"/>
          <w:sz w:val="28"/>
        </w:rPr>
        <w:t xml:space="preserve">           20 х100 </w:t>
      </w:r>
      <w:r>
        <w:br/>
      </w:r>
      <w:r>
        <w:rPr>
          <w:rFonts w:ascii="Times New Roman"/>
          <w:b w:val="false"/>
          <w:i w:val="false"/>
          <w:color w:val="000000"/>
          <w:sz w:val="28"/>
        </w:rPr>
        <w:t xml:space="preserve">
     X = ----------- = 50 г.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     40% пергидрольдің 50 г өлшеп алып, оған 100 мл ерітінді алынғанға дейін тазартылған су қосады. </w:t>
      </w:r>
      <w:r>
        <w:br/>
      </w:r>
      <w:r>
        <w:rPr>
          <w:rFonts w:ascii="Times New Roman"/>
          <w:b w:val="false"/>
          <w:i w:val="false"/>
          <w:color w:val="000000"/>
          <w:sz w:val="28"/>
        </w:rPr>
        <w:t xml:space="preserve">
     12 мысал. </w:t>
      </w:r>
      <w:r>
        <w:br/>
      </w:r>
      <w:r>
        <w:rPr>
          <w:rFonts w:ascii="Times New Roman"/>
          <w:b w:val="false"/>
          <w:i w:val="false"/>
          <w:color w:val="000000"/>
          <w:sz w:val="28"/>
        </w:rPr>
        <w:t xml:space="preserve">
     Rp.: Solutіonіs Perhydrolі ex 20,0 - 100 ml </w:t>
      </w:r>
      <w:r>
        <w:br/>
      </w:r>
      <w:r>
        <w:rPr>
          <w:rFonts w:ascii="Times New Roman"/>
          <w:b w:val="false"/>
          <w:i w:val="false"/>
          <w:color w:val="000000"/>
          <w:sz w:val="28"/>
        </w:rPr>
        <w:t xml:space="preserve">
     Ерітінді шартты атаумен жазылып берілген. Жазылып берілген ерітіндіні дайындау үшін 20 г стандартты пергидроль ерітіндісін және 100 мл-ге дейін тазартылған су алу керек. 40% концентрациясындағы пергидрольден дайындағанда соңғысын азырақ алу керек. ЕК шамасы 0,75 (30:40), яғни 15 г (20 х 0,75) тең. </w:t>
      </w:r>
      <w:r>
        <w:br/>
      </w:r>
      <w:r>
        <w:rPr>
          <w:rFonts w:ascii="Times New Roman"/>
          <w:b w:val="false"/>
          <w:i w:val="false"/>
          <w:color w:val="000000"/>
          <w:sz w:val="28"/>
        </w:rPr>
        <w:t xml:space="preserve">
     40% концентрациясындағы 15 г пергидрольді өлшеп алады және 100 мл-ге дейін тазартылған су қосады. </w:t>
      </w:r>
      <w:r>
        <w:br/>
      </w:r>
      <w:r>
        <w:rPr>
          <w:rFonts w:ascii="Times New Roman"/>
          <w:b w:val="false"/>
          <w:i w:val="false"/>
          <w:color w:val="000000"/>
          <w:sz w:val="28"/>
        </w:rPr>
        <w:t xml:space="preserve">
     Пергидрольді көлемі бойынша мөлшерлегенде оның тығыздығын ескере отырып, есептеулер жасау қажет (осы Ережелердің 2 қосымшасына сәйкес). </w:t>
      </w:r>
      <w:r>
        <w:br/>
      </w:r>
      <w:r>
        <w:rPr>
          <w:rFonts w:ascii="Times New Roman"/>
          <w:b w:val="false"/>
          <w:i w:val="false"/>
          <w:color w:val="000000"/>
          <w:sz w:val="28"/>
        </w:rPr>
        <w:t xml:space="preserve">
     3% сутегі асқын тотығы ерітіндісінің дәріханаішілік дайындамасын дайындау кезінде 0,05% көлеміндегі натрий бензоаты тұрақтандырғышын қосу керек. </w:t>
      </w:r>
      <w:r>
        <w:br/>
      </w:r>
      <w:r>
        <w:rPr>
          <w:rFonts w:ascii="Times New Roman"/>
          <w:b w:val="false"/>
          <w:i w:val="false"/>
          <w:color w:val="000000"/>
          <w:sz w:val="28"/>
        </w:rPr>
        <w:t xml:space="preserve">
     Егер рецепт жазбасында ерітінді концентрациясы көрсетілмесе, онда: </w:t>
      </w:r>
      <w:r>
        <w:br/>
      </w:r>
      <w:r>
        <w:rPr>
          <w:rFonts w:ascii="Times New Roman"/>
          <w:b w:val="false"/>
          <w:i w:val="false"/>
          <w:color w:val="000000"/>
          <w:sz w:val="28"/>
        </w:rPr>
        <w:t xml:space="preserve">
     8,3% ерітілген хлорлы сутегі қышқылы ерітіндісі; </w:t>
      </w:r>
      <w:r>
        <w:br/>
      </w:r>
      <w:r>
        <w:rPr>
          <w:rFonts w:ascii="Times New Roman"/>
          <w:b w:val="false"/>
          <w:i w:val="false"/>
          <w:color w:val="000000"/>
          <w:sz w:val="28"/>
        </w:rPr>
        <w:t xml:space="preserve">
     3% сутегі пероксиді; </w:t>
      </w:r>
      <w:r>
        <w:br/>
      </w:r>
      <w:r>
        <w:rPr>
          <w:rFonts w:ascii="Times New Roman"/>
          <w:b w:val="false"/>
          <w:i w:val="false"/>
          <w:color w:val="000000"/>
          <w:sz w:val="28"/>
        </w:rPr>
        <w:t xml:space="preserve">
     30% сірке қышқылы; </w:t>
      </w:r>
      <w:r>
        <w:br/>
      </w:r>
      <w:r>
        <w:rPr>
          <w:rFonts w:ascii="Times New Roman"/>
          <w:b w:val="false"/>
          <w:i w:val="false"/>
          <w:color w:val="000000"/>
          <w:sz w:val="28"/>
        </w:rPr>
        <w:t xml:space="preserve">
     10% аммиак; </w:t>
      </w:r>
      <w:r>
        <w:br/>
      </w:r>
      <w:r>
        <w:rPr>
          <w:rFonts w:ascii="Times New Roman"/>
          <w:b w:val="false"/>
          <w:i w:val="false"/>
          <w:color w:val="000000"/>
          <w:sz w:val="28"/>
        </w:rPr>
        <w:t xml:space="preserve">
     37% формальдегид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Құрамында хош иісті су бар сұйық дәрілік түрлерді дайындау. </w:t>
      </w:r>
      <w:r>
        <w:br/>
      </w:r>
      <w:r>
        <w:rPr>
          <w:rFonts w:ascii="Times New Roman"/>
          <w:b w:val="false"/>
          <w:i w:val="false"/>
          <w:color w:val="000000"/>
          <w:sz w:val="28"/>
        </w:rPr>
        <w:t xml:space="preserve">
     Хош иісті суларды қолданымдағы нормативтік құжаттар талаптарына сәйкес дайындайды және сақтайды (осы ережелердің 14 қосымшасына сәйкес). </w:t>
      </w:r>
      <w:r>
        <w:br/>
      </w:r>
      <w:r>
        <w:rPr>
          <w:rFonts w:ascii="Times New Roman"/>
          <w:b w:val="false"/>
          <w:i w:val="false"/>
          <w:color w:val="000000"/>
          <w:sz w:val="28"/>
        </w:rPr>
        <w:t xml:space="preserve">
     Хош иісті суларды көлемі бойынша мөлшерлейді. Қатты дәрілік заттарды еріткенде, рецептте жазылып берілген хош иісті судың мөлшері көлемнің өзгеру шамасына қарай азайтылмайды. </w:t>
      </w:r>
      <w:r>
        <w:br/>
      </w:r>
      <w:r>
        <w:rPr>
          <w:rFonts w:ascii="Times New Roman"/>
          <w:b w:val="false"/>
          <w:i w:val="false"/>
          <w:color w:val="000000"/>
          <w:sz w:val="28"/>
        </w:rPr>
        <w:t xml:space="preserve">
     Рецепт жазбасында хош иісті су көлемі дәл көрсетілген жағдайда қатты дәрілік заттарды еріткен кездегі көлемнің өзгеруін дайындалған дәрілік түрдің сапасын бақылағанда ескереді. Жалпы көлемді есептегенде, дәрілік заттың КҰК мәні қолданылады (осы Ережелердің 9 қосымшасына сәйкес). </w:t>
      </w:r>
      <w:r>
        <w:br/>
      </w:r>
      <w:r>
        <w:rPr>
          <w:rFonts w:ascii="Times New Roman"/>
          <w:b w:val="false"/>
          <w:i w:val="false"/>
          <w:color w:val="000000"/>
          <w:sz w:val="28"/>
        </w:rPr>
        <w:t xml:space="preserve">
     Негізгі дисперсиондық ортасы хош иісті су болып табылатын микстураларды дайындағанда, дәрілік заттардың концентрациялық ерітінділері қолданылмайды. </w:t>
      </w:r>
      <w:r>
        <w:br/>
      </w:r>
      <w:r>
        <w:rPr>
          <w:rFonts w:ascii="Times New Roman"/>
          <w:b w:val="false"/>
          <w:i w:val="false"/>
          <w:color w:val="000000"/>
          <w:sz w:val="28"/>
        </w:rPr>
        <w:t xml:space="preserve">
     13 мысал. </w:t>
      </w:r>
      <w:r>
        <w:br/>
      </w:r>
      <w:r>
        <w:rPr>
          <w:rFonts w:ascii="Times New Roman"/>
          <w:b w:val="false"/>
          <w:i w:val="false"/>
          <w:color w:val="000000"/>
          <w:sz w:val="28"/>
        </w:rPr>
        <w:t xml:space="preserve">
     Rp.: Glucosі 10,0 </w:t>
      </w:r>
      <w:r>
        <w:br/>
      </w:r>
      <w:r>
        <w:rPr>
          <w:rFonts w:ascii="Times New Roman"/>
          <w:b w:val="false"/>
          <w:i w:val="false"/>
          <w:color w:val="000000"/>
          <w:sz w:val="28"/>
        </w:rPr>
        <w:t xml:space="preserve">
     Kalіі іodіdі 4,0 </w:t>
      </w:r>
      <w:r>
        <w:br/>
      </w:r>
      <w:r>
        <w:rPr>
          <w:rFonts w:ascii="Times New Roman"/>
          <w:b w:val="false"/>
          <w:i w:val="false"/>
          <w:color w:val="000000"/>
          <w:sz w:val="28"/>
        </w:rPr>
        <w:t xml:space="preserve">
     Adonіsіdі </w:t>
      </w:r>
      <w:r>
        <w:br/>
      </w:r>
      <w:r>
        <w:rPr>
          <w:rFonts w:ascii="Times New Roman"/>
          <w:b w:val="false"/>
          <w:i w:val="false"/>
          <w:color w:val="000000"/>
          <w:sz w:val="28"/>
        </w:rPr>
        <w:t xml:space="preserve">
     Tіncturae Menthae ana 5 ml </w:t>
      </w:r>
      <w:r>
        <w:br/>
      </w:r>
      <w:r>
        <w:rPr>
          <w:rFonts w:ascii="Times New Roman"/>
          <w:b w:val="false"/>
          <w:i w:val="false"/>
          <w:color w:val="000000"/>
          <w:sz w:val="28"/>
        </w:rPr>
        <w:t xml:space="preserve">
     Sіrupі sіmplіcіs </w:t>
      </w:r>
      <w:r>
        <w:br/>
      </w:r>
      <w:r>
        <w:rPr>
          <w:rFonts w:ascii="Times New Roman"/>
          <w:b w:val="false"/>
          <w:i w:val="false"/>
          <w:color w:val="000000"/>
          <w:sz w:val="28"/>
        </w:rPr>
        <w:t xml:space="preserve">
     Tіncturae Valerіanae ana 10 ml </w:t>
      </w:r>
      <w:r>
        <w:br/>
      </w:r>
      <w:r>
        <w:rPr>
          <w:rFonts w:ascii="Times New Roman"/>
          <w:b w:val="false"/>
          <w:i w:val="false"/>
          <w:color w:val="000000"/>
          <w:sz w:val="28"/>
        </w:rPr>
        <w:t xml:space="preserve">
     Aquae Menthae 200 ml </w:t>
      </w:r>
      <w:r>
        <w:br/>
      </w:r>
      <w:r>
        <w:rPr>
          <w:rFonts w:ascii="Times New Roman"/>
          <w:b w:val="false"/>
          <w:i w:val="false"/>
          <w:color w:val="000000"/>
          <w:sz w:val="28"/>
        </w:rPr>
        <w:t xml:space="preserve">
     Рецепт жазбасында мяталы судың дәл көлемі көрсетіліп, бақылау кезінде ескерілетін микстураның жалпы көлемі көрсетілмеген. Бұл жағдайда жалпы (238,6 мл) көлемді жазбада жазылып берілген сұйық компоненттердің (230 мл) барлық көлеміне кристалданған су құрамын (11,11 х 0,69) ескере отырып, 11,11 г глюкозаны және 4 г калий иодидін (4 х 0,23) еріткен кездегі ұлғайған көлемді (8,6 мл) қосу арқылы анықтайды. </w:t>
      </w:r>
      <w:r>
        <w:br/>
      </w:r>
      <w:r>
        <w:rPr>
          <w:rFonts w:ascii="Times New Roman"/>
          <w:b w:val="false"/>
          <w:i w:val="false"/>
          <w:color w:val="000000"/>
          <w:sz w:val="28"/>
        </w:rPr>
        <w:t xml:space="preserve">
     Тұғыр ыдысқа 200 мл мяталы су өлшеп алып, 11,11 г глюкоза мен 4 г калий иодидін араластыру арқылы ерітеді. </w:t>
      </w:r>
      <w:r>
        <w:br/>
      </w:r>
      <w:r>
        <w:rPr>
          <w:rFonts w:ascii="Times New Roman"/>
          <w:b w:val="false"/>
          <w:i w:val="false"/>
          <w:color w:val="000000"/>
          <w:sz w:val="28"/>
        </w:rPr>
        <w:t xml:space="preserve">
     Ерітіндіні босатуға арналған сауытқа сүзгі арқылы құяды. Араластыру кезінде 10 мл қант шырынын, 5 мл адонизид (құрамында 18-25% спирт бар), 10 мл шүйгін шөп тұнбасын (70% спирт концентрациясында), 5 мл жалбыз тұнбасын (90% спирт концентрациясында) үстемелеп қосады. </w:t>
      </w:r>
      <w:r>
        <w:br/>
      </w:r>
      <w:r>
        <w:rPr>
          <w:rFonts w:ascii="Times New Roman"/>
          <w:b w:val="false"/>
          <w:i w:val="false"/>
          <w:color w:val="000000"/>
          <w:sz w:val="28"/>
        </w:rPr>
        <w:t xml:space="preserve">
     14 мысал. </w:t>
      </w:r>
      <w:r>
        <w:br/>
      </w:r>
      <w:r>
        <w:rPr>
          <w:rFonts w:ascii="Times New Roman"/>
          <w:b w:val="false"/>
          <w:i w:val="false"/>
          <w:color w:val="000000"/>
          <w:sz w:val="28"/>
        </w:rPr>
        <w:t xml:space="preserve">
     Rp.: Glucosі 10,0 </w:t>
      </w:r>
      <w:r>
        <w:br/>
      </w:r>
      <w:r>
        <w:rPr>
          <w:rFonts w:ascii="Times New Roman"/>
          <w:b w:val="false"/>
          <w:i w:val="false"/>
          <w:color w:val="000000"/>
          <w:sz w:val="28"/>
        </w:rPr>
        <w:t xml:space="preserve">
     Kalіі іodіdі 4,0 </w:t>
      </w:r>
      <w:r>
        <w:br/>
      </w:r>
      <w:r>
        <w:rPr>
          <w:rFonts w:ascii="Times New Roman"/>
          <w:b w:val="false"/>
          <w:i w:val="false"/>
          <w:color w:val="000000"/>
          <w:sz w:val="28"/>
        </w:rPr>
        <w:t xml:space="preserve">
     Adonіsіdі </w:t>
      </w:r>
      <w:r>
        <w:br/>
      </w:r>
      <w:r>
        <w:rPr>
          <w:rFonts w:ascii="Times New Roman"/>
          <w:b w:val="false"/>
          <w:i w:val="false"/>
          <w:color w:val="000000"/>
          <w:sz w:val="28"/>
        </w:rPr>
        <w:t xml:space="preserve">
     Tіncturае Menthае ana 5 ml </w:t>
      </w:r>
      <w:r>
        <w:br/>
      </w:r>
      <w:r>
        <w:rPr>
          <w:rFonts w:ascii="Times New Roman"/>
          <w:b w:val="false"/>
          <w:i w:val="false"/>
          <w:color w:val="000000"/>
          <w:sz w:val="28"/>
        </w:rPr>
        <w:t xml:space="preserve">
     Sіrupі sіmplіcіs </w:t>
      </w:r>
      <w:r>
        <w:br/>
      </w:r>
      <w:r>
        <w:rPr>
          <w:rFonts w:ascii="Times New Roman"/>
          <w:b w:val="false"/>
          <w:i w:val="false"/>
          <w:color w:val="000000"/>
          <w:sz w:val="28"/>
        </w:rPr>
        <w:t xml:space="preserve">
     Tіncturае Valerіanae ana 10 ml </w:t>
      </w:r>
      <w:r>
        <w:br/>
      </w:r>
      <w:r>
        <w:rPr>
          <w:rFonts w:ascii="Times New Roman"/>
          <w:b w:val="false"/>
          <w:i w:val="false"/>
          <w:color w:val="000000"/>
          <w:sz w:val="28"/>
        </w:rPr>
        <w:t xml:space="preserve">
     Aquae Menthae ad 200 ml </w:t>
      </w:r>
      <w:r>
        <w:br/>
      </w:r>
      <w:r>
        <w:rPr>
          <w:rFonts w:ascii="Times New Roman"/>
          <w:b w:val="false"/>
          <w:i w:val="false"/>
          <w:color w:val="000000"/>
          <w:sz w:val="28"/>
        </w:rPr>
        <w:t xml:space="preserve">
     Рецепт жазбасында мяталы судың дәл көлемі көрсетілмеген, ал микстураның жалпы көлемі көрсетілген. Бұл жағдайда хош иісті судың көлемі жалпы (200 мл) көлемнен сұйық компоненттердің (30 мл) көлемін және глюкоза мен калий иодидін еріту кезіндегі ұлғайған көлемді алып тастау арқылы анықталады. </w:t>
      </w:r>
      <w:r>
        <w:br/>
      </w:r>
      <w:r>
        <w:rPr>
          <w:rFonts w:ascii="Times New Roman"/>
          <w:b w:val="false"/>
          <w:i w:val="false"/>
          <w:color w:val="000000"/>
          <w:sz w:val="28"/>
        </w:rPr>
        <w:t xml:space="preserve">
     Микстура дайындауға арналған мяталы су көлемі 161,4 мл (200 - 5 - 5 - 10 - 10 - 8,6) құрайды. </w:t>
      </w:r>
      <w:r>
        <w:br/>
      </w:r>
      <w:r>
        <w:rPr>
          <w:rFonts w:ascii="Times New Roman"/>
          <w:b w:val="false"/>
          <w:i w:val="false"/>
          <w:color w:val="000000"/>
          <w:sz w:val="28"/>
        </w:rPr>
        <w:t xml:space="preserve">
     Кейбір сұйық препараттарды дайындау ерекшеліктері осы Ережелердің 14 қосымшасында берілген.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Ішуге және сыртқа қолдануға арналған дәрілік түрлерді дайындау кезінде түрлі концентрациядағы спиртті мөлшерлеудің есептеулері мен ережелері. </w:t>
      </w:r>
      <w:r>
        <w:br/>
      </w:r>
      <w:r>
        <w:rPr>
          <w:rFonts w:ascii="Times New Roman"/>
          <w:b w:val="false"/>
          <w:i w:val="false"/>
          <w:color w:val="000000"/>
          <w:sz w:val="28"/>
        </w:rPr>
        <w:t xml:space="preserve">
     Рецепте жазылып берілген спирт көлемі көлемдік өлшем бірлігіне сәйкес болады. </w:t>
      </w:r>
      <w:r>
        <w:br/>
      </w:r>
      <w:r>
        <w:rPr>
          <w:rFonts w:ascii="Times New Roman"/>
          <w:b w:val="false"/>
          <w:i w:val="false"/>
          <w:color w:val="000000"/>
          <w:sz w:val="28"/>
        </w:rPr>
        <w:t xml:space="preserve">
     Спиртті еріту кезінде қолданымдағы МФ мен осы Ережелердің 10, 11 қосымшаларында келтірілген кестелер қолданылады. </w:t>
      </w:r>
      <w:r>
        <w:br/>
      </w:r>
      <w:r>
        <w:rPr>
          <w:rFonts w:ascii="Times New Roman"/>
          <w:b w:val="false"/>
          <w:i w:val="false"/>
          <w:color w:val="000000"/>
          <w:sz w:val="28"/>
        </w:rPr>
        <w:t xml:space="preserve">
     Есептік концентрациядағы акцизсіз спиртті босату нормасы салмаққа шаққанда 50 г құрайды. Рецептте "Әлеуметтік мақсат бойынша" деп көрсетілген жағдайда - 100 г-нан аспауға тиіс. Спиртті салмағы бойынша есепке алу үшін кестелер қолданылады (осы Ережелердің 12 қосымшасындағы 1-11 кестелер). </w:t>
      </w:r>
      <w:r>
        <w:br/>
      </w:r>
      <w:r>
        <w:rPr>
          <w:rFonts w:ascii="Times New Roman"/>
          <w:b w:val="false"/>
          <w:i w:val="false"/>
          <w:color w:val="000000"/>
          <w:sz w:val="28"/>
        </w:rPr>
        <w:t xml:space="preserve">
     Дәрілік заттарды дайындау кезінде спиртті көлемі бойынша мөлшерлейді, бұл орайда рецептте көрсетілген көлемді дәрілік затты еріту кезінде оның өсу шамасына қарай азайтпайды. Дәрілік нысан көлемін бақылағанда жалпы көлемі ескеріледі. </w:t>
      </w:r>
      <w:r>
        <w:br/>
      </w:r>
      <w:r>
        <w:rPr>
          <w:rFonts w:ascii="Times New Roman"/>
          <w:b w:val="false"/>
          <w:i w:val="false"/>
          <w:color w:val="000000"/>
          <w:sz w:val="28"/>
        </w:rPr>
        <w:t xml:space="preserve">
     Бақылау жасағанда ескерілетін дәрілік заттарды еріту кезіндегі көлем өзгерісін дәрілік заттардың КҰК мәнін қолдана отырып есептеп шығарады (осы Ереженің 9-қосымшасына сәйкес). </w:t>
      </w:r>
      <w:r>
        <w:br/>
      </w:r>
      <w:r>
        <w:rPr>
          <w:rFonts w:ascii="Times New Roman"/>
          <w:b w:val="false"/>
          <w:i w:val="false"/>
          <w:color w:val="000000"/>
          <w:sz w:val="28"/>
        </w:rPr>
        <w:t xml:space="preserve">
     Стандартты спирттік ерітінділерді дайындағанда нормативтік құжаттамада көрсетілген спирт концентрациясы қолданылады (3 қосымша). </w:t>
      </w:r>
      <w:r>
        <w:br/>
      </w:r>
      <w:r>
        <w:rPr>
          <w:rFonts w:ascii="Times New Roman"/>
          <w:b w:val="false"/>
          <w:i w:val="false"/>
          <w:color w:val="000000"/>
          <w:sz w:val="28"/>
        </w:rPr>
        <w:t xml:space="preserve">
     Егер рецепт жазбасында нормативтік құжатта дәрілік заттардың бірнеше концентрациясымен ұсынылған ерітінді концентрациясы көрсетілмей жазылып берілсе, онда аз концентрациялы ерітінділер, яғни мыналар: </w:t>
      </w:r>
      <w:r>
        <w:br/>
      </w:r>
      <w:r>
        <w:rPr>
          <w:rFonts w:ascii="Times New Roman"/>
          <w:b w:val="false"/>
          <w:i w:val="false"/>
          <w:color w:val="000000"/>
          <w:sz w:val="28"/>
        </w:rPr>
        <w:t xml:space="preserve">
     1) 1% бриллиант көгі; </w:t>
      </w:r>
      <w:r>
        <w:br/>
      </w:r>
      <w:r>
        <w:rPr>
          <w:rFonts w:ascii="Times New Roman"/>
          <w:b w:val="false"/>
          <w:i w:val="false"/>
          <w:color w:val="000000"/>
          <w:sz w:val="28"/>
        </w:rPr>
        <w:t xml:space="preserve">
     2) 1% йод; </w:t>
      </w:r>
      <w:r>
        <w:br/>
      </w:r>
      <w:r>
        <w:rPr>
          <w:rFonts w:ascii="Times New Roman"/>
          <w:b w:val="false"/>
          <w:i w:val="false"/>
          <w:color w:val="000000"/>
          <w:sz w:val="28"/>
        </w:rPr>
        <w:t xml:space="preserve">
     3) 1% бор қышқылы; </w:t>
      </w:r>
      <w:r>
        <w:br/>
      </w:r>
      <w:r>
        <w:rPr>
          <w:rFonts w:ascii="Times New Roman"/>
          <w:b w:val="false"/>
          <w:i w:val="false"/>
          <w:color w:val="000000"/>
          <w:sz w:val="28"/>
        </w:rPr>
        <w:t xml:space="preserve">
     4) 1% салицил қышқылы; </w:t>
      </w:r>
      <w:r>
        <w:br/>
      </w:r>
      <w:r>
        <w:rPr>
          <w:rFonts w:ascii="Times New Roman"/>
          <w:b w:val="false"/>
          <w:i w:val="false"/>
          <w:color w:val="000000"/>
          <w:sz w:val="28"/>
        </w:rPr>
        <w:t xml:space="preserve">
     5) 0,25% левомицетин; </w:t>
      </w:r>
      <w:r>
        <w:br/>
      </w:r>
      <w:r>
        <w:rPr>
          <w:rFonts w:ascii="Times New Roman"/>
          <w:b w:val="false"/>
          <w:i w:val="false"/>
          <w:color w:val="000000"/>
          <w:sz w:val="28"/>
        </w:rPr>
        <w:t xml:space="preserve">
     6) 1% ментол; </w:t>
      </w:r>
      <w:r>
        <w:br/>
      </w:r>
      <w:r>
        <w:rPr>
          <w:rFonts w:ascii="Times New Roman"/>
          <w:b w:val="false"/>
          <w:i w:val="false"/>
          <w:color w:val="000000"/>
          <w:sz w:val="28"/>
        </w:rPr>
        <w:t xml:space="preserve">
     7) 1% резорцин; </w:t>
      </w:r>
      <w:r>
        <w:br/>
      </w:r>
      <w:r>
        <w:rPr>
          <w:rFonts w:ascii="Times New Roman"/>
          <w:b w:val="false"/>
          <w:i w:val="false"/>
          <w:color w:val="000000"/>
          <w:sz w:val="28"/>
        </w:rPr>
        <w:t xml:space="preserve">
     8) 2% камфора босатылады. </w:t>
      </w:r>
      <w:r>
        <w:br/>
      </w:r>
      <w:r>
        <w:rPr>
          <w:rFonts w:ascii="Times New Roman"/>
          <w:b w:val="false"/>
          <w:i w:val="false"/>
          <w:color w:val="000000"/>
          <w:sz w:val="28"/>
        </w:rPr>
        <w:t xml:space="preserve">
     15 мысал. </w:t>
      </w:r>
      <w:r>
        <w:br/>
      </w:r>
      <w:r>
        <w:rPr>
          <w:rFonts w:ascii="Times New Roman"/>
          <w:b w:val="false"/>
          <w:i w:val="false"/>
          <w:color w:val="000000"/>
          <w:sz w:val="28"/>
        </w:rPr>
        <w:t xml:space="preserve">
     Rp.: Mentholі 1,0 </w:t>
      </w:r>
      <w:r>
        <w:br/>
      </w:r>
      <w:r>
        <w:rPr>
          <w:rFonts w:ascii="Times New Roman"/>
          <w:b w:val="false"/>
          <w:i w:val="false"/>
          <w:color w:val="000000"/>
          <w:sz w:val="28"/>
        </w:rPr>
        <w:t xml:space="preserve">
     Anаеsthesіnі 2,5 </w:t>
      </w:r>
      <w:r>
        <w:br/>
      </w:r>
      <w:r>
        <w:rPr>
          <w:rFonts w:ascii="Times New Roman"/>
          <w:b w:val="false"/>
          <w:i w:val="false"/>
          <w:color w:val="000000"/>
          <w:sz w:val="28"/>
        </w:rPr>
        <w:t xml:space="preserve">
     Novocaіnі 3,0 </w:t>
      </w:r>
      <w:r>
        <w:br/>
      </w:r>
      <w:r>
        <w:rPr>
          <w:rFonts w:ascii="Times New Roman"/>
          <w:b w:val="false"/>
          <w:i w:val="false"/>
          <w:color w:val="000000"/>
          <w:sz w:val="28"/>
        </w:rPr>
        <w:t xml:space="preserve">
     Spіrіtus aethylіcі 50 ml </w:t>
      </w:r>
      <w:r>
        <w:br/>
      </w:r>
      <w:r>
        <w:rPr>
          <w:rFonts w:ascii="Times New Roman"/>
          <w:b w:val="false"/>
          <w:i w:val="false"/>
          <w:color w:val="000000"/>
          <w:sz w:val="28"/>
        </w:rPr>
        <w:t xml:space="preserve">
     Босатылуға арналған сауытқа 3 г новокаин, 2,5 г анестестин мен 1 г ментол таразыға өлшеніп алынады және 50 мл 90% спирт өлшеніп алынады. </w:t>
      </w:r>
      <w:r>
        <w:br/>
      </w:r>
      <w:r>
        <w:rPr>
          <w:rFonts w:ascii="Times New Roman"/>
          <w:b w:val="false"/>
          <w:i w:val="false"/>
          <w:color w:val="000000"/>
          <w:sz w:val="28"/>
        </w:rPr>
        <w:t xml:space="preserve">
     Дәрілік заттарды еріткендегі көлемнің ұлғаюын есепке алғанда, ерітіндінің жалпы көлемі 55,6 мл-ге тең. Көлемнің ауытқуы ауытқудың жол берілетін нормасынан ( </w:t>
      </w:r>
      <w:r>
        <w:rPr>
          <w:rFonts w:ascii="Times New Roman"/>
          <w:b w:val="false"/>
          <w:i w:val="false"/>
          <w:color w:val="000000"/>
          <w:sz w:val="28"/>
          <w:u w:val="single"/>
        </w:rPr>
        <w:t xml:space="preserve">+ </w:t>
      </w:r>
      <w:r>
        <w:rPr>
          <w:rFonts w:ascii="Times New Roman"/>
          <w:b w:val="false"/>
          <w:i w:val="false"/>
          <w:color w:val="000000"/>
          <w:sz w:val="28"/>
        </w:rPr>
        <w:t xml:space="preserve">4%) асады, мұны ерітіндіні бақылағанда ескеру қажет. </w:t>
      </w:r>
      <w:r>
        <w:br/>
      </w:r>
      <w:r>
        <w:rPr>
          <w:rFonts w:ascii="Times New Roman"/>
          <w:b w:val="false"/>
          <w:i w:val="false"/>
          <w:color w:val="000000"/>
          <w:sz w:val="28"/>
        </w:rPr>
        <w:t xml:space="preserve">
     16 мысал. </w:t>
      </w:r>
      <w:r>
        <w:br/>
      </w:r>
      <w:r>
        <w:rPr>
          <w:rFonts w:ascii="Times New Roman"/>
          <w:b w:val="false"/>
          <w:i w:val="false"/>
          <w:color w:val="000000"/>
          <w:sz w:val="28"/>
        </w:rPr>
        <w:t xml:space="preserve">
     Rp.: Solutіonіs Novocaіnі spіrіtuosае 6% 50 ml </w:t>
      </w:r>
      <w:r>
        <w:br/>
      </w:r>
      <w:r>
        <w:rPr>
          <w:rFonts w:ascii="Times New Roman"/>
          <w:b w:val="false"/>
          <w:i w:val="false"/>
          <w:color w:val="000000"/>
          <w:sz w:val="28"/>
        </w:rPr>
        <w:t xml:space="preserve">
     Mentholі 1,0 </w:t>
      </w:r>
      <w:r>
        <w:br/>
      </w:r>
      <w:r>
        <w:rPr>
          <w:rFonts w:ascii="Times New Roman"/>
          <w:b w:val="false"/>
          <w:i w:val="false"/>
          <w:color w:val="000000"/>
          <w:sz w:val="28"/>
        </w:rPr>
        <w:t xml:space="preserve">
     Anаеsthesіnі 2,5 </w:t>
      </w:r>
      <w:r>
        <w:br/>
      </w:r>
      <w:r>
        <w:rPr>
          <w:rFonts w:ascii="Times New Roman"/>
          <w:b w:val="false"/>
          <w:i w:val="false"/>
          <w:color w:val="000000"/>
          <w:sz w:val="28"/>
        </w:rPr>
        <w:t xml:space="preserve">
     Жазбада спирттің көлемі көрсетілмей, новокаинның спирттік ерітіндісінің көлемі көрсетілген. </w:t>
      </w:r>
      <w:r>
        <w:br/>
      </w:r>
      <w:r>
        <w:rPr>
          <w:rFonts w:ascii="Times New Roman"/>
          <w:b w:val="false"/>
          <w:i w:val="false"/>
          <w:color w:val="000000"/>
          <w:sz w:val="28"/>
        </w:rPr>
        <w:t xml:space="preserve">
     Көлемнің өзгеруіне жол берілетін ауытқу нормасына ( </w:t>
      </w:r>
      <w:r>
        <w:rPr>
          <w:rFonts w:ascii="Times New Roman"/>
          <w:b w:val="false"/>
          <w:i w:val="false"/>
          <w:color w:val="000000"/>
          <w:sz w:val="28"/>
          <w:u w:val="single"/>
        </w:rPr>
        <w:t xml:space="preserve">+ </w:t>
      </w:r>
      <w:r>
        <w:rPr>
          <w:rFonts w:ascii="Times New Roman"/>
          <w:b w:val="false"/>
          <w:i w:val="false"/>
          <w:color w:val="000000"/>
          <w:sz w:val="28"/>
        </w:rPr>
        <w:t xml:space="preserve">4%) сәйкес болатын новокаинның ең жоғары концентрациясы 4,97% (4:0,81) құрайды. </w:t>
      </w:r>
      <w:r>
        <w:br/>
      </w:r>
      <w:r>
        <w:rPr>
          <w:rFonts w:ascii="Times New Roman"/>
          <w:b w:val="false"/>
          <w:i w:val="false"/>
          <w:color w:val="000000"/>
          <w:sz w:val="28"/>
        </w:rPr>
        <w:t xml:space="preserve">
     Рецепт жазбасында 6% новокаин ерітіндісі (50 мл ерітіндідегі 3 г зат) жазылып берілген. </w:t>
      </w:r>
      <w:r>
        <w:br/>
      </w:r>
      <w:r>
        <w:rPr>
          <w:rFonts w:ascii="Times New Roman"/>
          <w:b w:val="false"/>
          <w:i w:val="false"/>
          <w:color w:val="000000"/>
          <w:sz w:val="28"/>
        </w:rPr>
        <w:t xml:space="preserve">
     Олай болса, рецепт жазбасында көрсетілген новокаин ерітіндісінің көлемін (КҰК 0,81 мл/г) алу үшін 47,6 мл 90% спиртті (50 - 3 х 0,81) қолдану керек. </w:t>
      </w:r>
      <w:r>
        <w:br/>
      </w:r>
      <w:r>
        <w:rPr>
          <w:rFonts w:ascii="Times New Roman"/>
          <w:b w:val="false"/>
          <w:i w:val="false"/>
          <w:color w:val="000000"/>
          <w:sz w:val="28"/>
        </w:rPr>
        <w:t xml:space="preserve">
     Ментол мен анестезинді 47,6 мл 90% спиртте еріткеннен кейін ерітіндінің жалпы көлемі 53,2 мл-ге тең болады (новокаин ерітіндісінің 50 мл және ментол (1 х 1,1) мен анестезинді (2,5 х 0,85) еріткеннен кейінгі көлемнің 3,2 мл-ге өсуі). </w:t>
      </w:r>
      <w:r>
        <w:br/>
      </w:r>
      <w:r>
        <w:rPr>
          <w:rFonts w:ascii="Times New Roman"/>
          <w:b w:val="false"/>
          <w:i w:val="false"/>
          <w:color w:val="000000"/>
          <w:sz w:val="28"/>
        </w:rPr>
        <w:t xml:space="preserve">
     Жалпы көлемнің ауытқуы мұнда да ауытқуға жол берілетін нормаға ( </w:t>
      </w:r>
      <w:r>
        <w:rPr>
          <w:rFonts w:ascii="Times New Roman"/>
          <w:b w:val="false"/>
          <w:i w:val="false"/>
          <w:color w:val="000000"/>
          <w:sz w:val="28"/>
          <w:u w:val="single"/>
        </w:rPr>
        <w:t xml:space="preserve">+ </w:t>
      </w:r>
      <w:r>
        <w:rPr>
          <w:rFonts w:ascii="Times New Roman"/>
          <w:b w:val="false"/>
          <w:i w:val="false"/>
          <w:color w:val="000000"/>
          <w:sz w:val="28"/>
        </w:rPr>
        <w:t xml:space="preserve">4%) сай емес, мұны бақылау кезінде ескеру қажет. </w:t>
      </w:r>
      <w:r>
        <w:br/>
      </w:r>
      <w:r>
        <w:rPr>
          <w:rFonts w:ascii="Times New Roman"/>
          <w:b w:val="false"/>
          <w:i w:val="false"/>
          <w:color w:val="000000"/>
          <w:sz w:val="28"/>
        </w:rPr>
        <w:t xml:space="preserve">
     17 мысал. </w:t>
      </w:r>
      <w:r>
        <w:br/>
      </w:r>
      <w:r>
        <w:rPr>
          <w:rFonts w:ascii="Times New Roman"/>
          <w:b w:val="false"/>
          <w:i w:val="false"/>
          <w:color w:val="000000"/>
          <w:sz w:val="28"/>
        </w:rPr>
        <w:t xml:space="preserve">
     Rp.: Mentholі 1,5 </w:t>
      </w:r>
      <w:r>
        <w:br/>
      </w:r>
      <w:r>
        <w:rPr>
          <w:rFonts w:ascii="Times New Roman"/>
          <w:b w:val="false"/>
          <w:i w:val="false"/>
          <w:color w:val="000000"/>
          <w:sz w:val="28"/>
        </w:rPr>
        <w:t xml:space="preserve">
     Novocaіnі </w:t>
      </w:r>
      <w:r>
        <w:br/>
      </w:r>
      <w:r>
        <w:rPr>
          <w:rFonts w:ascii="Times New Roman"/>
          <w:b w:val="false"/>
          <w:i w:val="false"/>
          <w:color w:val="000000"/>
          <w:sz w:val="28"/>
        </w:rPr>
        <w:t xml:space="preserve">
     Anаеsthesіnі ana 2,0 </w:t>
      </w:r>
      <w:r>
        <w:br/>
      </w:r>
      <w:r>
        <w:rPr>
          <w:rFonts w:ascii="Times New Roman"/>
          <w:b w:val="false"/>
          <w:i w:val="false"/>
          <w:color w:val="000000"/>
          <w:sz w:val="28"/>
        </w:rPr>
        <w:t xml:space="preserve">
     Spіrіtus aethylіcі 70% - 70 ml </w:t>
      </w:r>
      <w:r>
        <w:br/>
      </w:r>
      <w:r>
        <w:rPr>
          <w:rFonts w:ascii="Times New Roman"/>
          <w:b w:val="false"/>
          <w:i w:val="false"/>
          <w:color w:val="000000"/>
          <w:sz w:val="28"/>
        </w:rPr>
        <w:t xml:space="preserve">
     70 мл 70% спирт құрамында 51,04 мл 96% спирт болады, бұл салмағы бойынша 41,23 құрайды (осы Ережелердің 11, 12 қосымшасы, 2 кесте), сондықтан дәрілік түр дайындалуға жатқызылады (спирттің есепке алу концентрациясының 50 г босатылу нормасынан артпаған). </w:t>
      </w:r>
      <w:r>
        <w:br/>
      </w:r>
      <w:r>
        <w:rPr>
          <w:rFonts w:ascii="Times New Roman"/>
          <w:b w:val="false"/>
          <w:i w:val="false"/>
          <w:color w:val="000000"/>
          <w:sz w:val="28"/>
        </w:rPr>
        <w:t xml:space="preserve">
     Дәрілік заттарды еріткеннен кейінгі препараттың жалпы көлемі 74,97 мл, бұл ауытқуға жол берілетін нормадан ( </w:t>
      </w:r>
      <w:r>
        <w:rPr>
          <w:rFonts w:ascii="Times New Roman"/>
          <w:b w:val="false"/>
          <w:i w:val="false"/>
          <w:color w:val="000000"/>
          <w:sz w:val="28"/>
          <w:u w:val="single"/>
        </w:rPr>
        <w:t xml:space="preserve">+ </w:t>
      </w:r>
      <w:r>
        <w:rPr>
          <w:rFonts w:ascii="Times New Roman"/>
          <w:b w:val="false"/>
          <w:i w:val="false"/>
          <w:color w:val="000000"/>
          <w:sz w:val="28"/>
        </w:rPr>
        <w:t xml:space="preserve">3%) артық, сондықтан анализ кезінде көлемнің өзгеруін есепке алады. </w:t>
      </w:r>
      <w:r>
        <w:br/>
      </w:r>
      <w:r>
        <w:rPr>
          <w:rFonts w:ascii="Times New Roman"/>
          <w:b w:val="false"/>
          <w:i w:val="false"/>
          <w:color w:val="000000"/>
          <w:sz w:val="28"/>
        </w:rPr>
        <w:t xml:space="preserve">
     18 мысал. </w:t>
      </w:r>
      <w:r>
        <w:br/>
      </w:r>
      <w:r>
        <w:rPr>
          <w:rFonts w:ascii="Times New Roman"/>
          <w:b w:val="false"/>
          <w:i w:val="false"/>
          <w:color w:val="000000"/>
          <w:sz w:val="28"/>
        </w:rPr>
        <w:t xml:space="preserve">
     Rp.: Anаеsthesіnі 2,0 </w:t>
      </w:r>
      <w:r>
        <w:br/>
      </w:r>
      <w:r>
        <w:rPr>
          <w:rFonts w:ascii="Times New Roman"/>
          <w:b w:val="false"/>
          <w:i w:val="false"/>
          <w:color w:val="000000"/>
          <w:sz w:val="28"/>
        </w:rPr>
        <w:t xml:space="preserve">
     Acіdі borіcі 1,5 </w:t>
      </w:r>
      <w:r>
        <w:br/>
      </w:r>
      <w:r>
        <w:rPr>
          <w:rFonts w:ascii="Times New Roman"/>
          <w:b w:val="false"/>
          <w:i w:val="false"/>
          <w:color w:val="000000"/>
          <w:sz w:val="28"/>
        </w:rPr>
        <w:t xml:space="preserve">
     Pіcіs lіquіdае 5,0 </w:t>
      </w:r>
      <w:r>
        <w:br/>
      </w:r>
      <w:r>
        <w:rPr>
          <w:rFonts w:ascii="Times New Roman"/>
          <w:b w:val="false"/>
          <w:i w:val="false"/>
          <w:color w:val="000000"/>
          <w:sz w:val="28"/>
        </w:rPr>
        <w:t xml:space="preserve">
     Oleі Rіcіnі 2,5 </w:t>
      </w:r>
      <w:r>
        <w:br/>
      </w:r>
      <w:r>
        <w:rPr>
          <w:rFonts w:ascii="Times New Roman"/>
          <w:b w:val="false"/>
          <w:i w:val="false"/>
          <w:color w:val="000000"/>
          <w:sz w:val="28"/>
        </w:rPr>
        <w:t xml:space="preserve">
     Spіrіtus aethylіcі 96% ad 50 ml </w:t>
      </w:r>
      <w:r>
        <w:br/>
      </w:r>
      <w:r>
        <w:rPr>
          <w:rFonts w:ascii="Times New Roman"/>
          <w:b w:val="false"/>
          <w:i w:val="false"/>
          <w:color w:val="000000"/>
          <w:sz w:val="28"/>
        </w:rPr>
        <w:t xml:space="preserve">
     Рецептте спирттің көлемі көрсетілмеген. Дәрілік түрдің жалпы көлемі көрсетілген. Қарамай мен майсана майы алатын көлемді (осы Ережелердің 1 қосымшасы), сондай-ақ ауытқуға жол берілетін нормаға сай келмейтіндіктен анестезин мен бор қышқылын еріткен кездегі көлем өзгерісін (осы Ережелердің 9 қосымшасы) дәрілік түрдің жалпы көлемінен шығарып тастау арқылы 96% спирттің көлемі анықталады. </w:t>
      </w:r>
      <w:r>
        <w:br/>
      </w:r>
      <w:r>
        <w:rPr>
          <w:rFonts w:ascii="Times New Roman"/>
          <w:b w:val="false"/>
          <w:i w:val="false"/>
          <w:color w:val="000000"/>
          <w:sz w:val="28"/>
        </w:rPr>
        <w:t xml:space="preserve">
     2,5 г майсана майы 2,6 мл (2,5:0,958) көлемнің орнын, 5 г қарамай - 5,3 мл (5:0,938) көлем орнын алады; анестезинді еріткен кездегі көлем өзгерісі - 1,7 мл (2 х 0,85), бор қышқылын еріткенде - 0,97 мл (1,5 х 0,65) болады. Барлығы - 10,6 мл. </w:t>
      </w:r>
      <w:r>
        <w:br/>
      </w:r>
      <w:r>
        <w:rPr>
          <w:rFonts w:ascii="Times New Roman"/>
          <w:b w:val="false"/>
          <w:i w:val="false"/>
          <w:color w:val="000000"/>
          <w:sz w:val="28"/>
        </w:rPr>
        <w:t xml:space="preserve">
     96% спирттің көлемі 39,4 мл құрайды. </w:t>
      </w:r>
      <w:r>
        <w:br/>
      </w:r>
      <w:r>
        <w:rPr>
          <w:rFonts w:ascii="Times New Roman"/>
          <w:b w:val="false"/>
          <w:i w:val="false"/>
          <w:color w:val="000000"/>
          <w:sz w:val="28"/>
        </w:rPr>
        <w:t xml:space="preserve">
     Алдын ала таразыға өлшеніп босатылуға арналған сауытқа майсана майы мен қарамайды өлшеп алады, бұрын дайындалып қойған 39,4 мл 96% спирттегі анестезин мен бор қышқылының спирттік ерітіндісін үстемелеп қосады.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Құрамында сулы бөліністер бар дәрілік түрлерді дайындау. </w:t>
      </w:r>
      <w:r>
        <w:br/>
      </w:r>
      <w:r>
        <w:rPr>
          <w:rFonts w:ascii="Times New Roman"/>
          <w:b w:val="false"/>
          <w:i w:val="false"/>
          <w:color w:val="000000"/>
          <w:sz w:val="28"/>
        </w:rPr>
        <w:t xml:space="preserve">
     Сулы бөліністерді (тұнбалар мен қайнатпаларды) қолданымдағы МФ талаптарына сай дәрілік өсімдік шикізатын тазартылған сумен экстракциялау, сондай-ақ құрғақ немесе сұйық экстракттарды (концентраттарды) тазартылған судың есептелген көлемінде еріту арқылы дайындайды. </w:t>
      </w:r>
      <w:r>
        <w:br/>
      </w:r>
      <w:r>
        <w:rPr>
          <w:rFonts w:ascii="Times New Roman"/>
          <w:b w:val="false"/>
          <w:i w:val="false"/>
          <w:color w:val="000000"/>
          <w:sz w:val="28"/>
        </w:rPr>
        <w:t xml:space="preserve">
     Алдын ала белгілі едәуір жоғары концентрациядағы сулы бөліністерді, одан кейін үстемелеп араластыру мақсатымен дәріханаларда дайындауға және қолдануға тыйым салынады, өйткені шикізаттан концентрацияланған бөліністерді дайындағанда биологиялық белсенді заттардың толымды экстракциясына қол жеткізілмейді. </w:t>
      </w:r>
      <w:r>
        <w:br/>
      </w:r>
      <w:r>
        <w:rPr>
          <w:rFonts w:ascii="Times New Roman"/>
          <w:b w:val="false"/>
          <w:i w:val="false"/>
          <w:color w:val="000000"/>
          <w:sz w:val="28"/>
        </w:rPr>
        <w:t xml:space="preserve">
     Тұнбалар мен қайнатпаларды дайындағанда дәрілік өсімдік шикізатын сулы бөліністерді дайындауға арналмаған тұнбалармен, эфир майларымен және экстрактылармен алмастыруға жол берілмейді. </w:t>
      </w:r>
      <w:r>
        <w:br/>
      </w:r>
      <w:r>
        <w:rPr>
          <w:rFonts w:ascii="Times New Roman"/>
          <w:b w:val="false"/>
          <w:i w:val="false"/>
          <w:color w:val="000000"/>
          <w:sz w:val="28"/>
        </w:rPr>
        <w:t xml:space="preserve">
     Тазартылған судың экстракциялау үшін қажет көлемі мен шикізат көлемін есептегенде, су сіңіру коэффициенттерінің немесе шығындалу коэффициенттерінің мәндері қолданылады (осы Ережелердің 13 қосымшасына сәйкес). </w:t>
      </w:r>
      <w:r>
        <w:br/>
      </w:r>
      <w:r>
        <w:rPr>
          <w:rFonts w:ascii="Times New Roman"/>
          <w:b w:val="false"/>
          <w:i w:val="false"/>
          <w:color w:val="000000"/>
          <w:sz w:val="28"/>
        </w:rPr>
        <w:t xml:space="preserve">
     Сулы бөліністерді дайындағанда, дәрілік өсімдік шикізатының стандарттылығы; оның ұсақталуы мен гистологиялық құрылымы; шикізат салмағы мен экстрагент көлемінің арақатынасы; әсер етуші және қосалқы заттардың физикалық-химиялық қасиеттері; материал аппаратуралары мен сулы бөлініс сапасына әсер етуші басқа да факторлар ескеріле отырып, экстракциялаудың оңтайлы жағдайлары қамтамасыз етіледі. </w:t>
      </w:r>
      <w:r>
        <w:br/>
      </w:r>
      <w:r>
        <w:rPr>
          <w:rFonts w:ascii="Times New Roman"/>
          <w:b w:val="false"/>
          <w:i w:val="false"/>
          <w:color w:val="000000"/>
          <w:sz w:val="28"/>
        </w:rPr>
        <w:t xml:space="preserve">
     Шикізатты сығып және сүзіп алудан кейін дайындалған сулы бөліністерді тазартылған сумен рецепт жазбасында көрсетілген көлемге дейін жеткізеді. </w:t>
      </w:r>
      <w:r>
        <w:br/>
      </w:r>
      <w:r>
        <w:rPr>
          <w:rFonts w:ascii="Times New Roman"/>
          <w:b w:val="false"/>
          <w:i w:val="false"/>
          <w:color w:val="000000"/>
          <w:sz w:val="28"/>
        </w:rPr>
        <w:t xml:space="preserve">
     Галендік және жаңа галендік дәрілік заттарды дайындалған сулы бөліністерге осы Ереженің 15-тармағында көрсетілген ретпен үстемелеп қосады. </w:t>
      </w:r>
      <w:r>
        <w:br/>
      </w:r>
      <w:r>
        <w:rPr>
          <w:rFonts w:ascii="Times New Roman"/>
          <w:b w:val="false"/>
          <w:i w:val="false"/>
          <w:color w:val="000000"/>
          <w:sz w:val="28"/>
        </w:rPr>
        <w:t xml:space="preserve">
     1) Дәрілік өсімдік шикізатынан алынған экстракциялаудың бірдей жағдайын талап ететін көп компонентті сулы бөліністер. </w:t>
      </w:r>
      <w:r>
        <w:br/>
      </w:r>
      <w:r>
        <w:rPr>
          <w:rFonts w:ascii="Times New Roman"/>
          <w:b w:val="false"/>
          <w:i w:val="false"/>
          <w:color w:val="000000"/>
          <w:sz w:val="28"/>
        </w:rPr>
        <w:t xml:space="preserve">
     Әсер ететін және қосалқы заттардың физикалық-химиялық қасиеттеріне байланысты экстракциялаудың бірдей режимін талап ететін дәрілік өсімдік шикізатынан алынған сулы бөліністерді шикізаттың гистологиялық құрылымын есепке алмастан, бір инфундирлі (сүзгіші бар) стақанда дайындайды. </w:t>
      </w:r>
      <w:r>
        <w:br/>
      </w:r>
      <w:r>
        <w:rPr>
          <w:rFonts w:ascii="Times New Roman"/>
          <w:b w:val="false"/>
          <w:i w:val="false"/>
          <w:color w:val="000000"/>
          <w:sz w:val="28"/>
        </w:rPr>
        <w:t xml:space="preserve">
     19 мысал. </w:t>
      </w:r>
      <w:r>
        <w:br/>
      </w:r>
      <w:r>
        <w:rPr>
          <w:rFonts w:ascii="Times New Roman"/>
          <w:b w:val="false"/>
          <w:i w:val="false"/>
          <w:color w:val="000000"/>
          <w:sz w:val="28"/>
        </w:rPr>
        <w:t xml:space="preserve">
     Rp.: Іnfusі rhіzomatіs cum radіcіbus Valerіanае ex 10,0 - 200 ml </w:t>
      </w:r>
      <w:r>
        <w:br/>
      </w:r>
      <w:r>
        <w:rPr>
          <w:rFonts w:ascii="Times New Roman"/>
          <w:b w:val="false"/>
          <w:i w:val="false"/>
          <w:color w:val="000000"/>
          <w:sz w:val="28"/>
        </w:rPr>
        <w:t xml:space="preserve">
     Іnfusі folіorum Menthае pіperіtае ex - 4,0 </w:t>
      </w:r>
      <w:r>
        <w:br/>
      </w:r>
      <w:r>
        <w:rPr>
          <w:rFonts w:ascii="Times New Roman"/>
          <w:b w:val="false"/>
          <w:i w:val="false"/>
          <w:color w:val="000000"/>
          <w:sz w:val="28"/>
        </w:rPr>
        <w:t xml:space="preserve">
     Уақталған өсімдік шикізатын (10 г шүйгіншөп тарам тамырлы тамыры мен 4 г жалбыз жапырағын) инфундирлі стақанның тесікті цилиндріне орналастырып, 328 мл тазартылған су құяды. Экстракцияға арналған су көлемін мына формула бойынша есептеп шығарады: </w:t>
      </w:r>
      <w:r>
        <w:br/>
      </w:r>
      <w:r>
        <w:rPr>
          <w:rFonts w:ascii="Times New Roman"/>
          <w:b w:val="false"/>
          <w:i w:val="false"/>
          <w:color w:val="000000"/>
          <w:sz w:val="28"/>
        </w:rPr>
        <w:t xml:space="preserve">
     V = V </w:t>
      </w:r>
      <w:r>
        <w:rPr>
          <w:rFonts w:ascii="Times New Roman"/>
          <w:b w:val="false"/>
          <w:i w:val="false"/>
          <w:color w:val="000000"/>
          <w:vertAlign w:val="subscript"/>
        </w:rPr>
        <w:t xml:space="preserve">1 </w:t>
      </w:r>
      <w:r>
        <w:rPr>
          <w:rFonts w:ascii="Times New Roman"/>
          <w:b w:val="false"/>
          <w:i w:val="false"/>
          <w:color w:val="000000"/>
          <w:sz w:val="28"/>
        </w:rPr>
        <w:t xml:space="preserve">+ (Kв </w:t>
      </w:r>
      <w:r>
        <w:rPr>
          <w:rFonts w:ascii="Times New Roman"/>
          <w:b w:val="false"/>
          <w:i w:val="false"/>
          <w:color w:val="000000"/>
          <w:vertAlign w:val="subscript"/>
        </w:rPr>
        <w:t xml:space="preserve">1 </w:t>
      </w:r>
      <w:r>
        <w:rPr>
          <w:rFonts w:ascii="Times New Roman"/>
          <w:b w:val="false"/>
          <w:i w:val="false"/>
          <w:color w:val="000000"/>
          <w:sz w:val="28"/>
        </w:rPr>
        <w:t xml:space="preserve">х М </w:t>
      </w:r>
      <w:r>
        <w:rPr>
          <w:rFonts w:ascii="Times New Roman"/>
          <w:b w:val="false"/>
          <w:i w:val="false"/>
          <w:color w:val="000000"/>
          <w:vertAlign w:val="subscript"/>
        </w:rPr>
        <w:t xml:space="preserve">1 </w:t>
      </w:r>
      <w:r>
        <w:rPr>
          <w:rFonts w:ascii="Times New Roman"/>
          <w:b w:val="false"/>
          <w:i w:val="false"/>
          <w:color w:val="000000"/>
          <w:sz w:val="28"/>
        </w:rPr>
        <w:t xml:space="preserve">+ Кв </w:t>
      </w:r>
      <w:r>
        <w:rPr>
          <w:rFonts w:ascii="Times New Roman"/>
          <w:b w:val="false"/>
          <w:i w:val="false"/>
          <w:color w:val="000000"/>
          <w:vertAlign w:val="subscript"/>
        </w:rPr>
        <w:t xml:space="preserve">2 </w:t>
      </w:r>
      <w:r>
        <w:rPr>
          <w:rFonts w:ascii="Times New Roman"/>
          <w:b w:val="false"/>
          <w:i w:val="false"/>
          <w:color w:val="000000"/>
          <w:sz w:val="28"/>
        </w:rPr>
        <w:t xml:space="preserve">х М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мұнда: V - экстракция үшін тазартылған су көлемі, мл; </w:t>
      </w:r>
      <w:r>
        <w:br/>
      </w:r>
      <w:r>
        <w:rPr>
          <w:rFonts w:ascii="Times New Roman"/>
          <w:b w:val="false"/>
          <w:i w:val="false"/>
          <w:color w:val="000000"/>
          <w:sz w:val="28"/>
        </w:rPr>
        <w:t xml:space="preserve">
     V </w:t>
      </w:r>
      <w:r>
        <w:rPr>
          <w:rFonts w:ascii="Times New Roman"/>
          <w:b w:val="false"/>
          <w:i w:val="false"/>
          <w:color w:val="000000"/>
          <w:vertAlign w:val="subscript"/>
        </w:rPr>
        <w:t xml:space="preserve">1 </w:t>
      </w:r>
      <w:r>
        <w:rPr>
          <w:rFonts w:ascii="Times New Roman"/>
          <w:b w:val="false"/>
          <w:i w:val="false"/>
          <w:color w:val="000000"/>
          <w:sz w:val="28"/>
        </w:rPr>
        <w:t xml:space="preserve">- рецепт жазбасында көрсетілген сулы бөлініс көлемі, мл; </w:t>
      </w:r>
      <w:r>
        <w:br/>
      </w:r>
      <w:r>
        <w:rPr>
          <w:rFonts w:ascii="Times New Roman"/>
          <w:b w:val="false"/>
          <w:i w:val="false"/>
          <w:color w:val="000000"/>
          <w:sz w:val="28"/>
        </w:rPr>
        <w:t xml:space="preserve">
     М </w:t>
      </w:r>
      <w:r>
        <w:rPr>
          <w:rFonts w:ascii="Times New Roman"/>
          <w:b w:val="false"/>
          <w:i w:val="false"/>
          <w:color w:val="000000"/>
          <w:vertAlign w:val="subscript"/>
        </w:rPr>
        <w:t xml:space="preserve">1 </w:t>
      </w:r>
      <w:r>
        <w:rPr>
          <w:rFonts w:ascii="Times New Roman"/>
          <w:b w:val="false"/>
          <w:i w:val="false"/>
          <w:color w:val="000000"/>
          <w:sz w:val="28"/>
        </w:rPr>
        <w:t xml:space="preserve">- экстракция үшін алынған шүйгіншөп тарам тамырлы тамырының салмағы, г; </w:t>
      </w:r>
      <w:r>
        <w:br/>
      </w:r>
      <w:r>
        <w:rPr>
          <w:rFonts w:ascii="Times New Roman"/>
          <w:b w:val="false"/>
          <w:i w:val="false"/>
          <w:color w:val="000000"/>
          <w:sz w:val="28"/>
        </w:rPr>
        <w:t xml:space="preserve">
     М </w:t>
      </w:r>
      <w:r>
        <w:rPr>
          <w:rFonts w:ascii="Times New Roman"/>
          <w:b w:val="false"/>
          <w:i w:val="false"/>
          <w:color w:val="000000"/>
          <w:vertAlign w:val="subscript"/>
        </w:rPr>
        <w:t xml:space="preserve">2 </w:t>
      </w:r>
      <w:r>
        <w:rPr>
          <w:rFonts w:ascii="Times New Roman"/>
          <w:b w:val="false"/>
          <w:i w:val="false"/>
          <w:color w:val="000000"/>
          <w:sz w:val="28"/>
        </w:rPr>
        <w:t xml:space="preserve">- экстракция үшін алынған жалбыз жапырақтарының салмағы, г; </w:t>
      </w:r>
      <w:r>
        <w:br/>
      </w:r>
      <w:r>
        <w:rPr>
          <w:rFonts w:ascii="Times New Roman"/>
          <w:b w:val="false"/>
          <w:i w:val="false"/>
          <w:color w:val="000000"/>
          <w:sz w:val="28"/>
        </w:rPr>
        <w:t xml:space="preserve">
     Кв </w:t>
      </w:r>
      <w:r>
        <w:rPr>
          <w:rFonts w:ascii="Times New Roman"/>
          <w:b w:val="false"/>
          <w:i w:val="false"/>
          <w:color w:val="000000"/>
          <w:vertAlign w:val="subscript"/>
        </w:rPr>
        <w:t xml:space="preserve">1 </w:t>
      </w:r>
      <w:r>
        <w:rPr>
          <w:rFonts w:ascii="Times New Roman"/>
          <w:b w:val="false"/>
          <w:i w:val="false"/>
          <w:color w:val="000000"/>
          <w:sz w:val="28"/>
        </w:rPr>
        <w:t xml:space="preserve">- шүйгіншөп тарам тамырлы тамырының су сіңіру коэффициенті, 2,9 мл/г; </w:t>
      </w:r>
      <w:r>
        <w:br/>
      </w:r>
      <w:r>
        <w:rPr>
          <w:rFonts w:ascii="Times New Roman"/>
          <w:b w:val="false"/>
          <w:i w:val="false"/>
          <w:color w:val="000000"/>
          <w:sz w:val="28"/>
        </w:rPr>
        <w:t xml:space="preserve">
     Кв </w:t>
      </w:r>
      <w:r>
        <w:rPr>
          <w:rFonts w:ascii="Times New Roman"/>
          <w:b w:val="false"/>
          <w:i w:val="false"/>
          <w:color w:val="000000"/>
          <w:vertAlign w:val="subscript"/>
        </w:rPr>
        <w:t xml:space="preserve">2 </w:t>
      </w:r>
      <w:r>
        <w:rPr>
          <w:rFonts w:ascii="Times New Roman"/>
          <w:b w:val="false"/>
          <w:i w:val="false"/>
          <w:color w:val="000000"/>
          <w:sz w:val="28"/>
        </w:rPr>
        <w:t xml:space="preserve">- жалбыз жапырақтарының су сіңіру коэффициенті, 2,4 мл/г. </w:t>
      </w:r>
      <w:r>
        <w:br/>
      </w:r>
      <w:r>
        <w:rPr>
          <w:rFonts w:ascii="Times New Roman"/>
          <w:b w:val="false"/>
          <w:i w:val="false"/>
          <w:color w:val="000000"/>
          <w:sz w:val="28"/>
        </w:rPr>
        <w:t xml:space="preserve">
     Инфундирлік стақанның қақпағын тығыз жауып, инфундирлік аппаратқа орналастырады және инфундир стақанның қақпағын ашпастан 15 минөт қайнаған су буында ұстайды. Бөлме температурасында 45 минөттен кем емес уақыт суытады. Сүзіп алып, шикізатты сығады, дайындалған тұнбаның көлемін өлшейді және қажет болса көлемді сумен 200 мл-ге дейін жеткізеді. </w:t>
      </w:r>
      <w:r>
        <w:br/>
      </w:r>
      <w:r>
        <w:rPr>
          <w:rFonts w:ascii="Times New Roman"/>
          <w:b w:val="false"/>
          <w:i w:val="false"/>
          <w:color w:val="000000"/>
          <w:sz w:val="28"/>
        </w:rPr>
        <w:t xml:space="preserve">
     2) Экстракциялаудың түрлі жағдайларын талап ететін дәрілік өсімдік шикізатынан алынатын көп компонентті сулы бөліністер. </w:t>
      </w:r>
      <w:r>
        <w:br/>
      </w:r>
      <w:r>
        <w:rPr>
          <w:rFonts w:ascii="Times New Roman"/>
          <w:b w:val="false"/>
          <w:i w:val="false"/>
          <w:color w:val="000000"/>
          <w:sz w:val="28"/>
        </w:rPr>
        <w:t xml:space="preserve">
     Экстракциялау үшін тазартылған судың мүмкін болар ең жоғары, бірақ 10 еседен кем емес көлемін қолдана отырып, бөлек дайындайды. </w:t>
      </w:r>
      <w:r>
        <w:br/>
      </w:r>
      <w:r>
        <w:rPr>
          <w:rFonts w:ascii="Times New Roman"/>
          <w:b w:val="false"/>
          <w:i w:val="false"/>
          <w:color w:val="000000"/>
          <w:sz w:val="28"/>
        </w:rPr>
        <w:t xml:space="preserve">
     20 мысал. </w:t>
      </w:r>
      <w:r>
        <w:br/>
      </w:r>
      <w:r>
        <w:rPr>
          <w:rFonts w:ascii="Times New Roman"/>
          <w:b w:val="false"/>
          <w:i w:val="false"/>
          <w:color w:val="000000"/>
          <w:sz w:val="28"/>
        </w:rPr>
        <w:t xml:space="preserve">
     Rp.: Radіcum Althaeae 10,0 </w:t>
      </w:r>
      <w:r>
        <w:br/>
      </w:r>
      <w:r>
        <w:rPr>
          <w:rFonts w:ascii="Times New Roman"/>
          <w:b w:val="false"/>
          <w:i w:val="false"/>
          <w:color w:val="000000"/>
          <w:sz w:val="28"/>
        </w:rPr>
        <w:t xml:space="preserve">
     Rhіzomatіs cum radіcіbus Valerіanae 8,0 </w:t>
      </w:r>
      <w:r>
        <w:br/>
      </w:r>
      <w:r>
        <w:rPr>
          <w:rFonts w:ascii="Times New Roman"/>
          <w:b w:val="false"/>
          <w:i w:val="false"/>
          <w:color w:val="000000"/>
          <w:sz w:val="28"/>
        </w:rPr>
        <w:t xml:space="preserve">
     Herbае Leonury Folіorum Farfarae ana 20,0 </w:t>
      </w:r>
      <w:r>
        <w:br/>
      </w:r>
      <w:r>
        <w:rPr>
          <w:rFonts w:ascii="Times New Roman"/>
          <w:b w:val="false"/>
          <w:i w:val="false"/>
          <w:color w:val="000000"/>
          <w:sz w:val="28"/>
        </w:rPr>
        <w:t xml:space="preserve">
     Cortіcіs Vіburnі 25,0 </w:t>
      </w:r>
      <w:r>
        <w:br/>
      </w:r>
      <w:r>
        <w:rPr>
          <w:rFonts w:ascii="Times New Roman"/>
          <w:b w:val="false"/>
          <w:i w:val="false"/>
          <w:color w:val="000000"/>
          <w:sz w:val="28"/>
        </w:rPr>
        <w:t xml:space="preserve">
     Aquае purіfіcatae ad 1000 ml </w:t>
      </w:r>
      <w:r>
        <w:br/>
      </w:r>
      <w:r>
        <w:rPr>
          <w:rFonts w:ascii="Times New Roman"/>
          <w:b w:val="false"/>
          <w:i w:val="false"/>
          <w:color w:val="000000"/>
          <w:sz w:val="28"/>
        </w:rPr>
        <w:t xml:space="preserve">
     Жазба құрамына экстракциялаудың түрлі режимдерін талап ететін шикізаттың мынадай түрлері енген: </w:t>
      </w:r>
      <w:r>
        <w:br/>
      </w:r>
      <w:r>
        <w:rPr>
          <w:rFonts w:ascii="Times New Roman"/>
          <w:b w:val="false"/>
          <w:i w:val="false"/>
          <w:color w:val="000000"/>
          <w:sz w:val="28"/>
        </w:rPr>
        <w:t xml:space="preserve">
     алтей тамырлары - бөлме температурасында тұндырады; </w:t>
      </w:r>
      <w:r>
        <w:br/>
      </w:r>
      <w:r>
        <w:rPr>
          <w:rFonts w:ascii="Times New Roman"/>
          <w:b w:val="false"/>
          <w:i w:val="false"/>
          <w:color w:val="000000"/>
          <w:sz w:val="28"/>
        </w:rPr>
        <w:t xml:space="preserve">
     шүйгіншөп тарам тамырларының тамыры, сасықшөп шөбі және өгейшөп жапырақтары - қолданымдағы МФ бойынша реттелетін жалпы ережеге сай тұндырылады; </w:t>
      </w:r>
      <w:r>
        <w:br/>
      </w:r>
      <w:r>
        <w:rPr>
          <w:rFonts w:ascii="Times New Roman"/>
          <w:b w:val="false"/>
          <w:i w:val="false"/>
          <w:color w:val="000000"/>
          <w:sz w:val="28"/>
        </w:rPr>
        <w:t xml:space="preserve">
     шәңгіш қабығы - қайнатпаны дайындау МФ-ның жалпы ережелері бойынша. </w:t>
      </w:r>
      <w:r>
        <w:br/>
      </w:r>
      <w:r>
        <w:rPr>
          <w:rFonts w:ascii="Times New Roman"/>
          <w:b w:val="false"/>
          <w:i w:val="false"/>
          <w:color w:val="000000"/>
          <w:sz w:val="28"/>
        </w:rPr>
        <w:t xml:space="preserve">
     10 г алтей тамырларынан шырышты негіздегі полисахаридтерді барынша бөліп алу үшін алтей тамыры тұнбасының 5% концентрациясының 200 мл сулы бөлінісін дайындайды. </w:t>
      </w:r>
      <w:r>
        <w:br/>
      </w:r>
      <w:r>
        <w:rPr>
          <w:rFonts w:ascii="Times New Roman"/>
          <w:b w:val="false"/>
          <w:i w:val="false"/>
          <w:color w:val="000000"/>
          <w:sz w:val="28"/>
        </w:rPr>
        <w:t xml:space="preserve">
     Шикізат салмағын және тазартылған су көлемін шығын коэффициентін (К </w:t>
      </w:r>
      <w:r>
        <w:rPr>
          <w:rFonts w:ascii="Times New Roman"/>
          <w:b w:val="false"/>
          <w:i w:val="false"/>
          <w:color w:val="000000"/>
          <w:vertAlign w:val="subscript"/>
        </w:rPr>
        <w:t xml:space="preserve">шығын </w:t>
      </w:r>
      <w:r>
        <w:rPr>
          <w:rFonts w:ascii="Times New Roman"/>
          <w:b w:val="false"/>
          <w:i w:val="false"/>
          <w:color w:val="000000"/>
          <w:sz w:val="28"/>
        </w:rPr>
        <w:t xml:space="preserve">) ескере отырып есептейді. Алтей тамырлары тұнбасының түрлі концентрациялары үшін К </w:t>
      </w:r>
      <w:r>
        <w:rPr>
          <w:rFonts w:ascii="Times New Roman"/>
          <w:b w:val="false"/>
          <w:i w:val="false"/>
          <w:color w:val="000000"/>
          <w:vertAlign w:val="subscript"/>
        </w:rPr>
        <w:t xml:space="preserve">шығын </w:t>
      </w:r>
      <w:r>
        <w:rPr>
          <w:rFonts w:ascii="Times New Roman"/>
          <w:b w:val="false"/>
          <w:i w:val="false"/>
          <w:color w:val="000000"/>
          <w:sz w:val="28"/>
        </w:rPr>
        <w:t xml:space="preserve">мәні осы Ереженің 13-қосымшасында берілген. </w:t>
      </w:r>
      <w:r>
        <w:br/>
      </w:r>
      <w:r>
        <w:rPr>
          <w:rFonts w:ascii="Times New Roman"/>
          <w:b w:val="false"/>
          <w:i w:val="false"/>
          <w:color w:val="000000"/>
          <w:sz w:val="28"/>
        </w:rPr>
        <w:t xml:space="preserve">
     Алтей тамырының 5% тұнбасы үшін К </w:t>
      </w:r>
      <w:r>
        <w:rPr>
          <w:rFonts w:ascii="Times New Roman"/>
          <w:b w:val="false"/>
          <w:i w:val="false"/>
          <w:color w:val="000000"/>
          <w:vertAlign w:val="subscript"/>
        </w:rPr>
        <w:t xml:space="preserve">шығын </w:t>
      </w:r>
      <w:r>
        <w:rPr>
          <w:rFonts w:ascii="Times New Roman"/>
          <w:b w:val="false"/>
          <w:i w:val="false"/>
          <w:color w:val="000000"/>
          <w:sz w:val="28"/>
        </w:rPr>
        <w:t xml:space="preserve">= 1,3; шикізаттың салмағы - 13 г (10 г х 1,3); тазартылған су көлемі - 260 мл (200 х 1,3). </w:t>
      </w:r>
      <w:r>
        <w:br/>
      </w:r>
      <w:r>
        <w:rPr>
          <w:rFonts w:ascii="Times New Roman"/>
          <w:b w:val="false"/>
          <w:i w:val="false"/>
          <w:color w:val="000000"/>
          <w:sz w:val="28"/>
        </w:rPr>
        <w:t xml:space="preserve">
     Шәңгіш қабығы қайнатпасын 1:10 арақатынасында дайындайды, яғни 25 г қабықтан - 250 мл қайнатпа. Шәңгіш қабығын экстракциялауға арналған су көлемі су сіңіру коэффициентін (2 мл/г) есепке алғанда - 300 мл (250 + 25х2). Шүйгіншөп тарам тамырлы тамырының, сасықшөп шөбінің, өгейшөп жапырақтарының тұнбасын 550 мл (1000 - 200 - 250) көлемде дайындайды. Экстракциялауға арналған тазартылған су көлемі 673 мл (550 + 8 х 2,9 + 20 х 2 + 20 х 3) құрайды. </w:t>
      </w:r>
      <w:r>
        <w:br/>
      </w:r>
      <w:r>
        <w:rPr>
          <w:rFonts w:ascii="Times New Roman"/>
          <w:b w:val="false"/>
          <w:i w:val="false"/>
          <w:color w:val="000000"/>
          <w:sz w:val="28"/>
        </w:rPr>
        <w:t xml:space="preserve">
     Барлық үш бөліністерді бөлек дайындайды, тазартылған сумен: 200 мл, 250 мл және 550 мл тиісті көлеміне жеткізіп, біріктіреді. </w:t>
      </w:r>
      <w:r>
        <w:br/>
      </w:r>
      <w:r>
        <w:rPr>
          <w:rFonts w:ascii="Times New Roman"/>
          <w:b w:val="false"/>
          <w:i w:val="false"/>
          <w:color w:val="000000"/>
          <w:sz w:val="28"/>
        </w:rPr>
        <w:t xml:space="preserve">
     3) Құрамында шикізаттан алынатын сулы бөліністер бар дәрілік түрлер мен сулы бөліністерде ерітілетін қатты заттар. </w:t>
      </w:r>
      <w:r>
        <w:br/>
      </w:r>
      <w:r>
        <w:rPr>
          <w:rFonts w:ascii="Times New Roman"/>
          <w:b w:val="false"/>
          <w:i w:val="false"/>
          <w:color w:val="000000"/>
          <w:sz w:val="28"/>
        </w:rPr>
        <w:t xml:space="preserve">
     Шикізаттан алынатын сулы бөліністерді дайындағанда дәрілік заттардың концентрацияланған ерітінділерін пайдалануға жол берілмейді. Қатты дәрілік заттарды дайын сулы бөліністерде араластыру кезінде ерітеді және сол сулы бөліністі сүзген сүзгі арқылы өткізіп, босатылуға арналған сауыттарға құяды. Қажет болғанда тазартылған дәрілік түрді жазбада көрсетілген көлемге дейін жеткізеді. </w:t>
      </w:r>
      <w:r>
        <w:br/>
      </w:r>
      <w:r>
        <w:rPr>
          <w:rFonts w:ascii="Times New Roman"/>
          <w:b w:val="false"/>
          <w:i w:val="false"/>
          <w:color w:val="000000"/>
          <w:sz w:val="28"/>
        </w:rPr>
        <w:t xml:space="preserve">
     21 мысал. </w:t>
      </w:r>
      <w:r>
        <w:br/>
      </w:r>
      <w:r>
        <w:rPr>
          <w:rFonts w:ascii="Times New Roman"/>
          <w:b w:val="false"/>
          <w:i w:val="false"/>
          <w:color w:val="000000"/>
          <w:sz w:val="28"/>
        </w:rPr>
        <w:t xml:space="preserve">
     Rp.: Іnfusі rhіzomatіs cum radіcіbus Valerіanае ex 10,0 - 200 ml </w:t>
      </w:r>
      <w:r>
        <w:br/>
      </w:r>
      <w:r>
        <w:rPr>
          <w:rFonts w:ascii="Times New Roman"/>
          <w:b w:val="false"/>
          <w:i w:val="false"/>
          <w:color w:val="000000"/>
          <w:sz w:val="28"/>
        </w:rPr>
        <w:t xml:space="preserve">
     Іnfusі folіorum Menthае pіperіtae ex 4,0 </w:t>
      </w:r>
      <w:r>
        <w:br/>
      </w:r>
      <w:r>
        <w:rPr>
          <w:rFonts w:ascii="Times New Roman"/>
          <w:b w:val="false"/>
          <w:i w:val="false"/>
          <w:color w:val="000000"/>
          <w:sz w:val="28"/>
        </w:rPr>
        <w:t xml:space="preserve">
     Coffeіnі Natrіі benzoatіs 0,4 </w:t>
      </w:r>
      <w:r>
        <w:br/>
      </w:r>
      <w:r>
        <w:rPr>
          <w:rFonts w:ascii="Times New Roman"/>
          <w:b w:val="false"/>
          <w:i w:val="false"/>
          <w:color w:val="000000"/>
          <w:sz w:val="28"/>
        </w:rPr>
        <w:t xml:space="preserve">
     Natrіі bromіdі 3,0 </w:t>
      </w:r>
      <w:r>
        <w:br/>
      </w:r>
      <w:r>
        <w:rPr>
          <w:rFonts w:ascii="Times New Roman"/>
          <w:b w:val="false"/>
          <w:i w:val="false"/>
          <w:color w:val="000000"/>
          <w:sz w:val="28"/>
        </w:rPr>
        <w:t xml:space="preserve">
     Magnesіі sulfatіs 0,8 </w:t>
      </w:r>
      <w:r>
        <w:br/>
      </w:r>
      <w:r>
        <w:rPr>
          <w:rFonts w:ascii="Times New Roman"/>
          <w:b w:val="false"/>
          <w:i w:val="false"/>
          <w:color w:val="000000"/>
          <w:sz w:val="28"/>
        </w:rPr>
        <w:t xml:space="preserve">
     Дайындалған тұнбаны тұғырлы ыдысқа сүзіп құяды (тұнбаны дайындауды 19 мысалдан қараңыз), 0,4 г кофейн-натрий бензоатын, 3 г натрий бромидін, 0,8 г магний сульфатын араластыра отырып ерітеді және жоғарыда көрсетілгендей етіп босатылуға арналған сауыттарға сүзіп құяды. </w:t>
      </w:r>
      <w:r>
        <w:br/>
      </w:r>
      <w:r>
        <w:rPr>
          <w:rFonts w:ascii="Times New Roman"/>
          <w:b w:val="false"/>
          <w:i w:val="false"/>
          <w:color w:val="000000"/>
          <w:sz w:val="28"/>
        </w:rPr>
        <w:t xml:space="preserve">
     Микстураның көлемі дәрілік затты еріткеннен кейін 1,44 мл-ге артты (осы Ережелердің 9 қосымшасы), бұл ауытқуға жол берілетін ( </w:t>
      </w:r>
      <w:r>
        <w:rPr>
          <w:rFonts w:ascii="Times New Roman"/>
          <w:b w:val="false"/>
          <w:i w:val="false"/>
          <w:color w:val="000000"/>
          <w:sz w:val="28"/>
          <w:u w:val="single"/>
        </w:rPr>
        <w:t xml:space="preserve">+ </w:t>
      </w:r>
      <w:r>
        <w:rPr>
          <w:rFonts w:ascii="Times New Roman"/>
          <w:b w:val="false"/>
          <w:i w:val="false"/>
          <w:color w:val="000000"/>
          <w:sz w:val="28"/>
        </w:rPr>
        <w:t xml:space="preserve">2%) нормаға сай және оны бақылағанда есепке алынбайды. </w:t>
      </w:r>
      <w:r>
        <w:br/>
      </w:r>
      <w:r>
        <w:rPr>
          <w:rFonts w:ascii="Times New Roman"/>
          <w:b w:val="false"/>
          <w:i w:val="false"/>
          <w:color w:val="000000"/>
          <w:sz w:val="28"/>
        </w:rPr>
        <w:t xml:space="preserve">
     22 мысал. </w:t>
      </w:r>
      <w:r>
        <w:br/>
      </w:r>
      <w:r>
        <w:rPr>
          <w:rFonts w:ascii="Times New Roman"/>
          <w:b w:val="false"/>
          <w:i w:val="false"/>
          <w:color w:val="000000"/>
          <w:sz w:val="28"/>
        </w:rPr>
        <w:t xml:space="preserve">
     Rp.: Іnfusі herbae Leonurі 200 ml </w:t>
      </w:r>
      <w:r>
        <w:br/>
      </w:r>
      <w:r>
        <w:rPr>
          <w:rFonts w:ascii="Times New Roman"/>
          <w:b w:val="false"/>
          <w:i w:val="false"/>
          <w:color w:val="000000"/>
          <w:sz w:val="28"/>
        </w:rPr>
        <w:t xml:space="preserve">
     Analgіnі 5,0 </w:t>
      </w:r>
      <w:r>
        <w:br/>
      </w:r>
      <w:r>
        <w:rPr>
          <w:rFonts w:ascii="Times New Roman"/>
          <w:b w:val="false"/>
          <w:i w:val="false"/>
          <w:color w:val="000000"/>
          <w:sz w:val="28"/>
        </w:rPr>
        <w:t xml:space="preserve">
     Kalіі bromіdі </w:t>
      </w:r>
      <w:r>
        <w:br/>
      </w:r>
      <w:r>
        <w:rPr>
          <w:rFonts w:ascii="Times New Roman"/>
          <w:b w:val="false"/>
          <w:i w:val="false"/>
          <w:color w:val="000000"/>
          <w:sz w:val="28"/>
        </w:rPr>
        <w:t xml:space="preserve">
     Natrіі bromіdі ana 4,0 </w:t>
      </w:r>
      <w:r>
        <w:br/>
      </w:r>
      <w:r>
        <w:rPr>
          <w:rFonts w:ascii="Times New Roman"/>
          <w:b w:val="false"/>
          <w:i w:val="false"/>
          <w:color w:val="000000"/>
          <w:sz w:val="28"/>
        </w:rPr>
        <w:t xml:space="preserve">
     Tіncturae Valerіanae 6 ml </w:t>
      </w:r>
      <w:r>
        <w:br/>
      </w:r>
      <w:r>
        <w:rPr>
          <w:rFonts w:ascii="Times New Roman"/>
          <w:b w:val="false"/>
          <w:i w:val="false"/>
          <w:color w:val="000000"/>
          <w:sz w:val="28"/>
        </w:rPr>
        <w:t xml:space="preserve">
     Еріткенде анальгиннің, калий бромидінің және натрий бромидінің көлемі 5,5 мл (5 х 0,68) + (4 х 0,27) + (4 х 0,26) ауытқуға жол берілетін нормаға сай емес. Ерітілген заттардың қосынды концентрациясы 3%. Сондықтан тұнбаны дайындауға қажет су көлемін сасықшөп шөбінің суды сіңіру коэффициенті мен қатты затты еріткендегі микстура көлемінің өзгеруін ескере отырып есептеп шығарады. </w:t>
      </w:r>
      <w:r>
        <w:br/>
      </w:r>
      <w:r>
        <w:rPr>
          <w:rFonts w:ascii="Times New Roman"/>
          <w:b w:val="false"/>
          <w:i w:val="false"/>
          <w:color w:val="000000"/>
          <w:sz w:val="28"/>
        </w:rPr>
        <w:t xml:space="preserve">
     Тұнбаны дайындау үшін 20 г уақталған сасықшөп шөбіне 234,5 мл (200 + 20 х 2 - 5,5) тазартылған су құяды, технологияның жалпы ережелері бойынша тұндырады және сүзгіден өткізеді. Алынған су бөлінісінде дәрілік заттарды ерітеді және тағы да сүзгіден өткізеді. </w:t>
      </w:r>
      <w:r>
        <w:br/>
      </w:r>
      <w:r>
        <w:rPr>
          <w:rFonts w:ascii="Times New Roman"/>
          <w:b w:val="false"/>
          <w:i w:val="false"/>
          <w:color w:val="000000"/>
          <w:sz w:val="28"/>
        </w:rPr>
        <w:t xml:space="preserve">
     Сүзгіден өткізілген ерітіндінің көлемін өлшейді, қажет болса оны тазартылған сумен 200 мл-ге дейін жеткізеді және 6 г шүйгіншөп тұнбасын қосады. </w:t>
      </w:r>
      <w:r>
        <w:br/>
      </w:r>
      <w:r>
        <w:rPr>
          <w:rFonts w:ascii="Times New Roman"/>
          <w:b w:val="false"/>
          <w:i w:val="false"/>
          <w:color w:val="000000"/>
          <w:sz w:val="28"/>
        </w:rPr>
        <w:t xml:space="preserve">
     Дайындалған микстураның жалпы көлемі 206 мл құрайды. </w:t>
      </w:r>
      <w:r>
        <w:br/>
      </w:r>
      <w:r>
        <w:rPr>
          <w:rFonts w:ascii="Times New Roman"/>
          <w:b w:val="false"/>
          <w:i w:val="false"/>
          <w:color w:val="000000"/>
          <w:sz w:val="28"/>
        </w:rPr>
        <w:t xml:space="preserve">
     4) Экстракттардан (концентраттардан) су бөліністерін дайындау. </w:t>
      </w:r>
      <w:r>
        <w:br/>
      </w:r>
      <w:r>
        <w:rPr>
          <w:rFonts w:ascii="Times New Roman"/>
          <w:b w:val="false"/>
          <w:i w:val="false"/>
          <w:color w:val="000000"/>
          <w:sz w:val="28"/>
        </w:rPr>
        <w:t xml:space="preserve">
     Стандартталған құрғақ (1:1) және сұйық (1:2) экстракттар (концентраттар) қатты дәрілік заттарды еріту ережелері бойынша (осы Ереженің 22-тармағының 3)-тармақшасы) және галендік пен галендік емес дәрілік заттарды енгізу бойынша (осы Ережелердің 14-тармағы) сұйық дәрілік түрлер құрамына кіреді. </w:t>
      </w:r>
      <w:r>
        <w:br/>
      </w:r>
      <w:r>
        <w:rPr>
          <w:rFonts w:ascii="Times New Roman"/>
          <w:b w:val="false"/>
          <w:i w:val="false"/>
          <w:color w:val="000000"/>
          <w:sz w:val="28"/>
        </w:rPr>
        <w:t xml:space="preserve">
     5) Дәрілік өсімдік шикізаты мен экстракттарды (концентраттарды) бірге қолдана отырып, сулы бөліністерді дайындау. </w:t>
      </w:r>
      <w:r>
        <w:br/>
      </w:r>
      <w:r>
        <w:rPr>
          <w:rFonts w:ascii="Times New Roman"/>
          <w:b w:val="false"/>
          <w:i w:val="false"/>
          <w:color w:val="000000"/>
          <w:sz w:val="28"/>
        </w:rPr>
        <w:t xml:space="preserve">
     20-мысалды қараңыз. </w:t>
      </w:r>
      <w:r>
        <w:br/>
      </w:r>
      <w:r>
        <w:rPr>
          <w:rFonts w:ascii="Times New Roman"/>
          <w:b w:val="false"/>
          <w:i w:val="false"/>
          <w:color w:val="000000"/>
          <w:sz w:val="28"/>
        </w:rPr>
        <w:t xml:space="preserve">
     Микстураны алтейдің құрғақ экстрактын (1:1), шүйгіншөп пен сасықшөптің сұйық (1:2) экстракттарын (концентраттарын) және дәрілік өсімдік шикізатын (өгейшөп жапырақтары мен шәңгіш қабығын) пайдалана отырып дайындайды. </w:t>
      </w:r>
      <w:r>
        <w:br/>
      </w:r>
      <w:r>
        <w:rPr>
          <w:rFonts w:ascii="Times New Roman"/>
          <w:b w:val="false"/>
          <w:i w:val="false"/>
          <w:color w:val="000000"/>
          <w:sz w:val="28"/>
        </w:rPr>
        <w:t xml:space="preserve">
     Шүйгіншөптің сұйық экстрактын 16 мл, ал сасықшөптің сұйық экстрактын - 40 мл мөлшерінде алу керектігін ескерсек, шикізаттан алынатын су бөлінісі 944 мл көлемде дайындалуы керек. </w:t>
      </w:r>
      <w:r>
        <w:br/>
      </w:r>
      <w:r>
        <w:rPr>
          <w:rFonts w:ascii="Times New Roman"/>
          <w:b w:val="false"/>
          <w:i w:val="false"/>
          <w:color w:val="000000"/>
          <w:sz w:val="28"/>
        </w:rPr>
        <w:t xml:space="preserve">
     Нақты экстракцияны қамтамасыз ету үшін бөлінулердің көлемін жазылып берілген шикізат салмағына пропорционал етіп былайша белгілейді: 25 г шәңгіш қабығынан 524 мл қайнатпа; 20 г өгейшөп жапырақтарынан - 420 мл тұнба дайындайды. </w:t>
      </w:r>
      <w:r>
        <w:br/>
      </w:r>
      <w:r>
        <w:rPr>
          <w:rFonts w:ascii="Times New Roman"/>
          <w:b w:val="false"/>
          <w:i w:val="false"/>
          <w:color w:val="000000"/>
          <w:sz w:val="28"/>
        </w:rPr>
        <w:t xml:space="preserve">
     Тазартылған судың шәңгіш қабығы қайнатпасын дайындауға арналған көлемі 574 мл (524 + (25 х 2); өгейшөп тұнбасын дайындауға арналған көлемі - 480 мл (420 + (20 х 3) құрайды. </w:t>
      </w:r>
      <w:r>
        <w:br/>
      </w:r>
      <w:r>
        <w:rPr>
          <w:rFonts w:ascii="Times New Roman"/>
          <w:b w:val="false"/>
          <w:i w:val="false"/>
          <w:color w:val="000000"/>
          <w:sz w:val="28"/>
        </w:rPr>
        <w:t xml:space="preserve">
     Экстракциялау режимдері қолданымдағы МФ-мен реттеледі. </w:t>
      </w:r>
      <w:r>
        <w:br/>
      </w:r>
      <w:r>
        <w:rPr>
          <w:rFonts w:ascii="Times New Roman"/>
          <w:b w:val="false"/>
          <w:i w:val="false"/>
          <w:color w:val="000000"/>
          <w:sz w:val="28"/>
        </w:rPr>
        <w:t xml:space="preserve">
     Дайындалған су бөліністерін біріктіргеннен кейін оларда 10 г алтейдің сұйық экстрактын ерітеді (көлемнің өзгеруі ауытқудың жол берілетін нормасына сай), босатылуға арналған сауытқа сүзіп құйып, 16 мл шүйгіншөп экстрактын және 40 мл сасықшөп экстрактын үстемелеп қосады. </w:t>
      </w:r>
      <w:r>
        <w:br/>
      </w:r>
      <w:r>
        <w:rPr>
          <w:rFonts w:ascii="Times New Roman"/>
          <w:b w:val="false"/>
          <w:i w:val="false"/>
          <w:color w:val="000000"/>
          <w:sz w:val="28"/>
        </w:rPr>
        <w:t xml:space="preserve">
     Микстураның жалпы көлемі 1000 мл (524 + 420 + 16 + 40) құрайды. </w:t>
      </w:r>
      <w:r>
        <w:br/>
      </w:r>
      <w:r>
        <w:rPr>
          <w:rFonts w:ascii="Times New Roman"/>
          <w:b w:val="false"/>
          <w:i w:val="false"/>
          <w:color w:val="000000"/>
          <w:sz w:val="28"/>
        </w:rPr>
        <w:t xml:space="preserve">
     6) Құрамында дәрілік өсімдік шикізатынан, экстракттардан (концентраттардан) алынған сулы бөліністер дәрілік түрлер мен еритін қатты дәрілік заттар. </w:t>
      </w:r>
      <w:r>
        <w:br/>
      </w:r>
      <w:r>
        <w:rPr>
          <w:rFonts w:ascii="Times New Roman"/>
          <w:b w:val="false"/>
          <w:i w:val="false"/>
          <w:color w:val="000000"/>
          <w:sz w:val="28"/>
        </w:rPr>
        <w:t xml:space="preserve">
     21-мысалды қараңыз. </w:t>
      </w:r>
      <w:r>
        <w:br/>
      </w:r>
      <w:r>
        <w:rPr>
          <w:rFonts w:ascii="Times New Roman"/>
          <w:b w:val="false"/>
          <w:i w:val="false"/>
          <w:color w:val="000000"/>
          <w:sz w:val="28"/>
        </w:rPr>
        <w:t xml:space="preserve">
     Дәрілік түрді дайындаған кезде 20 мл шүйгіншөп экстракты (концентраты) (1:1) қолданылуы мүмкін екені ескеріліп, МФ-ның жалпы ережелері бойынша 4 г жалбыз жапырағынан 180 мл тұнба дайындалады. </w:t>
      </w:r>
      <w:r>
        <w:br/>
      </w:r>
      <w:r>
        <w:rPr>
          <w:rFonts w:ascii="Times New Roman"/>
          <w:b w:val="false"/>
          <w:i w:val="false"/>
          <w:color w:val="000000"/>
          <w:sz w:val="28"/>
        </w:rPr>
        <w:t xml:space="preserve">
     Жалбыз жапырағынан алынған су бөлінісін дайындауға арналған тазартылған су көлемі 189,6 мл (180 + 4 х 2,4) құрайды. </w:t>
      </w:r>
      <w:r>
        <w:br/>
      </w:r>
      <w:r>
        <w:rPr>
          <w:rFonts w:ascii="Times New Roman"/>
          <w:b w:val="false"/>
          <w:i w:val="false"/>
          <w:color w:val="000000"/>
          <w:sz w:val="28"/>
        </w:rPr>
        <w:t xml:space="preserve">
     Дайындалған тұнбада қатты дәрілік затты ерітеді және босатылуға арналған сауытқа тікелей сүзіп құйғаннан кейін шүйгіншөптің 20 мл-ін өлшеп алады. </w:t>
      </w:r>
      <w:r>
        <w:br/>
      </w:r>
      <w:r>
        <w:rPr>
          <w:rFonts w:ascii="Times New Roman"/>
          <w:b w:val="false"/>
          <w:i w:val="false"/>
          <w:color w:val="000000"/>
          <w:sz w:val="28"/>
        </w:rPr>
        <w:t xml:space="preserve">
     Экстракттардан (концентраттардан) алынған сулы бөліністерді дайындау үшін дәрілік заттардың концентратталған ерітінділері пайдаланылуы мүмкін. </w:t>
      </w:r>
      <w:r>
        <w:br/>
      </w:r>
      <w:r>
        <w:rPr>
          <w:rFonts w:ascii="Times New Roman"/>
          <w:b w:val="false"/>
          <w:i w:val="false"/>
          <w:color w:val="000000"/>
          <w:sz w:val="28"/>
        </w:rPr>
        <w:t xml:space="preserve">
     22-мысалды қараңыз. </w:t>
      </w:r>
      <w:r>
        <w:br/>
      </w:r>
      <w:r>
        <w:rPr>
          <w:rFonts w:ascii="Times New Roman"/>
          <w:b w:val="false"/>
          <w:i w:val="false"/>
          <w:color w:val="000000"/>
          <w:sz w:val="28"/>
        </w:rPr>
        <w:t xml:space="preserve">
     Концентрацияланған дәрілік ерітінділерді пайдалану арқылы дәрілік түрлерді дайындағанда, концентрацияланған ерітіндісі болмауы себепті анальгинді еріткен кездегі көлем өзгерісін ескеру керек. </w:t>
      </w:r>
      <w:r>
        <w:br/>
      </w:r>
      <w:r>
        <w:rPr>
          <w:rFonts w:ascii="Times New Roman"/>
          <w:b w:val="false"/>
          <w:i w:val="false"/>
          <w:color w:val="000000"/>
          <w:sz w:val="28"/>
        </w:rPr>
        <w:t xml:space="preserve">
     Көлемнің өзгеруі ауытқуға жол берілетін нормаға сай келетін анальгиннің ең жоғары концентрациясы 1,47%, ал жазбадағы анальгин концентрациясы - 2,43. </w:t>
      </w:r>
      <w:r>
        <w:br/>
      </w:r>
      <w:r>
        <w:rPr>
          <w:rFonts w:ascii="Times New Roman"/>
          <w:b w:val="false"/>
          <w:i w:val="false"/>
          <w:color w:val="000000"/>
          <w:sz w:val="28"/>
        </w:rPr>
        <w:t xml:space="preserve">
     Тұғырлы ыдысқа 116,6 мл тазартылған суды (120 - 5 х 0,68) өлшеп алады және оған 5 г анальгинді ерітеді. Ерітіндіні босатылуға арналған сауытқа сүзіп құяды және 20 мл 20% калий бромиді ерітіндісін, 20 мл 20% натрий бромиді ерітіндісін, 40 мл сасықшөп сұйық экстрактын (концентратын) (1:1) және 6 мл шүйгіншөп тұнбасын үстемелеп қосады. </w:t>
      </w:r>
      <w:r>
        <w:br/>
      </w:r>
      <w:r>
        <w:rPr>
          <w:rFonts w:ascii="Times New Roman"/>
          <w:b w:val="false"/>
          <w:i w:val="false"/>
          <w:color w:val="000000"/>
          <w:sz w:val="28"/>
        </w:rPr>
        <w:t xml:space="preserve">
     Микстураның жалпы көлемі - 206 мл.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Суспензиялар мен эмульсияларды дайындаудың кейбір ерекшеліктері. </w:t>
      </w:r>
      <w:r>
        <w:br/>
      </w:r>
      <w:r>
        <w:rPr>
          <w:rFonts w:ascii="Times New Roman"/>
          <w:b w:val="false"/>
          <w:i w:val="false"/>
          <w:color w:val="000000"/>
          <w:sz w:val="28"/>
        </w:rPr>
        <w:t xml:space="preserve">
     Ішуге, сыртқа және парентеральдық қолдануға арналған суспензиялар мен эмульсияларды қолданымдағы МФ-ның талаптарына сай дайындайды. </w:t>
      </w:r>
      <w:r>
        <w:br/>
      </w:r>
      <w:r>
        <w:rPr>
          <w:rFonts w:ascii="Times New Roman"/>
          <w:b w:val="false"/>
          <w:i w:val="false"/>
          <w:color w:val="000000"/>
          <w:sz w:val="28"/>
        </w:rPr>
        <w:t xml:space="preserve">
     Құрамында 3% және одан көбірек ерімейтін қатты дәрілік заттар бар суспензияларды, сондай-ақ эмульсияларды заттардың концентрациясына қарамастан салмағы бойынша дайындайды, суспензияны дайындағанда суға еритін дәрілік заттардың концентрацияланған ерітіндісін пайдаланбайды. </w:t>
      </w:r>
      <w:r>
        <w:br/>
      </w:r>
      <w:r>
        <w:rPr>
          <w:rFonts w:ascii="Times New Roman"/>
          <w:b w:val="false"/>
          <w:i w:val="false"/>
          <w:color w:val="000000"/>
          <w:sz w:val="28"/>
        </w:rPr>
        <w:t xml:space="preserve">
     23 мысал. </w:t>
      </w:r>
      <w:r>
        <w:br/>
      </w:r>
      <w:r>
        <w:rPr>
          <w:rFonts w:ascii="Times New Roman"/>
          <w:b w:val="false"/>
          <w:i w:val="false"/>
          <w:color w:val="000000"/>
          <w:sz w:val="28"/>
        </w:rPr>
        <w:t xml:space="preserve">
     Rp.: Zіncі oxydі </w:t>
      </w:r>
      <w:r>
        <w:br/>
      </w:r>
      <w:r>
        <w:rPr>
          <w:rFonts w:ascii="Times New Roman"/>
          <w:b w:val="false"/>
          <w:i w:val="false"/>
          <w:color w:val="000000"/>
          <w:sz w:val="28"/>
        </w:rPr>
        <w:t xml:space="preserve">
     Talcі ana 20,0 </w:t>
      </w:r>
      <w:r>
        <w:br/>
      </w:r>
      <w:r>
        <w:rPr>
          <w:rFonts w:ascii="Times New Roman"/>
          <w:b w:val="false"/>
          <w:i w:val="false"/>
          <w:color w:val="000000"/>
          <w:sz w:val="28"/>
        </w:rPr>
        <w:t xml:space="preserve">
     Glycerіnі 30,0 </w:t>
      </w:r>
      <w:r>
        <w:br/>
      </w:r>
      <w:r>
        <w:rPr>
          <w:rFonts w:ascii="Times New Roman"/>
          <w:b w:val="false"/>
          <w:i w:val="false"/>
          <w:color w:val="000000"/>
          <w:sz w:val="28"/>
        </w:rPr>
        <w:t xml:space="preserve">
     Aquае purіfіcatae 100 ml </w:t>
      </w:r>
      <w:r>
        <w:br/>
      </w:r>
      <w:r>
        <w:rPr>
          <w:rFonts w:ascii="Times New Roman"/>
          <w:b w:val="false"/>
          <w:i w:val="false"/>
          <w:color w:val="000000"/>
          <w:sz w:val="28"/>
        </w:rPr>
        <w:t xml:space="preserve">
     Белгілі салмақты босатуға арналған сауытқа 30 г глицеринді алдын-ала өлшеп алады. Күпшекте мырыш тотығын уатады, талькті және босатылуға арналған сауыттағы 20 г глицеринді қосады. Қоспаны мұқият араластырады және біртіндеп, аздаған порциялармен тазартылған суды қосып, суспензияны босатылуға арналған сауытқа шайып құйып отырады. </w:t>
      </w:r>
      <w:r>
        <w:br/>
      </w:r>
      <w:r>
        <w:rPr>
          <w:rFonts w:ascii="Times New Roman"/>
          <w:b w:val="false"/>
          <w:i w:val="false"/>
          <w:color w:val="000000"/>
          <w:sz w:val="28"/>
        </w:rPr>
        <w:t xml:space="preserve">
     Суспензияның салмағы - 170 г. </w:t>
      </w:r>
      <w:r>
        <w:br/>
      </w:r>
      <w:r>
        <w:rPr>
          <w:rFonts w:ascii="Times New Roman"/>
          <w:b w:val="false"/>
          <w:i w:val="false"/>
          <w:color w:val="000000"/>
          <w:sz w:val="28"/>
        </w:rPr>
        <w:t xml:space="preserve">
     24 мысал. </w:t>
      </w:r>
      <w:r>
        <w:br/>
      </w:r>
      <w:r>
        <w:rPr>
          <w:rFonts w:ascii="Times New Roman"/>
          <w:b w:val="false"/>
          <w:i w:val="false"/>
          <w:color w:val="000000"/>
          <w:sz w:val="28"/>
        </w:rPr>
        <w:t xml:space="preserve">
     Rp.: Sulfurіs praecіpіtatі 7,0 </w:t>
      </w:r>
      <w:r>
        <w:br/>
      </w:r>
      <w:r>
        <w:rPr>
          <w:rFonts w:ascii="Times New Roman"/>
          <w:b w:val="false"/>
          <w:i w:val="false"/>
          <w:color w:val="000000"/>
          <w:sz w:val="28"/>
        </w:rPr>
        <w:t xml:space="preserve">
     Acіdі salіcylіcі 2,0 </w:t>
      </w:r>
      <w:r>
        <w:br/>
      </w:r>
      <w:r>
        <w:rPr>
          <w:rFonts w:ascii="Times New Roman"/>
          <w:b w:val="false"/>
          <w:i w:val="false"/>
          <w:color w:val="000000"/>
          <w:sz w:val="28"/>
        </w:rPr>
        <w:t xml:space="preserve">
     Glycerіnі 5,0 </w:t>
      </w:r>
      <w:r>
        <w:br/>
      </w:r>
      <w:r>
        <w:rPr>
          <w:rFonts w:ascii="Times New Roman"/>
          <w:b w:val="false"/>
          <w:i w:val="false"/>
          <w:color w:val="000000"/>
          <w:sz w:val="28"/>
        </w:rPr>
        <w:t xml:space="preserve">
     Streptocіdі albі 3,0 </w:t>
      </w:r>
      <w:r>
        <w:br/>
      </w:r>
      <w:r>
        <w:rPr>
          <w:rFonts w:ascii="Times New Roman"/>
          <w:b w:val="false"/>
          <w:i w:val="false"/>
          <w:color w:val="000000"/>
          <w:sz w:val="28"/>
        </w:rPr>
        <w:t xml:space="preserve">
     Camphorae 3,5 </w:t>
      </w:r>
      <w:r>
        <w:br/>
      </w:r>
      <w:r>
        <w:rPr>
          <w:rFonts w:ascii="Times New Roman"/>
          <w:b w:val="false"/>
          <w:i w:val="false"/>
          <w:color w:val="000000"/>
          <w:sz w:val="28"/>
        </w:rPr>
        <w:t xml:space="preserve">
     Spіrіtus aethylіcі 50 ml </w:t>
      </w:r>
      <w:r>
        <w:br/>
      </w:r>
      <w:r>
        <w:rPr>
          <w:rFonts w:ascii="Times New Roman"/>
          <w:b w:val="false"/>
          <w:i w:val="false"/>
          <w:color w:val="000000"/>
          <w:sz w:val="28"/>
        </w:rPr>
        <w:t xml:space="preserve">
     Solutіonіs Asіdі borіcі 3% - 50 ml </w:t>
      </w:r>
      <w:r>
        <w:br/>
      </w:r>
      <w:r>
        <w:rPr>
          <w:rFonts w:ascii="Times New Roman"/>
          <w:b w:val="false"/>
          <w:i w:val="false"/>
          <w:color w:val="000000"/>
          <w:sz w:val="28"/>
        </w:rPr>
        <w:t xml:space="preserve">
     Күпшекте 3 г стрептоцидті, 7 г күкірт пен 5 г глицеринді уатады, оған 12,5 мл тазартылған су қосады және қоспаны араластырады. Қоспаға бөліктермен 37,5 мл 4 % бор қышқылы ерітіндісін (1,5) үстемелеп қосады, күпшектегіні белгілі салмақты босатуға арналған сауытқа шайып құйып отырады. Ең соңғы кезекте алдын-ала дайындалған салицил қышқылы ерітіндісін және 50 мл 90% спирттегі камфараны үстемелеп қосады. Сауыттағыны араластырып, мұқият тығындап жабады. </w:t>
      </w:r>
      <w:r>
        <w:br/>
      </w:r>
      <w:r>
        <w:rPr>
          <w:rFonts w:ascii="Times New Roman"/>
          <w:b w:val="false"/>
          <w:i w:val="false"/>
          <w:color w:val="000000"/>
          <w:sz w:val="28"/>
        </w:rPr>
        <w:t xml:space="preserve">
     Суспензияның салмағы 112,41 г құрайды, өйткені 50 мл 90% спирттің салмағы - 41,46 г (тығыздығы - 0,829 г/мл); 37 мл 4% бор қышқылы ерітіндісінің салмағы - 37,95 г (тығыздығы - 1,010 г/мл) болады. </w:t>
      </w:r>
      <w:r>
        <w:br/>
      </w:r>
      <w:r>
        <w:rPr>
          <w:rFonts w:ascii="Times New Roman"/>
          <w:b w:val="false"/>
          <w:i w:val="false"/>
          <w:color w:val="000000"/>
          <w:sz w:val="28"/>
        </w:rPr>
        <w:t xml:space="preserve">
     Бензилбензоат эмульсиясының құрамы мен дайындалуы осы Ереженің 15-қосымшасына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Концентрацияланған ерітінділерді дайындау: </w:t>
      </w:r>
      <w:r>
        <w:br/>
      </w:r>
      <w:r>
        <w:rPr>
          <w:rFonts w:ascii="Times New Roman"/>
          <w:b w:val="false"/>
          <w:i w:val="false"/>
          <w:color w:val="000000"/>
          <w:sz w:val="28"/>
        </w:rPr>
        <w:t xml:space="preserve">
     Концентрацияланған ерітінділер (концентраттар) - рецептке жазылған осы заттардың концентрациясына қарағанда едәуір жоғары концентрацияда алдын ала дайындалған дәрілік заттар ерітіндісі. </w:t>
      </w:r>
      <w:r>
        <w:br/>
      </w:r>
      <w:r>
        <w:rPr>
          <w:rFonts w:ascii="Times New Roman"/>
          <w:b w:val="false"/>
          <w:i w:val="false"/>
          <w:color w:val="000000"/>
          <w:sz w:val="28"/>
        </w:rPr>
        <w:t xml:space="preserve">
     Сондай-ақ концентраттарға өнеркәсіптік өндіріс жағдайында дайындалған кейбір дәрілік өсімдіктердің концентрацияланған экстракттары: шүйгіншөп, жалынгүл, сасықшөп және басқаларының экстракттары (концентраттары) жатады. </w:t>
      </w:r>
      <w:r>
        <w:br/>
      </w:r>
      <w:r>
        <w:rPr>
          <w:rFonts w:ascii="Times New Roman"/>
          <w:b w:val="false"/>
          <w:i w:val="false"/>
          <w:color w:val="000000"/>
          <w:sz w:val="28"/>
        </w:rPr>
        <w:t xml:space="preserve">
     Концентраттар сұйық дәрілік түрлерді жылдам және сапалы дайындауға арналған. </w:t>
      </w:r>
      <w:r>
        <w:br/>
      </w:r>
      <w:r>
        <w:rPr>
          <w:rFonts w:ascii="Times New Roman"/>
          <w:b w:val="false"/>
          <w:i w:val="false"/>
          <w:color w:val="000000"/>
          <w:sz w:val="28"/>
        </w:rPr>
        <w:t xml:space="preserve">
     Концентраттарды гигроскопиялық, желдетілетін, құрамында кристалданған судың едәуір мөлшері бар заттардан дайындау ұсынылады. </w:t>
      </w:r>
      <w:r>
        <w:br/>
      </w:r>
      <w:r>
        <w:rPr>
          <w:rFonts w:ascii="Times New Roman"/>
          <w:b w:val="false"/>
          <w:i w:val="false"/>
          <w:color w:val="000000"/>
          <w:sz w:val="28"/>
        </w:rPr>
        <w:t xml:space="preserve">
     Концентрацияланған ерітінділердің номенклатурасы рецептура ерекшелігімен, дәріхана жұмысының көлемімен анықталады және осы Ережелерге сәйкес бекітіледі. </w:t>
      </w:r>
      <w:r>
        <w:br/>
      </w:r>
      <w:r>
        <w:rPr>
          <w:rFonts w:ascii="Times New Roman"/>
          <w:b w:val="false"/>
          <w:i w:val="false"/>
          <w:color w:val="000000"/>
          <w:sz w:val="28"/>
        </w:rPr>
        <w:t xml:space="preserve">
     Концентраттарды қажетіне қарай олардың жарамды мерзімін ескере отырып дайындайды. </w:t>
      </w:r>
      <w:r>
        <w:br/>
      </w:r>
      <w:r>
        <w:rPr>
          <w:rFonts w:ascii="Times New Roman"/>
          <w:b w:val="false"/>
          <w:i w:val="false"/>
          <w:color w:val="000000"/>
          <w:sz w:val="28"/>
        </w:rPr>
        <w:t xml:space="preserve">
     Дәріханаларда сұйық дәрілік түрлерді (оның ішінде көзді емдеу практикасында қолданылатындарын) дайындау үшін пайдалануға ұсынылған концентрацияланған сұйық ерітінділер мен бірқатар сұйық дәрілік заттардың тізбесі, олардың сақталу шарттары мен жарамдылық мерзімдері осы Ереженің 4-6 қосымшаларында келтірілген. </w:t>
      </w:r>
      <w:r>
        <w:br/>
      </w:r>
      <w:r>
        <w:rPr>
          <w:rFonts w:ascii="Times New Roman"/>
          <w:b w:val="false"/>
          <w:i w:val="false"/>
          <w:color w:val="000000"/>
          <w:sz w:val="28"/>
        </w:rPr>
        <w:t xml:space="preserve">
     Концентрацияланған препараттарды салмақтық-көлемдік тәсілмен, өлшегіш белгісі бар ыдыста асептикалық жағдайда, жаңа айдалып тазартылған суды қолдана отырып, қолданымдағы Ережелердің талаптарына сай дайындайды. </w:t>
      </w:r>
      <w:r>
        <w:br/>
      </w:r>
      <w:r>
        <w:rPr>
          <w:rFonts w:ascii="Times New Roman"/>
          <w:b w:val="false"/>
          <w:i w:val="false"/>
          <w:color w:val="000000"/>
          <w:sz w:val="28"/>
        </w:rPr>
        <w:t xml:space="preserve">
     Өлшегіш ыдыс жоқ болған жағдайда тазартылған су көлемін 1 г дәрілік затты еріткенде оның көлемінің ұлғаюына сәйкес концентрат тығыздығының мәнін немесе коэффициентін қолдана отырып, есептеп шығарады (осы Ереженің 7, 9-қосымшаларына сәйкес). </w:t>
      </w:r>
      <w:r>
        <w:br/>
      </w:r>
      <w:r>
        <w:rPr>
          <w:rFonts w:ascii="Times New Roman"/>
          <w:b w:val="false"/>
          <w:i w:val="false"/>
          <w:color w:val="000000"/>
          <w:sz w:val="28"/>
        </w:rPr>
        <w:t xml:space="preserve">
     Дайындалған ерітінділерді сүзгіден өткізіп, толық химиялық бақылауға ұшыратып, механикалық қосылыстардың бар-жоқтығын тексереді. </w:t>
      </w:r>
      <w:r>
        <w:br/>
      </w:r>
      <w:r>
        <w:rPr>
          <w:rFonts w:ascii="Times New Roman"/>
          <w:b w:val="false"/>
          <w:i w:val="false"/>
          <w:color w:val="000000"/>
          <w:sz w:val="28"/>
        </w:rPr>
        <w:t xml:space="preserve">
     Концентрацияланған ерітінділерді дайындағанда қаныққандарға жақын концентрацияларды қолданудан аулақ болу керек, өйткені температура төмендегенде ерітілген заттың кристалдануы (қатуы) мүмкін. </w:t>
      </w:r>
      <w:r>
        <w:br/>
      </w:r>
      <w:r>
        <w:rPr>
          <w:rFonts w:ascii="Times New Roman"/>
          <w:b w:val="false"/>
          <w:i w:val="false"/>
          <w:color w:val="000000"/>
          <w:sz w:val="28"/>
        </w:rPr>
        <w:t xml:space="preserve">
     Ерітінділер концентрациясында ауытқуға мына шектерде жол беріледі: </w:t>
      </w:r>
      <w:r>
        <w:br/>
      </w:r>
      <w:r>
        <w:rPr>
          <w:rFonts w:ascii="Times New Roman"/>
          <w:b w:val="false"/>
          <w:i w:val="false"/>
          <w:color w:val="000000"/>
          <w:sz w:val="28"/>
        </w:rPr>
        <w:t xml:space="preserve">
     ерітіндінің 20% дейін (қоса) - </w:t>
      </w:r>
      <w:r>
        <w:rPr>
          <w:rFonts w:ascii="Times New Roman"/>
          <w:b w:val="false"/>
          <w:i w:val="false"/>
          <w:color w:val="000000"/>
          <w:sz w:val="28"/>
          <w:u w:val="single"/>
        </w:rPr>
        <w:t xml:space="preserve">+ </w:t>
      </w:r>
      <w:r>
        <w:rPr>
          <w:rFonts w:ascii="Times New Roman"/>
          <w:b w:val="false"/>
          <w:i w:val="false"/>
          <w:color w:val="000000"/>
          <w:sz w:val="28"/>
        </w:rPr>
        <w:t xml:space="preserve">2% көп емес; </w:t>
      </w:r>
      <w:r>
        <w:br/>
      </w:r>
      <w:r>
        <w:rPr>
          <w:rFonts w:ascii="Times New Roman"/>
          <w:b w:val="false"/>
          <w:i w:val="false"/>
          <w:color w:val="000000"/>
          <w:sz w:val="28"/>
        </w:rPr>
        <w:t xml:space="preserve">
     ерітіндінің 20% аса - </w:t>
      </w:r>
      <w:r>
        <w:rPr>
          <w:rFonts w:ascii="Times New Roman"/>
          <w:b w:val="false"/>
          <w:i w:val="false"/>
          <w:color w:val="000000"/>
          <w:sz w:val="28"/>
          <w:u w:val="single"/>
        </w:rPr>
        <w:t xml:space="preserve">+ </w:t>
      </w:r>
      <w:r>
        <w:rPr>
          <w:rFonts w:ascii="Times New Roman"/>
          <w:b w:val="false"/>
          <w:i w:val="false"/>
          <w:color w:val="000000"/>
          <w:sz w:val="28"/>
        </w:rPr>
        <w:t xml:space="preserve">1 % көп емес. </w:t>
      </w:r>
      <w:r>
        <w:br/>
      </w:r>
      <w:r>
        <w:rPr>
          <w:rFonts w:ascii="Times New Roman"/>
          <w:b w:val="false"/>
          <w:i w:val="false"/>
          <w:color w:val="000000"/>
          <w:sz w:val="28"/>
        </w:rPr>
        <w:t xml:space="preserve">
     Мысалы, 10% үшін - 9,8% - 10,2% дейін; </w:t>
      </w:r>
      <w:r>
        <w:br/>
      </w:r>
      <w:r>
        <w:rPr>
          <w:rFonts w:ascii="Times New Roman"/>
          <w:b w:val="false"/>
          <w:i w:val="false"/>
          <w:color w:val="000000"/>
          <w:sz w:val="28"/>
        </w:rPr>
        <w:t xml:space="preserve">
     20% үшін - 19,6% - 20,4% дейін; </w:t>
      </w:r>
      <w:r>
        <w:br/>
      </w:r>
      <w:r>
        <w:rPr>
          <w:rFonts w:ascii="Times New Roman"/>
          <w:b w:val="false"/>
          <w:i w:val="false"/>
          <w:color w:val="000000"/>
          <w:sz w:val="28"/>
        </w:rPr>
        <w:t xml:space="preserve">
     50% үшін - 49,5% - 50,5% дейін. </w:t>
      </w:r>
      <w:r>
        <w:br/>
      </w:r>
      <w:r>
        <w:rPr>
          <w:rFonts w:ascii="Times New Roman"/>
          <w:b w:val="false"/>
          <w:i w:val="false"/>
          <w:color w:val="000000"/>
          <w:sz w:val="28"/>
        </w:rPr>
        <w:t xml:space="preserve">
     Ауытқуға жол берілетін нормадан ауытқыған жағдайда ерітіндінің концентрациясына түзету жасалады (осы Ереженің 25-тармағына сәйкес). </w:t>
      </w:r>
      <w:r>
        <w:br/>
      </w:r>
      <w:r>
        <w:rPr>
          <w:rFonts w:ascii="Times New Roman"/>
          <w:b w:val="false"/>
          <w:i w:val="false"/>
          <w:color w:val="000000"/>
          <w:sz w:val="28"/>
        </w:rPr>
        <w:t xml:space="preserve">
     Концентрацияланған ерітінділері бар сыйымдылықтар атауы мен ерітіндінің концентрациясы, серия мен талдау нөмірі, жарамды мерзімі көрсетіле отырып, заттаңбамен ресімделеді. </w:t>
      </w:r>
      <w:r>
        <w:br/>
      </w:r>
      <w:r>
        <w:rPr>
          <w:rFonts w:ascii="Times New Roman"/>
          <w:b w:val="false"/>
          <w:i w:val="false"/>
          <w:color w:val="000000"/>
          <w:sz w:val="28"/>
        </w:rPr>
        <w:t xml:space="preserve">
     Концентрацияланған ерітінділер олардың құрамына кіретін дәрілік заттардың физикалық-химиялық қасиеттеріне сәйкес стерильденген сиымдылықтарда (баллондарда, штангластарда) жарық түспейтін жерде, 3-5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немесе 25 </w:t>
      </w:r>
      <w:r>
        <w:rPr>
          <w:rFonts w:ascii="Times New Roman"/>
          <w:b w:val="false"/>
          <w:i w:val="false"/>
          <w:color w:val="000000"/>
          <w:vertAlign w:val="superscript"/>
        </w:rPr>
        <w:t xml:space="preserve">о </w:t>
      </w:r>
      <w:r>
        <w:rPr>
          <w:rFonts w:ascii="Times New Roman"/>
          <w:b w:val="false"/>
          <w:i w:val="false"/>
          <w:color w:val="000000"/>
          <w:sz w:val="28"/>
        </w:rPr>
        <w:t xml:space="preserve">С-дан аспайтын температурада сақтайды (осы Ереженің 4-6-қосымшаларына сәйкес). </w:t>
      </w:r>
      <w:r>
        <w:br/>
      </w:r>
      <w:r>
        <w:rPr>
          <w:rFonts w:ascii="Times New Roman"/>
          <w:b w:val="false"/>
          <w:i w:val="false"/>
          <w:color w:val="000000"/>
          <w:sz w:val="28"/>
        </w:rPr>
        <w:t xml:space="preserve">
     Белгіленген мерзімінен ертерек түсінің өзгеруі, лайлануы, жентектер мен дақтардың пайда болуы ерітінділердің жарамсыздығының белгісі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Концентрацияланған ерітінділерді дайындаған кездегі есептеулер: </w:t>
      </w:r>
      <w:r>
        <w:br/>
      </w:r>
      <w:r>
        <w:rPr>
          <w:rFonts w:ascii="Times New Roman"/>
          <w:b w:val="false"/>
          <w:i w:val="false"/>
          <w:color w:val="000000"/>
          <w:sz w:val="28"/>
        </w:rPr>
        <w:t xml:space="preserve">
     1) Дәрілік зат салмағын есептеу, мысалы: </w:t>
      </w:r>
      <w:r>
        <w:br/>
      </w:r>
      <w:r>
        <w:rPr>
          <w:rFonts w:ascii="Times New Roman"/>
          <w:b w:val="false"/>
          <w:i w:val="false"/>
          <w:color w:val="000000"/>
          <w:sz w:val="28"/>
        </w:rPr>
        <w:t xml:space="preserve">
     1 л 50% глюкоза ерітіндісін дайындау қажет </w:t>
      </w:r>
      <w:r>
        <w:br/>
      </w:r>
      <w:r>
        <w:rPr>
          <w:rFonts w:ascii="Times New Roman"/>
          <w:b w:val="false"/>
          <w:i w:val="false"/>
          <w:color w:val="000000"/>
          <w:sz w:val="28"/>
        </w:rPr>
        <w:t xml:space="preserve">
     1 л 50% глюкоза ерітіндісін дайындау үшін 500 г глюкоза алу керек. Алайда глюкоза құрамында 10% ылғал болатынын ескеріп, оны үлкен мөлшерлерде алу керек. </w:t>
      </w:r>
      <w:r>
        <w:br/>
      </w:r>
      <w:r>
        <w:rPr>
          <w:rFonts w:ascii="Times New Roman"/>
          <w:b w:val="false"/>
          <w:i w:val="false"/>
          <w:color w:val="000000"/>
          <w:sz w:val="28"/>
        </w:rPr>
        <w:t xml:space="preserve">
     Есептеу мына формула бойынша жүргізіледі: </w:t>
      </w:r>
    </w:p>
    <w:p>
      <w:pPr>
        <w:spacing w:after="0"/>
        <w:ind w:left="0"/>
        <w:jc w:val="both"/>
      </w:pPr>
      <w:r>
        <w:rPr>
          <w:rFonts w:ascii="Times New Roman"/>
          <w:b w:val="false"/>
          <w:i w:val="false"/>
          <w:color w:val="000000"/>
          <w:sz w:val="28"/>
        </w:rPr>
        <w:t xml:space="preserve">         ах100 </w:t>
      </w:r>
      <w:r>
        <w:br/>
      </w:r>
      <w:r>
        <w:rPr>
          <w:rFonts w:ascii="Times New Roman"/>
          <w:b w:val="false"/>
          <w:i w:val="false"/>
          <w:color w:val="000000"/>
          <w:sz w:val="28"/>
        </w:rPr>
        <w:t xml:space="preserve">
     X = ------- </w:t>
      </w:r>
      <w:r>
        <w:br/>
      </w:r>
      <w:r>
        <w:rPr>
          <w:rFonts w:ascii="Times New Roman"/>
          <w:b w:val="false"/>
          <w:i w:val="false"/>
          <w:color w:val="000000"/>
          <w:sz w:val="28"/>
        </w:rPr>
        <w:t xml:space="preserve">
        100-b </w:t>
      </w:r>
    </w:p>
    <w:p>
      <w:pPr>
        <w:spacing w:after="0"/>
        <w:ind w:left="0"/>
        <w:jc w:val="both"/>
      </w:pPr>
      <w:r>
        <w:rPr>
          <w:rFonts w:ascii="Times New Roman"/>
          <w:b w:val="false"/>
          <w:i w:val="false"/>
          <w:color w:val="000000"/>
          <w:sz w:val="28"/>
        </w:rPr>
        <w:t xml:space="preserve">     мұнда: X - ерітіндіні дайындауға қажетті глюкоза салмағы, г; </w:t>
      </w:r>
      <w:r>
        <w:br/>
      </w:r>
      <w:r>
        <w:rPr>
          <w:rFonts w:ascii="Times New Roman"/>
          <w:b w:val="false"/>
          <w:i w:val="false"/>
          <w:color w:val="000000"/>
          <w:sz w:val="28"/>
        </w:rPr>
        <w:t xml:space="preserve">
     а - ерітіндіні дайындауға қажетті сусыз глюкоза салмағы, г; </w:t>
      </w:r>
      <w:r>
        <w:br/>
      </w:r>
      <w:r>
        <w:rPr>
          <w:rFonts w:ascii="Times New Roman"/>
          <w:b w:val="false"/>
          <w:i w:val="false"/>
          <w:color w:val="000000"/>
          <w:sz w:val="28"/>
        </w:rPr>
        <w:t xml:space="preserve">
     b - глюкозадағы ылғал құрамы, %; </w:t>
      </w:r>
    </w:p>
    <w:p>
      <w:pPr>
        <w:spacing w:after="0"/>
        <w:ind w:left="0"/>
        <w:jc w:val="both"/>
      </w:pPr>
      <w:r>
        <w:rPr>
          <w:rFonts w:ascii="Times New Roman"/>
          <w:b w:val="false"/>
          <w:i w:val="false"/>
          <w:color w:val="000000"/>
          <w:sz w:val="28"/>
        </w:rPr>
        <w:t xml:space="preserve">             5000х100 </w:t>
      </w:r>
      <w:r>
        <w:br/>
      </w:r>
      <w:r>
        <w:rPr>
          <w:rFonts w:ascii="Times New Roman"/>
          <w:b w:val="false"/>
          <w:i w:val="false"/>
          <w:color w:val="000000"/>
          <w:sz w:val="28"/>
        </w:rPr>
        <w:t xml:space="preserve">
     X = ------------- = 555,55 г </w:t>
      </w:r>
      <w:r>
        <w:br/>
      </w:r>
      <w:r>
        <w:rPr>
          <w:rFonts w:ascii="Times New Roman"/>
          <w:b w:val="false"/>
          <w:i w:val="false"/>
          <w:color w:val="000000"/>
          <w:sz w:val="28"/>
        </w:rPr>
        <w:t xml:space="preserve">
            100-10 </w:t>
      </w:r>
    </w:p>
    <w:p>
      <w:pPr>
        <w:spacing w:after="0"/>
        <w:ind w:left="0"/>
        <w:jc w:val="both"/>
      </w:pPr>
      <w:r>
        <w:rPr>
          <w:rFonts w:ascii="Times New Roman"/>
          <w:b w:val="false"/>
          <w:i w:val="false"/>
          <w:color w:val="000000"/>
          <w:sz w:val="28"/>
        </w:rPr>
        <w:t xml:space="preserve">     10% ылғалдылықтағы 555,55 г глюкозаны өлшегіш белгісі бар ыдысқа орналастырып, ыстық судың бөлігінде еріте отырып араластырады. Суытылғаннан кейін ерітінді көлемін тазартылған сумен 1 л-ге дейін жеткізеді және сүзгіден өткізеді. </w:t>
      </w:r>
      <w:r>
        <w:br/>
      </w:r>
      <w:r>
        <w:rPr>
          <w:rFonts w:ascii="Times New Roman"/>
          <w:b w:val="false"/>
          <w:i w:val="false"/>
          <w:color w:val="000000"/>
          <w:sz w:val="28"/>
        </w:rPr>
        <w:t xml:space="preserve">
     2) Ерітіндінің тығыздық мәнін немесе КҰК қолдану арқылы судың көлемін есептеу, мысалы: </w:t>
      </w:r>
      <w:r>
        <w:br/>
      </w:r>
      <w:r>
        <w:rPr>
          <w:rFonts w:ascii="Times New Roman"/>
          <w:b w:val="false"/>
          <w:i w:val="false"/>
          <w:color w:val="000000"/>
          <w:sz w:val="28"/>
        </w:rPr>
        <w:t xml:space="preserve">
     1 л 50% кальций хлориді ерітіндісін дайындау қажет. </w:t>
      </w:r>
      <w:r>
        <w:br/>
      </w:r>
      <w:r>
        <w:rPr>
          <w:rFonts w:ascii="Times New Roman"/>
          <w:b w:val="false"/>
          <w:i w:val="false"/>
          <w:color w:val="000000"/>
          <w:sz w:val="28"/>
        </w:rPr>
        <w:t xml:space="preserve">
     50 % кальций хлориді ерітіндісінің тығыздығы 1,207 г/мл, ал ол ерітіндінің 1 л салмағы 1207 г (100 х 1,207). </w:t>
      </w:r>
      <w:r>
        <w:br/>
      </w:r>
      <w:r>
        <w:rPr>
          <w:rFonts w:ascii="Times New Roman"/>
          <w:b w:val="false"/>
          <w:i w:val="false"/>
          <w:color w:val="000000"/>
          <w:sz w:val="28"/>
        </w:rPr>
        <w:t xml:space="preserve">
     1 л ерітіндіні дайындау үшін керекті кальций хлоридінің салмағы - 500 г, осыған орай судың салмағы 707 г (1207-500) немесе тығыздығы 1г/мл болғанда тазартылған су 707 мл. </w:t>
      </w:r>
      <w:r>
        <w:br/>
      </w:r>
      <w:r>
        <w:rPr>
          <w:rFonts w:ascii="Times New Roman"/>
          <w:b w:val="false"/>
          <w:i w:val="false"/>
          <w:color w:val="000000"/>
          <w:sz w:val="28"/>
        </w:rPr>
        <w:t xml:space="preserve">
     Кальций хлориді үшін КҰК - 0,58 мл/г. Осы заттың 500 г еріткенде ерітінді көлемі 290 мл-ге (500 х 0,58) артады. Сондықтан 1 л 50% кальций хлориді ерітіндісін дайындау үшін 710 мл (1000 - 290) тазартылған су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Ерітінділер концентрацияларын түзету. </w:t>
      </w:r>
      <w:r>
        <w:br/>
      </w:r>
      <w:r>
        <w:rPr>
          <w:rFonts w:ascii="Times New Roman"/>
          <w:b w:val="false"/>
          <w:i w:val="false"/>
          <w:color w:val="000000"/>
          <w:sz w:val="28"/>
        </w:rPr>
        <w:t xml:space="preserve">
     1) Ерітінділер концентрациялары талап етілгеннен жоғары болып шықты. </w:t>
      </w:r>
      <w:r>
        <w:br/>
      </w:r>
      <w:r>
        <w:rPr>
          <w:rFonts w:ascii="Times New Roman"/>
          <w:b w:val="false"/>
          <w:i w:val="false"/>
          <w:color w:val="000000"/>
          <w:sz w:val="28"/>
        </w:rPr>
        <w:t xml:space="preserve">
     Алынған ерітіндіні араластыруға қажетті судың көлемін мына формула бойынша есептеп шығарады: </w:t>
      </w:r>
    </w:p>
    <w:p>
      <w:pPr>
        <w:spacing w:after="0"/>
        <w:ind w:left="0"/>
        <w:jc w:val="both"/>
      </w:pPr>
      <w:r>
        <w:rPr>
          <w:rFonts w:ascii="Times New Roman"/>
          <w:b w:val="false"/>
          <w:i w:val="false"/>
          <w:color w:val="000000"/>
          <w:sz w:val="28"/>
        </w:rPr>
        <w:t xml:space="preserve">           А х (С - В) </w:t>
      </w:r>
      <w:r>
        <w:br/>
      </w:r>
      <w:r>
        <w:rPr>
          <w:rFonts w:ascii="Times New Roman"/>
          <w:b w:val="false"/>
          <w:i w:val="false"/>
          <w:color w:val="000000"/>
          <w:sz w:val="28"/>
        </w:rPr>
        <w:t xml:space="preserve">
     X = ------------- </w:t>
      </w:r>
      <w:r>
        <w:br/>
      </w:r>
      <w:r>
        <w:rPr>
          <w:rFonts w:ascii="Times New Roman"/>
          <w:b w:val="false"/>
          <w:i w:val="false"/>
          <w:color w:val="000000"/>
          <w:sz w:val="28"/>
        </w:rPr>
        <w:t xml:space="preserve">
              В </w:t>
      </w:r>
    </w:p>
    <w:p>
      <w:pPr>
        <w:spacing w:after="0"/>
        <w:ind w:left="0"/>
        <w:jc w:val="both"/>
      </w:pPr>
      <w:r>
        <w:rPr>
          <w:rFonts w:ascii="Times New Roman"/>
          <w:b w:val="false"/>
          <w:i w:val="false"/>
          <w:color w:val="000000"/>
          <w:sz w:val="28"/>
        </w:rPr>
        <w:t xml:space="preserve">     мұнда X - алынған ерітіндіні араластыруға қажетті судың көлемі, мл; </w:t>
      </w:r>
      <w:r>
        <w:br/>
      </w:r>
      <w:r>
        <w:rPr>
          <w:rFonts w:ascii="Times New Roman"/>
          <w:b w:val="false"/>
          <w:i w:val="false"/>
          <w:color w:val="000000"/>
          <w:sz w:val="28"/>
        </w:rPr>
        <w:t xml:space="preserve">
     А - дайындалған ерітіндінің көлемі, мл; </w:t>
      </w:r>
      <w:r>
        <w:br/>
      </w:r>
      <w:r>
        <w:rPr>
          <w:rFonts w:ascii="Times New Roman"/>
          <w:b w:val="false"/>
          <w:i w:val="false"/>
          <w:color w:val="000000"/>
          <w:sz w:val="28"/>
        </w:rPr>
        <w:t xml:space="preserve">
     С - ерітіндінің нақты концентрациясы, %; </w:t>
      </w:r>
      <w:r>
        <w:br/>
      </w:r>
      <w:r>
        <w:rPr>
          <w:rFonts w:ascii="Times New Roman"/>
          <w:b w:val="false"/>
          <w:i w:val="false"/>
          <w:color w:val="000000"/>
          <w:sz w:val="28"/>
        </w:rPr>
        <w:t xml:space="preserve">
     В - ерітіндінің талап етілетін концентрациясы, %; </w:t>
      </w:r>
      <w:r>
        <w:br/>
      </w:r>
      <w:r>
        <w:rPr>
          <w:rFonts w:ascii="Times New Roman"/>
          <w:b w:val="false"/>
          <w:i w:val="false"/>
          <w:color w:val="000000"/>
          <w:sz w:val="28"/>
        </w:rPr>
        <w:t xml:space="preserve">
     Мысалы, талдау кезінде калий бромидінің концентрациясы 20% орнына 23% екені анықталды. </w:t>
      </w:r>
      <w:r>
        <w:br/>
      </w:r>
      <w:r>
        <w:rPr>
          <w:rFonts w:ascii="Times New Roman"/>
          <w:b w:val="false"/>
          <w:i w:val="false"/>
          <w:color w:val="000000"/>
          <w:sz w:val="28"/>
        </w:rPr>
        <w:t xml:space="preserve">
     Мұнан: </w:t>
      </w:r>
    </w:p>
    <w:p>
      <w:pPr>
        <w:spacing w:after="0"/>
        <w:ind w:left="0"/>
        <w:jc w:val="both"/>
      </w:pPr>
      <w:r>
        <w:rPr>
          <w:rFonts w:ascii="Times New Roman"/>
          <w:b w:val="false"/>
          <w:i w:val="false"/>
          <w:color w:val="000000"/>
          <w:sz w:val="28"/>
        </w:rPr>
        <w:t xml:space="preserve">        1000 х (23-20) </w:t>
      </w:r>
      <w:r>
        <w:br/>
      </w:r>
      <w:r>
        <w:rPr>
          <w:rFonts w:ascii="Times New Roman"/>
          <w:b w:val="false"/>
          <w:i w:val="false"/>
          <w:color w:val="000000"/>
          <w:sz w:val="28"/>
        </w:rPr>
        <w:t xml:space="preserve">
     X = ------------- = 150 мл, </w:t>
      </w:r>
      <w:r>
        <w:br/>
      </w:r>
      <w:r>
        <w:rPr>
          <w:rFonts w:ascii="Times New Roman"/>
          <w:b w:val="false"/>
          <w:i w:val="false"/>
          <w:color w:val="000000"/>
          <w:sz w:val="28"/>
        </w:rPr>
        <w:t xml:space="preserve">
               20 </w:t>
      </w:r>
    </w:p>
    <w:p>
      <w:pPr>
        <w:spacing w:after="0"/>
        <w:ind w:left="0"/>
        <w:jc w:val="both"/>
      </w:pPr>
      <w:r>
        <w:rPr>
          <w:rFonts w:ascii="Times New Roman"/>
          <w:b w:val="false"/>
          <w:i w:val="false"/>
          <w:color w:val="000000"/>
          <w:sz w:val="28"/>
        </w:rPr>
        <w:t xml:space="preserve">     яғни 20% ерітінді алу үшін 1 л 23% калий бромиді ерітіндісіне 150 мл тазартылған су қосу керек. </w:t>
      </w:r>
      <w:r>
        <w:br/>
      </w:r>
      <w:r>
        <w:rPr>
          <w:rFonts w:ascii="Times New Roman"/>
          <w:b w:val="false"/>
          <w:i w:val="false"/>
          <w:color w:val="000000"/>
          <w:sz w:val="28"/>
        </w:rPr>
        <w:t xml:space="preserve">
     Түзету жасалғаннан кейінгі концентрацияның жалпы көлемі 1150 мл тең болады. </w:t>
      </w:r>
      <w:r>
        <w:br/>
      </w:r>
      <w:r>
        <w:rPr>
          <w:rFonts w:ascii="Times New Roman"/>
          <w:b w:val="false"/>
          <w:i w:val="false"/>
          <w:color w:val="000000"/>
          <w:sz w:val="28"/>
        </w:rPr>
        <w:t xml:space="preserve">
     2) Ерітіндінің концентрациясы талап етілгеннен төмен болып шықты. </w:t>
      </w:r>
      <w:r>
        <w:br/>
      </w:r>
      <w:r>
        <w:rPr>
          <w:rFonts w:ascii="Times New Roman"/>
          <w:b w:val="false"/>
          <w:i w:val="false"/>
          <w:color w:val="000000"/>
          <w:sz w:val="28"/>
        </w:rPr>
        <w:t xml:space="preserve">
     Алынған ерітіндіні күшейту үшін дәрілік заттың салмағын мына формула бойынша есептеп шығарады: </w:t>
      </w:r>
    </w:p>
    <w:p>
      <w:pPr>
        <w:spacing w:after="0"/>
        <w:ind w:left="0"/>
        <w:jc w:val="both"/>
      </w:pPr>
      <w:r>
        <w:rPr>
          <w:rFonts w:ascii="Times New Roman"/>
          <w:b w:val="false"/>
          <w:i w:val="false"/>
          <w:color w:val="000000"/>
          <w:sz w:val="28"/>
        </w:rPr>
        <w:t xml:space="preserve">             А x (В-С) </w:t>
      </w:r>
      <w:r>
        <w:br/>
      </w:r>
      <w:r>
        <w:rPr>
          <w:rFonts w:ascii="Times New Roman"/>
          <w:b w:val="false"/>
          <w:i w:val="false"/>
          <w:color w:val="000000"/>
          <w:sz w:val="28"/>
        </w:rPr>
        <w:t xml:space="preserve">
     X = ---------------------- </w:t>
      </w:r>
      <w:r>
        <w:br/>
      </w:r>
      <w:r>
        <w:rPr>
          <w:rFonts w:ascii="Times New Roman"/>
          <w:b w:val="false"/>
          <w:i w:val="false"/>
          <w:color w:val="000000"/>
          <w:sz w:val="28"/>
        </w:rPr>
        <w:t xml:space="preserve">
             100 x p - В </w:t>
      </w:r>
    </w:p>
    <w:p>
      <w:pPr>
        <w:spacing w:after="0"/>
        <w:ind w:left="0"/>
        <w:jc w:val="both"/>
      </w:pPr>
      <w:r>
        <w:rPr>
          <w:rFonts w:ascii="Times New Roman"/>
          <w:b w:val="false"/>
          <w:i w:val="false"/>
          <w:color w:val="000000"/>
          <w:sz w:val="28"/>
        </w:rPr>
        <w:t xml:space="preserve">     мұнда: X - ерітіндіге үстемеленіп қосылуға тиіс заттың салмағы, г; </w:t>
      </w:r>
      <w:r>
        <w:br/>
      </w:r>
      <w:r>
        <w:rPr>
          <w:rFonts w:ascii="Times New Roman"/>
          <w:b w:val="false"/>
          <w:i w:val="false"/>
          <w:color w:val="000000"/>
          <w:sz w:val="28"/>
        </w:rPr>
        <w:t xml:space="preserve">
     А - дайындалған ерітіндінің көлемі, мл; </w:t>
      </w:r>
      <w:r>
        <w:br/>
      </w:r>
      <w:r>
        <w:rPr>
          <w:rFonts w:ascii="Times New Roman"/>
          <w:b w:val="false"/>
          <w:i w:val="false"/>
          <w:color w:val="000000"/>
          <w:sz w:val="28"/>
        </w:rPr>
        <w:t xml:space="preserve">
     В - ерітіндінің қажетті концентрациясы, %; </w:t>
      </w:r>
      <w:r>
        <w:br/>
      </w:r>
      <w:r>
        <w:rPr>
          <w:rFonts w:ascii="Times New Roman"/>
          <w:b w:val="false"/>
          <w:i w:val="false"/>
          <w:color w:val="000000"/>
          <w:sz w:val="28"/>
        </w:rPr>
        <w:t xml:space="preserve">
     С - ерітіндінің нақты концентрациясы, %; </w:t>
      </w:r>
      <w:r>
        <w:br/>
      </w:r>
      <w:r>
        <w:rPr>
          <w:rFonts w:ascii="Times New Roman"/>
          <w:b w:val="false"/>
          <w:i w:val="false"/>
          <w:color w:val="000000"/>
          <w:sz w:val="28"/>
        </w:rPr>
        <w:t xml:space="preserve">
     p - 20 </w:t>
      </w:r>
      <w:r>
        <w:rPr>
          <w:rFonts w:ascii="Times New Roman"/>
          <w:b w:val="false"/>
          <w:i w:val="false"/>
          <w:color w:val="000000"/>
          <w:vertAlign w:val="superscript"/>
        </w:rPr>
        <w:t xml:space="preserve">о </w:t>
      </w:r>
      <w:r>
        <w:rPr>
          <w:rFonts w:ascii="Times New Roman"/>
          <w:b w:val="false"/>
          <w:i w:val="false"/>
          <w:color w:val="000000"/>
          <w:sz w:val="28"/>
        </w:rPr>
        <w:t xml:space="preserve">С-дағы ерітіндінің тығыздығы, г/мл. </w:t>
      </w:r>
      <w:r>
        <w:br/>
      </w:r>
      <w:r>
        <w:rPr>
          <w:rFonts w:ascii="Times New Roman"/>
          <w:b w:val="false"/>
          <w:i w:val="false"/>
          <w:color w:val="000000"/>
          <w:sz w:val="28"/>
        </w:rPr>
        <w:t xml:space="preserve">
     Мысалы, талдау калий бромиді ерітіндісінің концентрациясы 20% орнына 18% құрайтынын анықтады. </w:t>
      </w:r>
      <w:r>
        <w:br/>
      </w:r>
      <w:r>
        <w:rPr>
          <w:rFonts w:ascii="Times New Roman"/>
          <w:b w:val="false"/>
          <w:i w:val="false"/>
          <w:color w:val="000000"/>
          <w:sz w:val="28"/>
        </w:rPr>
        <w:t xml:space="preserve">
     Бұдан: </w:t>
      </w:r>
    </w:p>
    <w:p>
      <w:pPr>
        <w:spacing w:after="0"/>
        <w:ind w:left="0"/>
        <w:jc w:val="both"/>
      </w:pPr>
      <w:r>
        <w:rPr>
          <w:rFonts w:ascii="Times New Roman"/>
          <w:b w:val="false"/>
          <w:i w:val="false"/>
          <w:color w:val="000000"/>
          <w:sz w:val="28"/>
        </w:rPr>
        <w:t xml:space="preserve">             1000 x (20 -18) </w:t>
      </w:r>
      <w:r>
        <w:br/>
      </w:r>
      <w:r>
        <w:rPr>
          <w:rFonts w:ascii="Times New Roman"/>
          <w:b w:val="false"/>
          <w:i w:val="false"/>
          <w:color w:val="000000"/>
          <w:sz w:val="28"/>
        </w:rPr>
        <w:t xml:space="preserve">
     X = -------------------- = 21,19г. </w:t>
      </w:r>
      <w:r>
        <w:br/>
      </w:r>
      <w:r>
        <w:rPr>
          <w:rFonts w:ascii="Times New Roman"/>
          <w:b w:val="false"/>
          <w:i w:val="false"/>
          <w:color w:val="000000"/>
          <w:sz w:val="28"/>
        </w:rPr>
        <w:t xml:space="preserve">
            100 x 1,144 - 20 </w:t>
      </w:r>
    </w:p>
    <w:p>
      <w:pPr>
        <w:spacing w:after="0"/>
        <w:ind w:left="0"/>
        <w:jc w:val="both"/>
      </w:pPr>
      <w:r>
        <w:rPr>
          <w:rFonts w:ascii="Times New Roman"/>
          <w:b w:val="false"/>
          <w:i w:val="false"/>
          <w:color w:val="000000"/>
          <w:sz w:val="28"/>
        </w:rPr>
        <w:t xml:space="preserve">     20, 19 г калий бромидін еріткеннен кейін ерітінді көлемі 5,7 мл-ге артып (КҰК - 0,27 мл/г), 1005,7 мл-ге тең болды. </w:t>
      </w:r>
      <w:r>
        <w:br/>
      </w:r>
      <w:r>
        <w:rPr>
          <w:rFonts w:ascii="Times New Roman"/>
          <w:b w:val="false"/>
          <w:i w:val="false"/>
          <w:color w:val="000000"/>
          <w:sz w:val="28"/>
        </w:rPr>
        <w:t xml:space="preserve">
     Глюкоза ерітінділерін күшейткен жағдайда есептеулер ылғалдылық пайызын (%) ескере отырып жүргізіледі. </w:t>
      </w:r>
      <w:r>
        <w:br/>
      </w:r>
      <w:r>
        <w:rPr>
          <w:rFonts w:ascii="Times New Roman"/>
          <w:b w:val="false"/>
          <w:i w:val="false"/>
          <w:color w:val="000000"/>
          <w:sz w:val="28"/>
        </w:rPr>
        <w:t xml:space="preserve">
     Концентрацияланған ерітінділерді оларды араластырғаннан немесе күшейткеннен кейін қайталап талдау жасау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1-қосымша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Кейбір сұйық дәрілік заттар тығыздығының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gridCol w:w="4153"/>
      </w:tblGrid>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Атауы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Тығыздығы, </w:t>
            </w:r>
            <w:r>
              <w:br/>
            </w:r>
            <w:r>
              <w:rPr>
                <w:rFonts w:ascii="Times New Roman"/>
                <w:b w:val="false"/>
                <w:i w:val="false"/>
                <w:color w:val="000000"/>
                <w:sz w:val="20"/>
              </w:rPr>
              <w:t xml:space="preserve">
г/см </w:t>
            </w:r>
            <w:r>
              <w:rPr>
                <w:rFonts w:ascii="Times New Roman"/>
                <w:b w:val="false"/>
                <w:i w:val="false"/>
                <w:color w:val="000000"/>
                <w:vertAlign w:val="superscript"/>
              </w:rPr>
              <w:t xml:space="preserve">3 </w:t>
            </w:r>
            <w:r>
              <w:rPr>
                <w:rFonts w:ascii="Times New Roman"/>
                <w:b w:val="false"/>
                <w:i w:val="false"/>
                <w:color w:val="000000"/>
                <w:sz w:val="20"/>
              </w:rPr>
              <w:t xml:space="preserve">(г\мл)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Бензилбензоат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1,048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Валидол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0,894-0,907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Винилин (Шостаковский бальзамы)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0,903-0,921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Глицерин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1,223-1,233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Қайың қара майы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0,925-0,950 </w:t>
            </w:r>
          </w:p>
        </w:tc>
      </w:tr>
      <w:tr>
        <w:trPr>
          <w:trHeight w:val="465"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Димексид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Буров сұйықтығы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1,036-1,040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Ерітілген хлорлысутегі қышқылы </w:t>
            </w:r>
            <w:r>
              <w:br/>
            </w:r>
            <w:r>
              <w:rPr>
                <w:rFonts w:ascii="Times New Roman"/>
                <w:b w:val="false"/>
                <w:i w:val="false"/>
                <w:color w:val="000000"/>
                <w:sz w:val="20"/>
              </w:rPr>
              <w:t xml:space="preserve">
(8,2-8,4%)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1,038-1,039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Хлорлысутегі қышқылы (24,8-25,2%)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1,122-1,124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Ерітілген сірке қышқылы (29,5-30,5%)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1,038-1,039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Сірке қышқылы (98%)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1,055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Вазелин майы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0,875-0,890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Майсана майы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0,948-0,968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Миндаль майы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0,913-0,918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Бұрыш жалбызы майы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0,900-0,910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Шабдалы майы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0,914-0,920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Күнбағыс майы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0,920-0,930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терпентин майы (скипидар)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0,855-0,863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Эвкалипт майы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0,910-0,930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Метилсалицилат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1,178-1,185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Шүйгіншөп тұнбасы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0,920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Шайшөп тұнбасы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0,970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Меруертгүл тұнбасы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0,910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Бұрыш жалбызы тұнбасы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0,858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Жусан тұнбасы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0,910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Сасықшөп тұнбасы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0,910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Эвкалипт тұнбасы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0,910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Мұсатырлы-анис тамшылары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0,875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Пергидроль (27,5-30,0%)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1,096-1,105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Полиэтиленгликоль-400 </w:t>
            </w:r>
            <w:r>
              <w:br/>
            </w:r>
            <w:r>
              <w:rPr>
                <w:rFonts w:ascii="Times New Roman"/>
                <w:b w:val="false"/>
                <w:i w:val="false"/>
                <w:color w:val="000000"/>
                <w:sz w:val="20"/>
              </w:rPr>
              <w:t xml:space="preserve">
(полиэтиленоксид-400)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1,125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Аммиак ерітіндісі (9,5-10,5%)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0,956-0,959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қорғасын ацетаты ерітіндісі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1,223-1,228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Треска балық майы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0,917-0,927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шырыны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1,301-1,313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Алтей шырыны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1,322-1,327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камфора спирті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0,884-0,888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этил спирті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0,949-0,951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этил спирті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0,885-0,887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этил спирті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0,827-0,831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этил спирті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0,809-0,813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Формалин (36,5-37,5%)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1,078-1,093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Хлорформ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1,474-1,483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эфир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0,714-0,717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2-қосымша </w:t>
      </w:r>
    </w:p>
    <w:p>
      <w:pPr>
        <w:spacing w:after="0"/>
        <w:ind w:left="0"/>
        <w:jc w:val="both"/>
      </w:pPr>
      <w:r>
        <w:rPr>
          <w:rFonts w:ascii="Times New Roman"/>
          <w:b/>
          <w:i w:val="false"/>
          <w:color w:val="000000"/>
          <w:sz w:val="28"/>
        </w:rPr>
        <w:t xml:space="preserve">      Ерітіндідегі сутегі асқын тотығының тығыздығы </w:t>
      </w:r>
      <w:r>
        <w:br/>
      </w:r>
      <w:r>
        <w:rPr>
          <w:rFonts w:ascii="Times New Roman"/>
          <w:b w:val="false"/>
          <w:i w:val="false"/>
          <w:color w:val="000000"/>
          <w:sz w:val="28"/>
        </w:rPr>
        <w:t>
</w:t>
      </w:r>
      <w:r>
        <w:rPr>
          <w:rFonts w:ascii="Times New Roman"/>
          <w:b/>
          <w:i w:val="false"/>
          <w:color w:val="000000"/>
          <w:sz w:val="28"/>
        </w:rPr>
        <w:t xml:space="preserve">       мен концентрациясы арасындағы арақатынастар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3313"/>
      </w:tblGrid>
      <w:tr>
        <w:trPr>
          <w:trHeight w:val="90" w:hRule="atLeast"/>
        </w:trPr>
        <w:tc>
          <w:tcPr>
            <w:tcW w:w="3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Тығыздығы, </w:t>
            </w:r>
            <w:r>
              <w:br/>
            </w:r>
            <w:r>
              <w:rPr>
                <w:rFonts w:ascii="Times New Roman"/>
                <w:b w:val="false"/>
                <w:i w:val="false"/>
                <w:color w:val="000000"/>
                <w:sz w:val="20"/>
              </w:rPr>
              <w:t xml:space="preserve">
г/см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Концентрация, % </w:t>
            </w:r>
          </w:p>
        </w:tc>
      </w:tr>
      <w:tr>
        <w:trPr>
          <w:trHeight w:val="9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салмақ бойынша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салмағы-көлемі </w:t>
            </w:r>
            <w:r>
              <w:br/>
            </w:r>
            <w:r>
              <w:rPr>
                <w:rFonts w:ascii="Times New Roman"/>
                <w:b w:val="false"/>
                <w:i w:val="false"/>
                <w:color w:val="000000"/>
                <w:sz w:val="20"/>
              </w:rPr>
              <w:t xml:space="preserve">
жағынан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1,096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29,18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1,098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30,72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31,94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33,15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34,36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35,59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36,82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38,05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1,123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39,29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1,126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40,55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41,81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1,134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43,07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1,137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44,34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1,141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45,62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3-қосымша </w:t>
      </w:r>
    </w:p>
    <w:p>
      <w:pPr>
        <w:spacing w:after="0"/>
        <w:ind w:left="0"/>
        <w:jc w:val="both"/>
      </w:pPr>
      <w:r>
        <w:rPr>
          <w:rFonts w:ascii="Times New Roman"/>
          <w:b/>
          <w:i w:val="false"/>
          <w:color w:val="000000"/>
          <w:sz w:val="28"/>
        </w:rPr>
        <w:t xml:space="preserve">          Дәріханада дайындауға рұқсат етілген </w:t>
      </w:r>
      <w:r>
        <w:br/>
      </w:r>
      <w:r>
        <w:rPr>
          <w:rFonts w:ascii="Times New Roman"/>
          <w:b w:val="false"/>
          <w:i w:val="false"/>
          <w:color w:val="000000"/>
          <w:sz w:val="28"/>
        </w:rPr>
        <w:t>
</w:t>
      </w:r>
      <w:r>
        <w:rPr>
          <w:rFonts w:ascii="Times New Roman"/>
          <w:b/>
          <w:i w:val="false"/>
          <w:color w:val="000000"/>
          <w:sz w:val="28"/>
        </w:rPr>
        <w:t xml:space="preserve">       стандарттық спирт ерітінділерінің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4859"/>
        <w:gridCol w:w="7230"/>
      </w:tblGrid>
      <w:tr>
        <w:trPr>
          <w:trHeight w:val="36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Спирт ерітіндісінің </w:t>
            </w:r>
            <w:r>
              <w:br/>
            </w:r>
            <w:r>
              <w:rPr>
                <w:rFonts w:ascii="Times New Roman"/>
                <w:b w:val="false"/>
                <w:i w:val="false"/>
                <w:color w:val="000000"/>
                <w:sz w:val="20"/>
              </w:rPr>
              <w:t xml:space="preserve">
атауы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Құрамы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және 2% </w:t>
            </w:r>
            <w:r>
              <w:br/>
            </w:r>
            <w:r>
              <w:rPr>
                <w:rFonts w:ascii="Times New Roman"/>
                <w:b w:val="false"/>
                <w:i w:val="false"/>
                <w:color w:val="000000"/>
                <w:sz w:val="20"/>
              </w:rPr>
              <w:t xml:space="preserve">
бриллиант көгі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және 2% бриллиант көгі </w:t>
            </w:r>
            <w:r>
              <w:br/>
            </w:r>
            <w:r>
              <w:rPr>
                <w:rFonts w:ascii="Times New Roman"/>
                <w:b w:val="false"/>
                <w:i w:val="false"/>
                <w:color w:val="000000"/>
                <w:sz w:val="20"/>
              </w:rPr>
              <w:t xml:space="preserve">
60% этил спирті 100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және 2% йод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немесе 20 г йод 96% этил спирті </w:t>
            </w:r>
            <w:r>
              <w:br/>
            </w:r>
            <w:r>
              <w:rPr>
                <w:rFonts w:ascii="Times New Roman"/>
                <w:b w:val="false"/>
                <w:i w:val="false"/>
                <w:color w:val="000000"/>
                <w:sz w:val="20"/>
              </w:rPr>
              <w:t xml:space="preserve">
1000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йод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г йод </w:t>
            </w:r>
            <w:r>
              <w:br/>
            </w:r>
            <w:r>
              <w:rPr>
                <w:rFonts w:ascii="Times New Roman"/>
                <w:b w:val="false"/>
                <w:i w:val="false"/>
                <w:color w:val="000000"/>
                <w:sz w:val="20"/>
              </w:rPr>
              <w:t xml:space="preserve">
20 г калий иодиді </w:t>
            </w:r>
            <w:r>
              <w:br/>
            </w:r>
            <w:r>
              <w:rPr>
                <w:rFonts w:ascii="Times New Roman"/>
                <w:b w:val="false"/>
                <w:i w:val="false"/>
                <w:color w:val="000000"/>
                <w:sz w:val="20"/>
              </w:rPr>
              <w:t xml:space="preserve">
Тазартылған су 95% этил спирті </w:t>
            </w:r>
            <w:r>
              <w:br/>
            </w:r>
            <w:r>
              <w:rPr>
                <w:rFonts w:ascii="Times New Roman"/>
                <w:b w:val="false"/>
                <w:i w:val="false"/>
                <w:color w:val="000000"/>
                <w:sz w:val="20"/>
              </w:rPr>
              <w:t xml:space="preserve">
1000 мл-ге дейін бірдей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1%; 2%; 3% </w:t>
            </w:r>
            <w:r>
              <w:br/>
            </w:r>
            <w:r>
              <w:rPr>
                <w:rFonts w:ascii="Times New Roman"/>
                <w:b w:val="false"/>
                <w:i w:val="false"/>
                <w:color w:val="000000"/>
                <w:sz w:val="20"/>
              </w:rPr>
              <w:t xml:space="preserve">
йод қышқылы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10, 20 немесе 30 г бор қышқылы </w:t>
            </w:r>
            <w:r>
              <w:br/>
            </w:r>
            <w:r>
              <w:rPr>
                <w:rFonts w:ascii="Times New Roman"/>
                <w:b w:val="false"/>
                <w:i w:val="false"/>
                <w:color w:val="000000"/>
                <w:sz w:val="20"/>
              </w:rPr>
              <w:t xml:space="preserve">
70% этил спирті 1000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және 2% салицил </w:t>
            </w:r>
            <w:r>
              <w:br/>
            </w:r>
            <w:r>
              <w:rPr>
                <w:rFonts w:ascii="Times New Roman"/>
                <w:b w:val="false"/>
                <w:i w:val="false"/>
                <w:color w:val="000000"/>
                <w:sz w:val="20"/>
              </w:rPr>
              <w:t xml:space="preserve">
қышқылы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немесе 20 г салицил қышқылы </w:t>
            </w:r>
            <w:r>
              <w:br/>
            </w:r>
            <w:r>
              <w:rPr>
                <w:rFonts w:ascii="Times New Roman"/>
                <w:b w:val="false"/>
                <w:i w:val="false"/>
                <w:color w:val="000000"/>
                <w:sz w:val="20"/>
              </w:rPr>
              <w:t xml:space="preserve">
70% этил спирті 1000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Салицил қышқылы </w:t>
            </w:r>
            <w:r>
              <w:br/>
            </w:r>
            <w:r>
              <w:rPr>
                <w:rFonts w:ascii="Times New Roman"/>
                <w:b w:val="false"/>
                <w:i w:val="false"/>
                <w:color w:val="000000"/>
                <w:sz w:val="20"/>
              </w:rPr>
              <w:t xml:space="preserve">
Левомицетинмен бірдей </w:t>
            </w:r>
            <w:r>
              <w:br/>
            </w:r>
            <w:r>
              <w:rPr>
                <w:rFonts w:ascii="Times New Roman"/>
                <w:b w:val="false"/>
                <w:i w:val="false"/>
                <w:color w:val="000000"/>
                <w:sz w:val="20"/>
              </w:rPr>
              <w:t xml:space="preserve">
2 пайызда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г салицил қышқылы </w:t>
            </w:r>
            <w:r>
              <w:br/>
            </w:r>
            <w:r>
              <w:rPr>
                <w:rFonts w:ascii="Times New Roman"/>
                <w:b w:val="false"/>
                <w:i w:val="false"/>
                <w:color w:val="000000"/>
                <w:sz w:val="20"/>
              </w:rPr>
              <w:t xml:space="preserve">
2 г левомицетин </w:t>
            </w:r>
            <w:r>
              <w:br/>
            </w:r>
            <w:r>
              <w:rPr>
                <w:rFonts w:ascii="Times New Roman"/>
                <w:b w:val="false"/>
                <w:i w:val="false"/>
                <w:color w:val="000000"/>
                <w:sz w:val="20"/>
              </w:rPr>
              <w:t xml:space="preserve">
95% этил спирті 100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1%; 3%; 5% </w:t>
            </w:r>
            <w:r>
              <w:br/>
            </w:r>
            <w:r>
              <w:rPr>
                <w:rFonts w:ascii="Times New Roman"/>
                <w:b w:val="false"/>
                <w:i w:val="false"/>
                <w:color w:val="000000"/>
                <w:sz w:val="20"/>
              </w:rPr>
              <w:t xml:space="preserve">
левомицетин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1, 3 немесе 5 г левомицетин </w:t>
            </w:r>
            <w:r>
              <w:br/>
            </w:r>
            <w:r>
              <w:rPr>
                <w:rFonts w:ascii="Times New Roman"/>
                <w:b w:val="false"/>
                <w:i w:val="false"/>
                <w:color w:val="000000"/>
                <w:sz w:val="20"/>
              </w:rPr>
              <w:t xml:space="preserve">
70% этил спирті 100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левомицетин </w:t>
            </w:r>
            <w:r>
              <w:br/>
            </w:r>
            <w:r>
              <w:rPr>
                <w:rFonts w:ascii="Times New Roman"/>
                <w:b w:val="false"/>
                <w:i w:val="false"/>
                <w:color w:val="000000"/>
                <w:sz w:val="20"/>
              </w:rPr>
              <w:t xml:space="preserve">
1% новокаин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г левомицетин </w:t>
            </w:r>
            <w:r>
              <w:br/>
            </w:r>
            <w:r>
              <w:rPr>
                <w:rFonts w:ascii="Times New Roman"/>
                <w:b w:val="false"/>
                <w:i w:val="false"/>
                <w:color w:val="000000"/>
                <w:sz w:val="20"/>
              </w:rPr>
              <w:t xml:space="preserve">
1 г новокаин </w:t>
            </w:r>
            <w:r>
              <w:br/>
            </w:r>
            <w:r>
              <w:rPr>
                <w:rFonts w:ascii="Times New Roman"/>
                <w:b w:val="false"/>
                <w:i w:val="false"/>
                <w:color w:val="000000"/>
                <w:sz w:val="20"/>
              </w:rPr>
              <w:t xml:space="preserve">
70% этил спирті 100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Меновазин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г рацемиялық ментол </w:t>
            </w:r>
            <w:r>
              <w:br/>
            </w:r>
            <w:r>
              <w:rPr>
                <w:rFonts w:ascii="Times New Roman"/>
                <w:b w:val="false"/>
                <w:i w:val="false"/>
                <w:color w:val="000000"/>
                <w:sz w:val="20"/>
              </w:rPr>
              <w:t xml:space="preserve">
1 г новокаин </w:t>
            </w:r>
            <w:r>
              <w:br/>
            </w:r>
            <w:r>
              <w:rPr>
                <w:rFonts w:ascii="Times New Roman"/>
                <w:b w:val="false"/>
                <w:i w:val="false"/>
                <w:color w:val="000000"/>
                <w:sz w:val="20"/>
              </w:rPr>
              <w:t xml:space="preserve">
1 г анестезин </w:t>
            </w:r>
            <w:r>
              <w:br/>
            </w:r>
            <w:r>
              <w:rPr>
                <w:rFonts w:ascii="Times New Roman"/>
                <w:b w:val="false"/>
                <w:i w:val="false"/>
                <w:color w:val="000000"/>
                <w:sz w:val="20"/>
              </w:rPr>
              <w:t xml:space="preserve">
70% этил спирті 100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және 2% ментол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немесе 20 г ментол немесе </w:t>
            </w:r>
            <w:r>
              <w:br/>
            </w:r>
            <w:r>
              <w:rPr>
                <w:rFonts w:ascii="Times New Roman"/>
                <w:b w:val="false"/>
                <w:i w:val="false"/>
                <w:color w:val="000000"/>
                <w:sz w:val="20"/>
              </w:rPr>
              <w:t xml:space="preserve">
рацемиялық ментол </w:t>
            </w:r>
            <w:r>
              <w:br/>
            </w:r>
            <w:r>
              <w:rPr>
                <w:rFonts w:ascii="Times New Roman"/>
                <w:b w:val="false"/>
                <w:i w:val="false"/>
                <w:color w:val="000000"/>
                <w:sz w:val="20"/>
              </w:rPr>
              <w:t xml:space="preserve">
90% этил спирті 1000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көк метилен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г көк метилен </w:t>
            </w:r>
            <w:r>
              <w:br/>
            </w:r>
            <w:r>
              <w:rPr>
                <w:rFonts w:ascii="Times New Roman"/>
                <w:b w:val="false"/>
                <w:i w:val="false"/>
                <w:color w:val="000000"/>
                <w:sz w:val="20"/>
              </w:rPr>
              <w:t xml:space="preserve">
95% этил спирті 600 мл </w:t>
            </w:r>
            <w:r>
              <w:br/>
            </w:r>
            <w:r>
              <w:rPr>
                <w:rFonts w:ascii="Times New Roman"/>
                <w:b w:val="false"/>
                <w:i w:val="false"/>
                <w:color w:val="000000"/>
                <w:sz w:val="20"/>
              </w:rPr>
              <w:t xml:space="preserve">
Тазартылған су 400 мл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новокаин </w:t>
            </w:r>
            <w:r>
              <w:br/>
            </w:r>
            <w:r>
              <w:rPr>
                <w:rFonts w:ascii="Times New Roman"/>
                <w:b w:val="false"/>
                <w:i w:val="false"/>
                <w:color w:val="000000"/>
                <w:sz w:val="20"/>
              </w:rPr>
              <w:t xml:space="preserve">
3% бор қышқылы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г новокаин </w:t>
            </w:r>
            <w:r>
              <w:br/>
            </w:r>
            <w:r>
              <w:rPr>
                <w:rFonts w:ascii="Times New Roman"/>
                <w:b w:val="false"/>
                <w:i w:val="false"/>
                <w:color w:val="000000"/>
                <w:sz w:val="20"/>
              </w:rPr>
              <w:t xml:space="preserve">
3 г бор қышқылы </w:t>
            </w:r>
            <w:r>
              <w:br/>
            </w:r>
            <w:r>
              <w:rPr>
                <w:rFonts w:ascii="Times New Roman"/>
                <w:b w:val="false"/>
                <w:i w:val="false"/>
                <w:color w:val="000000"/>
                <w:sz w:val="20"/>
              </w:rPr>
              <w:t xml:space="preserve">
70% этил спирті 100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 сутегі </w:t>
            </w:r>
            <w:r>
              <w:br/>
            </w:r>
            <w:r>
              <w:rPr>
                <w:rFonts w:ascii="Times New Roman"/>
                <w:b w:val="false"/>
                <w:i w:val="false"/>
                <w:color w:val="000000"/>
                <w:sz w:val="20"/>
              </w:rPr>
              <w:t xml:space="preserve">
пероксиді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мл сутегі пероксиді қышқылы </w:t>
            </w:r>
            <w:r>
              <w:br/>
            </w:r>
            <w:r>
              <w:rPr>
                <w:rFonts w:ascii="Times New Roman"/>
                <w:b w:val="false"/>
                <w:i w:val="false"/>
                <w:color w:val="000000"/>
                <w:sz w:val="20"/>
              </w:rPr>
              <w:t xml:space="preserve">
95% этил спирті 50 мл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және 2% резорцин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немесе 20 г резорцин </w:t>
            </w:r>
            <w:r>
              <w:br/>
            </w:r>
            <w:r>
              <w:rPr>
                <w:rFonts w:ascii="Times New Roman"/>
                <w:b w:val="false"/>
                <w:i w:val="false"/>
                <w:color w:val="000000"/>
                <w:sz w:val="20"/>
              </w:rPr>
              <w:t xml:space="preserve">
1 г натрий пиросернисті қышқылы </w:t>
            </w:r>
            <w:r>
              <w:br/>
            </w:r>
            <w:r>
              <w:rPr>
                <w:rFonts w:ascii="Times New Roman"/>
                <w:b w:val="false"/>
                <w:i w:val="false"/>
                <w:color w:val="000000"/>
                <w:sz w:val="20"/>
              </w:rPr>
              <w:t xml:space="preserve">
(натрий метаби-сульфиті) </w:t>
            </w:r>
            <w:r>
              <w:br/>
            </w:r>
            <w:r>
              <w:rPr>
                <w:rFonts w:ascii="Times New Roman"/>
                <w:b w:val="false"/>
                <w:i w:val="false"/>
                <w:color w:val="000000"/>
                <w:sz w:val="20"/>
              </w:rPr>
              <w:t xml:space="preserve">
70% этил спирті 1000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танин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г танин </w:t>
            </w:r>
            <w:r>
              <w:br/>
            </w:r>
            <w:r>
              <w:rPr>
                <w:rFonts w:ascii="Times New Roman"/>
                <w:b w:val="false"/>
                <w:i w:val="false"/>
                <w:color w:val="000000"/>
                <w:sz w:val="20"/>
              </w:rPr>
              <w:t xml:space="preserve">
70% этил спирті 1000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1:1500 фурацилин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г фурацилин </w:t>
            </w:r>
            <w:r>
              <w:br/>
            </w:r>
            <w:r>
              <w:rPr>
                <w:rFonts w:ascii="Times New Roman"/>
                <w:b w:val="false"/>
                <w:i w:val="false"/>
                <w:color w:val="000000"/>
                <w:sz w:val="20"/>
              </w:rPr>
              <w:t xml:space="preserve">
70% этил спирті 1500 мл-ге дейін </w:t>
            </w:r>
          </w:p>
        </w:tc>
      </w:tr>
      <w:tr>
        <w:trPr>
          <w:trHeight w:val="90" w:hRule="atLeast"/>
        </w:trPr>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4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цитраль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г цитраль </w:t>
            </w:r>
            <w:r>
              <w:br/>
            </w:r>
            <w:r>
              <w:rPr>
                <w:rFonts w:ascii="Times New Roman"/>
                <w:b w:val="false"/>
                <w:i w:val="false"/>
                <w:color w:val="000000"/>
                <w:sz w:val="20"/>
              </w:rPr>
              <w:t xml:space="preserve">
96% этил спирті 100 мл-ге дейін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4-қосымша </w:t>
      </w:r>
    </w:p>
    <w:p>
      <w:pPr>
        <w:spacing w:after="0"/>
        <w:ind w:left="0"/>
        <w:jc w:val="both"/>
      </w:pPr>
      <w:r>
        <w:rPr>
          <w:rFonts w:ascii="Times New Roman"/>
          <w:b/>
          <w:i w:val="false"/>
          <w:color w:val="000000"/>
          <w:sz w:val="28"/>
        </w:rPr>
        <w:t xml:space="preserve">  Бюреткалардан өлшеу үшін ұсынылған концентрацияланған </w:t>
      </w:r>
      <w:r>
        <w:br/>
      </w:r>
      <w:r>
        <w:rPr>
          <w:rFonts w:ascii="Times New Roman"/>
          <w:b w:val="false"/>
          <w:i w:val="false"/>
          <w:color w:val="000000"/>
          <w:sz w:val="28"/>
        </w:rPr>
        <w:t>
</w:t>
      </w:r>
      <w:r>
        <w:rPr>
          <w:rFonts w:ascii="Times New Roman"/>
          <w:b/>
          <w:i w:val="false"/>
          <w:color w:val="000000"/>
          <w:sz w:val="28"/>
        </w:rPr>
        <w:t xml:space="preserve">        ерітінділер мен сұйық дәрілік заттар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6"/>
        <w:gridCol w:w="2429"/>
        <w:gridCol w:w="2667"/>
        <w:gridCol w:w="2508"/>
      </w:tblGrid>
      <w:tr>
        <w:trPr>
          <w:trHeight w:val="630" w:hRule="atLeast"/>
        </w:trPr>
        <w:tc>
          <w:tcPr>
            <w:tcW w:w="54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4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трация,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t </w:t>
            </w:r>
            <w:r>
              <w:rPr>
                <w:rFonts w:ascii="Times New Roman"/>
                <w:b w:val="false"/>
                <w:i w:val="false"/>
                <w:color w:val="000000"/>
                <w:vertAlign w:val="superscript"/>
              </w:rPr>
              <w:t xml:space="preserve">о </w:t>
            </w:r>
            <w:r>
              <w:rPr>
                <w:rFonts w:ascii="Times New Roman"/>
                <w:b w:val="false"/>
                <w:i w:val="false"/>
                <w:color w:val="000000"/>
                <w:sz w:val="20"/>
              </w:rPr>
              <w:t xml:space="preserve">сақталған жағдайда, </w:t>
            </w:r>
            <w:r>
              <w:br/>
            </w:r>
            <w:r>
              <w:rPr>
                <w:rFonts w:ascii="Times New Roman"/>
                <w:b w:val="false"/>
                <w:i w:val="false"/>
                <w:color w:val="000000"/>
                <w:sz w:val="20"/>
              </w:rPr>
              <w:t xml:space="preserve">
жарамды мерзімі </w:t>
            </w:r>
            <w:r>
              <w:br/>
            </w:r>
            <w:r>
              <w:rPr>
                <w:rFonts w:ascii="Times New Roman"/>
                <w:b w:val="false"/>
                <w:i w:val="false"/>
                <w:color w:val="000000"/>
                <w:sz w:val="20"/>
              </w:rPr>
              <w:t xml:space="preserve">
(тәулік)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r>
              <w:rPr>
                <w:rFonts w:ascii="Times New Roman"/>
                <w:b w:val="false"/>
                <w:i w:val="false"/>
                <w:color w:val="000000"/>
                <w:vertAlign w:val="superscript"/>
              </w:rPr>
              <w:t xml:space="preserve">о </w:t>
            </w:r>
            <w:r>
              <w:rPr>
                <w:rFonts w:ascii="Times New Roman"/>
                <w:b w:val="false"/>
                <w:i w:val="false"/>
                <w:color w:val="000000"/>
                <w:sz w:val="20"/>
              </w:rPr>
              <w:t xml:space="preserve">С-дан </w:t>
            </w:r>
            <w:r>
              <w:br/>
            </w:r>
            <w:r>
              <w:rPr>
                <w:rFonts w:ascii="Times New Roman"/>
                <w:b w:val="false"/>
                <w:i w:val="false"/>
                <w:color w:val="000000"/>
                <w:sz w:val="20"/>
              </w:rPr>
              <w:t xml:space="preserve">
төмен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Адонизид*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Аммоний хлориді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барбиталы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Гексаметилентетрамин*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10, 20, 40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Сусыз глюкоза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Сусыз глюкоза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10, 20, </w:t>
            </w:r>
            <w:r>
              <w:br/>
            </w:r>
            <w:r>
              <w:rPr>
                <w:rFonts w:ascii="Times New Roman"/>
                <w:b w:val="false"/>
                <w:i w:val="false"/>
                <w:color w:val="000000"/>
                <w:sz w:val="20"/>
              </w:rPr>
              <w:t xml:space="preserve">
40, 50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Калий бромиді*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Калий иодиді*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Кальций хлориді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5, 10, 20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Кальций хлориді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Аскорбин* қышқылы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Хлорлысутегі қышқылы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10(1:10)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Кофеин-натрий бензоаты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Кофеин-натрий бензоаты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Магний сульфаты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10, 25, 50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бензоаты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бромиді*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гидрокарбонаты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салицилаты*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Шүйгіншөп* тұнбасы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Красавка* тұнбасы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Меруертгүл* тұнбасы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Меруертгүл мен шүйгіншөп </w:t>
            </w:r>
            <w:r>
              <w:br/>
            </w:r>
            <w:r>
              <w:rPr>
                <w:rFonts w:ascii="Times New Roman"/>
                <w:b w:val="false"/>
                <w:i w:val="false"/>
                <w:color w:val="000000"/>
                <w:sz w:val="20"/>
              </w:rPr>
              <w:t xml:space="preserve">
тұнбасы бірдей*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Хлоралгидрат*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Хлоралгидрат*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Шүйгіншөп* экстракты </w:t>
            </w:r>
            <w:r>
              <w:br/>
            </w:r>
            <w:r>
              <w:rPr>
                <w:rFonts w:ascii="Times New Roman"/>
                <w:b w:val="false"/>
                <w:i w:val="false"/>
                <w:color w:val="000000"/>
                <w:sz w:val="20"/>
              </w:rPr>
              <w:t xml:space="preserve">
(концентрат)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Горицвета* экстракты </w:t>
            </w:r>
            <w:r>
              <w:br/>
            </w:r>
            <w:r>
              <w:rPr>
                <w:rFonts w:ascii="Times New Roman"/>
                <w:b w:val="false"/>
                <w:i w:val="false"/>
                <w:color w:val="000000"/>
                <w:sz w:val="20"/>
              </w:rPr>
              <w:t xml:space="preserve">
(концентрат)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Сасықшөп* экстракты </w:t>
            </w:r>
            <w:r>
              <w:br/>
            </w:r>
            <w:r>
              <w:rPr>
                <w:rFonts w:ascii="Times New Roman"/>
                <w:b w:val="false"/>
                <w:i w:val="false"/>
                <w:color w:val="000000"/>
                <w:sz w:val="20"/>
              </w:rPr>
              <w:t xml:space="preserve">
(концентрат)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су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Мяталы су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(14 </w:t>
            </w:r>
            <w:r>
              <w:br/>
            </w:r>
            <w:r>
              <w:rPr>
                <w:rFonts w:ascii="Times New Roman"/>
                <w:b w:val="false"/>
                <w:i w:val="false"/>
                <w:color w:val="000000"/>
                <w:sz w:val="20"/>
              </w:rPr>
              <w:t xml:space="preserve">
қосымшаны </w:t>
            </w:r>
            <w:r>
              <w:br/>
            </w:r>
            <w:r>
              <w:rPr>
                <w:rFonts w:ascii="Times New Roman"/>
                <w:b w:val="false"/>
                <w:i w:val="false"/>
                <w:color w:val="000000"/>
                <w:sz w:val="20"/>
              </w:rPr>
              <w:t xml:space="preserve">
қараңыз) </w:t>
            </w:r>
          </w:p>
        </w:tc>
      </w:tr>
      <w:tr>
        <w:trPr>
          <w:trHeight w:val="90" w:hRule="atLeast"/>
        </w:trPr>
        <w:tc>
          <w:tcPr>
            <w:tcW w:w="5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Аскөк суы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*Жарық түспейтін жерде сақтау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5-қосымша </w:t>
      </w:r>
    </w:p>
    <w:p>
      <w:pPr>
        <w:spacing w:after="0"/>
        <w:ind w:left="0"/>
        <w:jc w:val="both"/>
      </w:pPr>
      <w:r>
        <w:rPr>
          <w:rFonts w:ascii="Times New Roman"/>
          <w:b/>
          <w:i w:val="false"/>
          <w:color w:val="000000"/>
          <w:sz w:val="28"/>
        </w:rPr>
        <w:t xml:space="preserve">      Дәріхана пипеткаларынан өлшеп алу үшін ұсынылған </w:t>
      </w:r>
      <w:r>
        <w:br/>
      </w:r>
      <w:r>
        <w:rPr>
          <w:rFonts w:ascii="Times New Roman"/>
          <w:b w:val="false"/>
          <w:i w:val="false"/>
          <w:color w:val="000000"/>
          <w:sz w:val="28"/>
        </w:rPr>
        <w:t>
</w:t>
      </w:r>
      <w:r>
        <w:rPr>
          <w:rFonts w:ascii="Times New Roman"/>
          <w:b/>
          <w:i w:val="false"/>
          <w:color w:val="000000"/>
          <w:sz w:val="28"/>
        </w:rPr>
        <w:t xml:space="preserve">        ерітінділер мен сұйық дәрілік заттар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3"/>
        <w:gridCol w:w="4353"/>
      </w:tblGrid>
      <w:tr>
        <w:trPr>
          <w:trHeight w:val="90" w:hRule="atLeast"/>
        </w:trPr>
        <w:tc>
          <w:tcPr>
            <w:tcW w:w="7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Концентрация </w:t>
            </w:r>
          </w:p>
        </w:tc>
      </w:tr>
      <w:tr>
        <w:trPr>
          <w:trHeight w:val="90" w:hRule="atLeast"/>
        </w:trPr>
        <w:tc>
          <w:tcPr>
            <w:tcW w:w="7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Кордиамин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Адреналин гидрохлориді ерітіндісі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 </w:t>
            </w:r>
          </w:p>
        </w:tc>
      </w:tr>
      <w:tr>
        <w:trPr>
          <w:trHeight w:val="90" w:hRule="atLeast"/>
        </w:trPr>
        <w:tc>
          <w:tcPr>
            <w:tcW w:w="7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Фурацилин ерітіндісі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90" w:hRule="atLeast"/>
        </w:trPr>
        <w:tc>
          <w:tcPr>
            <w:tcW w:w="7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Этакридин лактаты ерітіндісі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 1:1000 </w:t>
            </w:r>
          </w:p>
        </w:tc>
      </w:tr>
      <w:tr>
        <w:trPr>
          <w:trHeight w:val="90" w:hRule="atLeast"/>
        </w:trPr>
        <w:tc>
          <w:tcPr>
            <w:tcW w:w="7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Цитраль спирт ерітіндісі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 </w:t>
            </w:r>
          </w:p>
        </w:tc>
      </w:tr>
      <w:tr>
        <w:trPr>
          <w:trHeight w:val="90" w:hRule="atLeast"/>
        </w:trPr>
        <w:tc>
          <w:tcPr>
            <w:tcW w:w="7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Бұрыш жалбызы тұнбасы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Жусан тұнбасы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Сасықшөп тұнбасы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Мұсатыр-анис тамшылары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Сұйық мойыл экстракты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6-қосымша </w:t>
      </w:r>
    </w:p>
    <w:p>
      <w:pPr>
        <w:spacing w:after="0"/>
        <w:ind w:left="0"/>
        <w:jc w:val="both"/>
      </w:pPr>
      <w:r>
        <w:rPr>
          <w:rFonts w:ascii="Times New Roman"/>
          <w:b/>
          <w:i w:val="false"/>
          <w:color w:val="000000"/>
          <w:sz w:val="28"/>
        </w:rPr>
        <w:t xml:space="preserve">        Көз тамшыларын дайындау үшін ұсынылған </w:t>
      </w:r>
      <w:r>
        <w:br/>
      </w:r>
      <w:r>
        <w:rPr>
          <w:rFonts w:ascii="Times New Roman"/>
          <w:b w:val="false"/>
          <w:i w:val="false"/>
          <w:color w:val="000000"/>
          <w:sz w:val="28"/>
        </w:rPr>
        <w:t>
</w:t>
      </w:r>
      <w:r>
        <w:rPr>
          <w:rFonts w:ascii="Times New Roman"/>
          <w:b/>
          <w:i w:val="false"/>
          <w:color w:val="000000"/>
          <w:sz w:val="28"/>
        </w:rPr>
        <w:t xml:space="preserve">        концентрацияланған ерітінділер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3075"/>
        <w:gridCol w:w="1631"/>
        <w:gridCol w:w="1653"/>
        <w:gridCol w:w="2421"/>
        <w:gridCol w:w="3455"/>
      </w:tblGrid>
      <w:tr>
        <w:trPr>
          <w:trHeight w:val="90" w:hRule="atLeast"/>
        </w:trPr>
        <w:tc>
          <w:tcPr>
            <w:tcW w:w="8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р/к </w:t>
            </w:r>
          </w:p>
        </w:tc>
        <w:tc>
          <w:tcPr>
            <w:tcW w:w="30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Құрамның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Тәулігіне  t </w:t>
            </w:r>
            <w:r>
              <w:rPr>
                <w:rFonts w:ascii="Times New Roman"/>
                <w:b w:val="false"/>
                <w:i w:val="false"/>
                <w:color w:val="000000"/>
                <w:vertAlign w:val="superscript"/>
              </w:rPr>
              <w:t xml:space="preserve">о </w:t>
            </w:r>
            <w:r>
              <w:br/>
            </w:r>
            <w:r>
              <w:rPr>
                <w:rFonts w:ascii="Times New Roman"/>
                <w:b w:val="false"/>
                <w:i w:val="false"/>
                <w:color w:val="000000"/>
                <w:sz w:val="20"/>
              </w:rPr>
              <w:t xml:space="preserve">
кем емес жа- </w:t>
            </w:r>
            <w:r>
              <w:br/>
            </w:r>
            <w:r>
              <w:rPr>
                <w:rFonts w:ascii="Times New Roman"/>
                <w:b w:val="false"/>
                <w:i w:val="false"/>
                <w:color w:val="000000"/>
                <w:sz w:val="20"/>
              </w:rPr>
              <w:t xml:space="preserve">
рамды мерзімі </w:t>
            </w:r>
          </w:p>
        </w:tc>
        <w:tc>
          <w:tcPr>
            <w:tcW w:w="24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Стерильдеу </w:t>
            </w:r>
            <w:r>
              <w:br/>
            </w:r>
            <w:r>
              <w:rPr>
                <w:rFonts w:ascii="Times New Roman"/>
                <w:b w:val="false"/>
                <w:i w:val="false"/>
                <w:color w:val="000000"/>
                <w:sz w:val="20"/>
              </w:rPr>
              <w:t xml:space="preserve">
режимі </w:t>
            </w:r>
            <w:r>
              <w:br/>
            </w:r>
            <w:r>
              <w:rPr>
                <w:rFonts w:ascii="Times New Roman"/>
                <w:b w:val="false"/>
                <w:i w:val="false"/>
                <w:color w:val="000000"/>
                <w:sz w:val="20"/>
              </w:rPr>
              <w:t xml:space="preserve">
(100 мл-ге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көлемі) </w:t>
            </w:r>
          </w:p>
        </w:tc>
        <w:tc>
          <w:tcPr>
            <w:tcW w:w="34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Дайындау, сақтау </w:t>
            </w:r>
            <w:r>
              <w:br/>
            </w:r>
            <w:r>
              <w:rPr>
                <w:rFonts w:ascii="Times New Roman"/>
                <w:b w:val="false"/>
                <w:i w:val="false"/>
                <w:color w:val="000000"/>
                <w:sz w:val="20"/>
              </w:rPr>
              <w:t xml:space="preserve">
шарттары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калий </w:t>
            </w:r>
            <w:r>
              <w:br/>
            </w:r>
            <w:r>
              <w:rPr>
                <w:rFonts w:ascii="Times New Roman"/>
                <w:b w:val="false"/>
                <w:i w:val="false"/>
                <w:color w:val="000000"/>
                <w:sz w:val="20"/>
              </w:rPr>
              <w:t xml:space="preserve">
йодиді </w:t>
            </w:r>
            <w:r>
              <w:br/>
            </w:r>
            <w:r>
              <w:rPr>
                <w:rFonts w:ascii="Times New Roman"/>
                <w:b w:val="false"/>
                <w:i w:val="false"/>
                <w:color w:val="000000"/>
                <w:sz w:val="20"/>
              </w:rPr>
              <w:t xml:space="preserve">
ерітіндісі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- 8 мин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Жарық түспейтін </w:t>
            </w:r>
            <w:r>
              <w:br/>
            </w:r>
            <w:r>
              <w:rPr>
                <w:rFonts w:ascii="Times New Roman"/>
                <w:b w:val="false"/>
                <w:i w:val="false"/>
                <w:color w:val="000000"/>
                <w:sz w:val="20"/>
              </w:rPr>
              <w:t xml:space="preserve">
жерде сақтайды. </w:t>
            </w:r>
          </w:p>
        </w:tc>
      </w:tr>
      <w:tr>
        <w:trPr>
          <w:trHeight w:val="90" w:hRule="atLeast"/>
        </w:trPr>
        <w:tc>
          <w:tcPr>
            <w:tcW w:w="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2,5,10% </w:t>
            </w:r>
            <w:r>
              <w:br/>
            </w:r>
            <w:r>
              <w:rPr>
                <w:rFonts w:ascii="Times New Roman"/>
                <w:b w:val="false"/>
                <w:i w:val="false"/>
                <w:color w:val="000000"/>
                <w:sz w:val="20"/>
              </w:rPr>
              <w:t xml:space="preserve">
аскорбин </w:t>
            </w:r>
            <w:r>
              <w:br/>
            </w:r>
            <w:r>
              <w:rPr>
                <w:rFonts w:ascii="Times New Roman"/>
                <w:b w:val="false"/>
                <w:i w:val="false"/>
                <w:color w:val="000000"/>
                <w:sz w:val="20"/>
              </w:rPr>
              <w:t xml:space="preserve">
қышқылы </w:t>
            </w:r>
            <w:r>
              <w:br/>
            </w:r>
            <w:r>
              <w:rPr>
                <w:rFonts w:ascii="Times New Roman"/>
                <w:b w:val="false"/>
                <w:i w:val="false"/>
                <w:color w:val="000000"/>
                <w:sz w:val="20"/>
              </w:rPr>
              <w:t xml:space="preserve">
ерітіндісі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 xml:space="preserve">о </w:t>
            </w:r>
            <w:r>
              <w:rPr>
                <w:rFonts w:ascii="Times New Roman"/>
                <w:b w:val="false"/>
                <w:i w:val="false"/>
                <w:color w:val="000000"/>
                <w:sz w:val="20"/>
              </w:rPr>
              <w:t xml:space="preserve">С - </w:t>
            </w:r>
            <w:r>
              <w:br/>
            </w:r>
            <w:r>
              <w:rPr>
                <w:rFonts w:ascii="Times New Roman"/>
                <w:b w:val="false"/>
                <w:i w:val="false"/>
                <w:color w:val="000000"/>
                <w:sz w:val="20"/>
              </w:rPr>
              <w:t xml:space="preserve">
30 мин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Ерітіндіні жаңа </w:t>
            </w:r>
            <w:r>
              <w:br/>
            </w:r>
            <w:r>
              <w:rPr>
                <w:rFonts w:ascii="Times New Roman"/>
                <w:b w:val="false"/>
                <w:i w:val="false"/>
                <w:color w:val="000000"/>
                <w:sz w:val="20"/>
              </w:rPr>
              <w:t xml:space="preserve">
қайнатылып </w:t>
            </w:r>
            <w:r>
              <w:br/>
            </w:r>
            <w:r>
              <w:rPr>
                <w:rFonts w:ascii="Times New Roman"/>
                <w:b w:val="false"/>
                <w:i w:val="false"/>
                <w:color w:val="000000"/>
                <w:sz w:val="20"/>
              </w:rPr>
              <w:t xml:space="preserve">
тазартылған </w:t>
            </w:r>
            <w:r>
              <w:br/>
            </w:r>
            <w:r>
              <w:rPr>
                <w:rFonts w:ascii="Times New Roman"/>
                <w:b w:val="false"/>
                <w:i w:val="false"/>
                <w:color w:val="000000"/>
                <w:sz w:val="20"/>
              </w:rPr>
              <w:t xml:space="preserve">
суда дайындайды. </w:t>
            </w:r>
            <w:r>
              <w:br/>
            </w:r>
            <w:r>
              <w:rPr>
                <w:rFonts w:ascii="Times New Roman"/>
                <w:b w:val="false"/>
                <w:i w:val="false"/>
                <w:color w:val="000000"/>
                <w:sz w:val="20"/>
              </w:rPr>
              <w:t xml:space="preserve">
Өлшеп буып- </w:t>
            </w:r>
            <w:r>
              <w:br/>
            </w:r>
            <w:r>
              <w:rPr>
                <w:rFonts w:ascii="Times New Roman"/>
                <w:b w:val="false"/>
                <w:i w:val="false"/>
                <w:color w:val="000000"/>
                <w:sz w:val="20"/>
              </w:rPr>
              <w:t xml:space="preserve">
түйгенде ерітін- </w:t>
            </w:r>
            <w:r>
              <w:br/>
            </w:r>
            <w:r>
              <w:rPr>
                <w:rFonts w:ascii="Times New Roman"/>
                <w:b w:val="false"/>
                <w:i w:val="false"/>
                <w:color w:val="000000"/>
                <w:sz w:val="20"/>
              </w:rPr>
              <w:t xml:space="preserve">
діні сауыттарға </w:t>
            </w:r>
            <w:r>
              <w:br/>
            </w:r>
            <w:r>
              <w:rPr>
                <w:rFonts w:ascii="Times New Roman"/>
                <w:b w:val="false"/>
                <w:i w:val="false"/>
                <w:color w:val="000000"/>
                <w:sz w:val="20"/>
              </w:rPr>
              <w:t xml:space="preserve">
толығымен </w:t>
            </w:r>
            <w:r>
              <w:br/>
            </w:r>
            <w:r>
              <w:rPr>
                <w:rFonts w:ascii="Times New Roman"/>
                <w:b w:val="false"/>
                <w:i w:val="false"/>
                <w:color w:val="000000"/>
                <w:sz w:val="20"/>
              </w:rPr>
              <w:t xml:space="preserve">
толтырады. </w:t>
            </w:r>
            <w:r>
              <w:br/>
            </w:r>
            <w:r>
              <w:rPr>
                <w:rFonts w:ascii="Times New Roman"/>
                <w:b w:val="false"/>
                <w:i w:val="false"/>
                <w:color w:val="000000"/>
                <w:sz w:val="20"/>
              </w:rPr>
              <w:t xml:space="preserve">
Жарық түспейтін </w:t>
            </w:r>
            <w:r>
              <w:br/>
            </w:r>
            <w:r>
              <w:rPr>
                <w:rFonts w:ascii="Times New Roman"/>
                <w:b w:val="false"/>
                <w:i w:val="false"/>
                <w:color w:val="000000"/>
                <w:sz w:val="20"/>
              </w:rPr>
              <w:t xml:space="preserve">
жерде сақтайды. </w:t>
            </w:r>
          </w:p>
        </w:tc>
      </w:tr>
      <w:tr>
        <w:trPr>
          <w:trHeight w:val="90" w:hRule="atLeast"/>
        </w:trPr>
        <w:tc>
          <w:tcPr>
            <w:tcW w:w="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бор </w:t>
            </w:r>
            <w:r>
              <w:br/>
            </w:r>
            <w:r>
              <w:rPr>
                <w:rFonts w:ascii="Times New Roman"/>
                <w:b w:val="false"/>
                <w:i w:val="false"/>
                <w:color w:val="000000"/>
                <w:sz w:val="20"/>
              </w:rPr>
              <w:t xml:space="preserve">
қышқылы </w:t>
            </w:r>
            <w:r>
              <w:br/>
            </w:r>
            <w:r>
              <w:rPr>
                <w:rFonts w:ascii="Times New Roman"/>
                <w:b w:val="false"/>
                <w:i w:val="false"/>
                <w:color w:val="000000"/>
                <w:sz w:val="20"/>
              </w:rPr>
              <w:t xml:space="preserve">
ерітіндісі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 xml:space="preserve">о </w:t>
            </w:r>
            <w:r>
              <w:rPr>
                <w:rFonts w:ascii="Times New Roman"/>
                <w:b w:val="false"/>
                <w:i w:val="false"/>
                <w:color w:val="000000"/>
                <w:sz w:val="20"/>
              </w:rPr>
              <w:t xml:space="preserve">С - </w:t>
            </w:r>
            <w:r>
              <w:br/>
            </w:r>
            <w:r>
              <w:rPr>
                <w:rFonts w:ascii="Times New Roman"/>
                <w:b w:val="false"/>
                <w:i w:val="false"/>
                <w:color w:val="000000"/>
                <w:sz w:val="20"/>
              </w:rPr>
              <w:t xml:space="preserve">
8 мин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натрий </w:t>
            </w:r>
            <w:r>
              <w:br/>
            </w:r>
            <w:r>
              <w:rPr>
                <w:rFonts w:ascii="Times New Roman"/>
                <w:b w:val="false"/>
                <w:i w:val="false"/>
                <w:color w:val="000000"/>
                <w:sz w:val="20"/>
              </w:rPr>
              <w:t xml:space="preserve">
тиосульфаты </w:t>
            </w:r>
            <w:r>
              <w:br/>
            </w:r>
            <w:r>
              <w:rPr>
                <w:rFonts w:ascii="Times New Roman"/>
                <w:b w:val="false"/>
                <w:i w:val="false"/>
                <w:color w:val="000000"/>
                <w:sz w:val="20"/>
              </w:rPr>
              <w:t xml:space="preserve">
ерітіндісі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 xml:space="preserve">о </w:t>
            </w:r>
            <w:r>
              <w:rPr>
                <w:rFonts w:ascii="Times New Roman"/>
                <w:b w:val="false"/>
                <w:i w:val="false"/>
                <w:color w:val="000000"/>
                <w:sz w:val="20"/>
              </w:rPr>
              <w:t xml:space="preserve">С - 30 мин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r>
              <w:br/>
            </w:r>
            <w:r>
              <w:rPr>
                <w:rFonts w:ascii="Times New Roman"/>
                <w:b w:val="false"/>
                <w:i w:val="false"/>
                <w:color w:val="000000"/>
                <w:sz w:val="20"/>
              </w:rPr>
              <w:t xml:space="preserve">
рибофлавин </w:t>
            </w:r>
            <w:r>
              <w:br/>
            </w:r>
            <w:r>
              <w:rPr>
                <w:rFonts w:ascii="Times New Roman"/>
                <w:b w:val="false"/>
                <w:i w:val="false"/>
                <w:color w:val="000000"/>
                <w:sz w:val="20"/>
              </w:rPr>
              <w:t xml:space="preserve">
ерітіндісі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 xml:space="preserve">о </w:t>
            </w:r>
            <w:r>
              <w:rPr>
                <w:rFonts w:ascii="Times New Roman"/>
                <w:b w:val="false"/>
                <w:i w:val="false"/>
                <w:color w:val="000000"/>
                <w:sz w:val="20"/>
              </w:rPr>
              <w:t xml:space="preserve">С - </w:t>
            </w:r>
            <w:r>
              <w:br/>
            </w:r>
            <w:r>
              <w:rPr>
                <w:rFonts w:ascii="Times New Roman"/>
                <w:b w:val="false"/>
                <w:i w:val="false"/>
                <w:color w:val="000000"/>
                <w:sz w:val="20"/>
              </w:rPr>
              <w:t xml:space="preserve">
8 мин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Жарық түспейтін </w:t>
            </w:r>
            <w:r>
              <w:br/>
            </w:r>
            <w:r>
              <w:rPr>
                <w:rFonts w:ascii="Times New Roman"/>
                <w:b w:val="false"/>
                <w:i w:val="false"/>
                <w:color w:val="000000"/>
                <w:sz w:val="20"/>
              </w:rPr>
              <w:t xml:space="preserve">
жерде сақтайды. </w:t>
            </w:r>
          </w:p>
        </w:tc>
      </w:tr>
      <w:tr>
        <w:trPr>
          <w:trHeight w:val="90" w:hRule="atLeast"/>
        </w:trPr>
        <w:tc>
          <w:tcPr>
            <w:tcW w:w="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г </w:t>
            </w:r>
            <w:r>
              <w:br/>
            </w:r>
            <w:r>
              <w:rPr>
                <w:rFonts w:ascii="Times New Roman"/>
                <w:b w:val="false"/>
                <w:i w:val="false"/>
                <w:color w:val="000000"/>
                <w:sz w:val="20"/>
              </w:rPr>
              <w:t xml:space="preserve">
рибофлавин </w:t>
            </w:r>
            <w:r>
              <w:br/>
            </w:r>
            <w:r>
              <w:rPr>
                <w:rFonts w:ascii="Times New Roman"/>
                <w:b w:val="false"/>
                <w:i w:val="false"/>
                <w:color w:val="000000"/>
                <w:sz w:val="20"/>
              </w:rPr>
              <w:t xml:space="preserve">
2 немесе 10 г </w:t>
            </w:r>
            <w:r>
              <w:br/>
            </w:r>
            <w:r>
              <w:rPr>
                <w:rFonts w:ascii="Times New Roman"/>
                <w:b w:val="false"/>
                <w:i w:val="false"/>
                <w:color w:val="000000"/>
                <w:sz w:val="20"/>
              </w:rPr>
              <w:t xml:space="preserve">
аскорбин </w:t>
            </w:r>
            <w:r>
              <w:br/>
            </w:r>
            <w:r>
              <w:rPr>
                <w:rFonts w:ascii="Times New Roman"/>
                <w:b w:val="false"/>
                <w:i w:val="false"/>
                <w:color w:val="000000"/>
                <w:sz w:val="20"/>
              </w:rPr>
              <w:t xml:space="preserve">
қышқылы 100 </w:t>
            </w:r>
            <w:r>
              <w:br/>
            </w:r>
            <w:r>
              <w:rPr>
                <w:rFonts w:ascii="Times New Roman"/>
                <w:b w:val="false"/>
                <w:i w:val="false"/>
                <w:color w:val="000000"/>
                <w:sz w:val="20"/>
              </w:rPr>
              <w:t xml:space="preserve">
мл-ге дейін </w:t>
            </w:r>
            <w:r>
              <w:br/>
            </w:r>
            <w:r>
              <w:rPr>
                <w:rFonts w:ascii="Times New Roman"/>
                <w:b w:val="false"/>
                <w:i w:val="false"/>
                <w:color w:val="000000"/>
                <w:sz w:val="20"/>
              </w:rPr>
              <w:t xml:space="preserve">
жаңа қайна- </w:t>
            </w:r>
            <w:r>
              <w:br/>
            </w:r>
            <w:r>
              <w:rPr>
                <w:rFonts w:ascii="Times New Roman"/>
                <w:b w:val="false"/>
                <w:i w:val="false"/>
                <w:color w:val="000000"/>
                <w:sz w:val="20"/>
              </w:rPr>
              <w:t xml:space="preserve">
тылған та- </w:t>
            </w:r>
            <w:r>
              <w:br/>
            </w:r>
            <w:r>
              <w:rPr>
                <w:rFonts w:ascii="Times New Roman"/>
                <w:b w:val="false"/>
                <w:i w:val="false"/>
                <w:color w:val="000000"/>
                <w:sz w:val="20"/>
              </w:rPr>
              <w:t xml:space="preserve">
зартылған су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 xml:space="preserve">о </w:t>
            </w:r>
            <w:r>
              <w:rPr>
                <w:rFonts w:ascii="Times New Roman"/>
                <w:b w:val="false"/>
                <w:i w:val="false"/>
                <w:color w:val="000000"/>
                <w:sz w:val="20"/>
              </w:rPr>
              <w:t xml:space="preserve">С - </w:t>
            </w:r>
            <w:r>
              <w:br/>
            </w:r>
            <w:r>
              <w:rPr>
                <w:rFonts w:ascii="Times New Roman"/>
                <w:b w:val="false"/>
                <w:i w:val="false"/>
                <w:color w:val="000000"/>
                <w:sz w:val="20"/>
              </w:rPr>
              <w:t xml:space="preserve">
30 мин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Өлшеп буып- </w:t>
            </w:r>
            <w:r>
              <w:br/>
            </w:r>
            <w:r>
              <w:rPr>
                <w:rFonts w:ascii="Times New Roman"/>
                <w:b w:val="false"/>
                <w:i w:val="false"/>
                <w:color w:val="000000"/>
                <w:sz w:val="20"/>
              </w:rPr>
              <w:t xml:space="preserve">
түйгенде ерітін- </w:t>
            </w:r>
            <w:r>
              <w:br/>
            </w:r>
            <w:r>
              <w:rPr>
                <w:rFonts w:ascii="Times New Roman"/>
                <w:b w:val="false"/>
                <w:i w:val="false"/>
                <w:color w:val="000000"/>
                <w:sz w:val="20"/>
              </w:rPr>
              <w:t xml:space="preserve">
діні сауыттарға </w:t>
            </w:r>
            <w:r>
              <w:br/>
            </w:r>
            <w:r>
              <w:rPr>
                <w:rFonts w:ascii="Times New Roman"/>
                <w:b w:val="false"/>
                <w:i w:val="false"/>
                <w:color w:val="000000"/>
                <w:sz w:val="20"/>
              </w:rPr>
              <w:t xml:space="preserve">
толығымен </w:t>
            </w:r>
            <w:r>
              <w:br/>
            </w:r>
            <w:r>
              <w:rPr>
                <w:rFonts w:ascii="Times New Roman"/>
                <w:b w:val="false"/>
                <w:i w:val="false"/>
                <w:color w:val="000000"/>
                <w:sz w:val="20"/>
              </w:rPr>
              <w:t xml:space="preserve">
толтырады. </w:t>
            </w:r>
            <w:r>
              <w:br/>
            </w:r>
            <w:r>
              <w:rPr>
                <w:rFonts w:ascii="Times New Roman"/>
                <w:b w:val="false"/>
                <w:i w:val="false"/>
                <w:color w:val="000000"/>
                <w:sz w:val="20"/>
              </w:rPr>
              <w:t xml:space="preserve">
Жарық түспейтін </w:t>
            </w:r>
            <w:r>
              <w:br/>
            </w:r>
            <w:r>
              <w:rPr>
                <w:rFonts w:ascii="Times New Roman"/>
                <w:b w:val="false"/>
                <w:i w:val="false"/>
                <w:color w:val="000000"/>
                <w:sz w:val="20"/>
              </w:rPr>
              <w:t xml:space="preserve">
жерде сақтайды. </w:t>
            </w:r>
          </w:p>
        </w:tc>
      </w:tr>
      <w:tr>
        <w:trPr>
          <w:trHeight w:val="90" w:hRule="atLeast"/>
        </w:trPr>
        <w:tc>
          <w:tcPr>
            <w:tcW w:w="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г </w:t>
            </w:r>
            <w:r>
              <w:br/>
            </w:r>
            <w:r>
              <w:rPr>
                <w:rFonts w:ascii="Times New Roman"/>
                <w:b w:val="false"/>
                <w:i w:val="false"/>
                <w:color w:val="000000"/>
                <w:sz w:val="20"/>
              </w:rPr>
              <w:t xml:space="preserve">
рибофлавин </w:t>
            </w:r>
            <w:r>
              <w:br/>
            </w:r>
            <w:r>
              <w:rPr>
                <w:rFonts w:ascii="Times New Roman"/>
                <w:b w:val="false"/>
                <w:i w:val="false"/>
                <w:color w:val="000000"/>
                <w:sz w:val="20"/>
              </w:rPr>
              <w:t xml:space="preserve">
4 г бор </w:t>
            </w:r>
            <w:r>
              <w:br/>
            </w:r>
            <w:r>
              <w:rPr>
                <w:rFonts w:ascii="Times New Roman"/>
                <w:b w:val="false"/>
                <w:i w:val="false"/>
                <w:color w:val="000000"/>
                <w:sz w:val="20"/>
              </w:rPr>
              <w:t xml:space="preserve">
қышқылы </w:t>
            </w:r>
            <w:r>
              <w:br/>
            </w:r>
            <w:r>
              <w:rPr>
                <w:rFonts w:ascii="Times New Roman"/>
                <w:b w:val="false"/>
                <w:i w:val="false"/>
                <w:color w:val="000000"/>
                <w:sz w:val="20"/>
              </w:rPr>
              <w:t xml:space="preserve">
100 мл-ге </w:t>
            </w:r>
            <w:r>
              <w:br/>
            </w:r>
            <w:r>
              <w:rPr>
                <w:rFonts w:ascii="Times New Roman"/>
                <w:b w:val="false"/>
                <w:i w:val="false"/>
                <w:color w:val="000000"/>
                <w:sz w:val="20"/>
              </w:rPr>
              <w:t xml:space="preserve">
дейін тазар- </w:t>
            </w:r>
            <w:r>
              <w:br/>
            </w:r>
            <w:r>
              <w:rPr>
                <w:rFonts w:ascii="Times New Roman"/>
                <w:b w:val="false"/>
                <w:i w:val="false"/>
                <w:color w:val="000000"/>
                <w:sz w:val="20"/>
              </w:rPr>
              <w:t xml:space="preserve">
тылған су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 xml:space="preserve">о </w:t>
            </w:r>
            <w:r>
              <w:rPr>
                <w:rFonts w:ascii="Times New Roman"/>
                <w:b w:val="false"/>
                <w:i w:val="false"/>
                <w:color w:val="000000"/>
                <w:sz w:val="20"/>
              </w:rPr>
              <w:t xml:space="preserve">С - </w:t>
            </w:r>
            <w:r>
              <w:br/>
            </w:r>
            <w:r>
              <w:rPr>
                <w:rFonts w:ascii="Times New Roman"/>
                <w:b w:val="false"/>
                <w:i w:val="false"/>
                <w:color w:val="000000"/>
                <w:sz w:val="20"/>
              </w:rPr>
              <w:t xml:space="preserve">
30 мин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Жарық түспейтін </w:t>
            </w:r>
            <w:r>
              <w:br/>
            </w:r>
            <w:r>
              <w:rPr>
                <w:rFonts w:ascii="Times New Roman"/>
                <w:b w:val="false"/>
                <w:i w:val="false"/>
                <w:color w:val="000000"/>
                <w:sz w:val="20"/>
              </w:rPr>
              <w:t xml:space="preserve">
жерде сақтайды. </w:t>
            </w:r>
          </w:p>
        </w:tc>
      </w:tr>
      <w:tr>
        <w:trPr>
          <w:trHeight w:val="90" w:hRule="atLeast"/>
        </w:trPr>
        <w:tc>
          <w:tcPr>
            <w:tcW w:w="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г </w:t>
            </w:r>
            <w:r>
              <w:br/>
            </w:r>
            <w:r>
              <w:rPr>
                <w:rFonts w:ascii="Times New Roman"/>
                <w:b w:val="false"/>
                <w:i w:val="false"/>
                <w:color w:val="000000"/>
                <w:sz w:val="20"/>
              </w:rPr>
              <w:t xml:space="preserve">
рибофлавин </w:t>
            </w:r>
            <w:r>
              <w:br/>
            </w:r>
            <w:r>
              <w:rPr>
                <w:rFonts w:ascii="Times New Roman"/>
                <w:b w:val="false"/>
                <w:i w:val="false"/>
                <w:color w:val="000000"/>
                <w:sz w:val="20"/>
              </w:rPr>
              <w:t xml:space="preserve">
0,1 г никотин </w:t>
            </w:r>
            <w:r>
              <w:br/>
            </w:r>
            <w:r>
              <w:rPr>
                <w:rFonts w:ascii="Times New Roman"/>
                <w:b w:val="false"/>
                <w:i w:val="false"/>
                <w:color w:val="000000"/>
                <w:sz w:val="20"/>
              </w:rPr>
              <w:t xml:space="preserve">
қышқылы 100 </w:t>
            </w:r>
            <w:r>
              <w:br/>
            </w:r>
            <w:r>
              <w:rPr>
                <w:rFonts w:ascii="Times New Roman"/>
                <w:b w:val="false"/>
                <w:i w:val="false"/>
                <w:color w:val="000000"/>
                <w:sz w:val="20"/>
              </w:rPr>
              <w:t xml:space="preserve">
мл-ге дейін </w:t>
            </w:r>
            <w:r>
              <w:br/>
            </w:r>
            <w:r>
              <w:rPr>
                <w:rFonts w:ascii="Times New Roman"/>
                <w:b w:val="false"/>
                <w:i w:val="false"/>
                <w:color w:val="000000"/>
                <w:sz w:val="20"/>
              </w:rPr>
              <w:t xml:space="preserve">
тазартылған </w:t>
            </w:r>
            <w:r>
              <w:br/>
            </w:r>
            <w:r>
              <w:rPr>
                <w:rFonts w:ascii="Times New Roman"/>
                <w:b w:val="false"/>
                <w:i w:val="false"/>
                <w:color w:val="000000"/>
                <w:sz w:val="20"/>
              </w:rPr>
              <w:t xml:space="preserve">
су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 xml:space="preserve">о </w:t>
            </w:r>
            <w:r>
              <w:rPr>
                <w:rFonts w:ascii="Times New Roman"/>
                <w:b w:val="false"/>
                <w:i w:val="false"/>
                <w:color w:val="000000"/>
                <w:sz w:val="20"/>
              </w:rPr>
              <w:t xml:space="preserve">С - </w:t>
            </w:r>
            <w:r>
              <w:br/>
            </w:r>
            <w:r>
              <w:rPr>
                <w:rFonts w:ascii="Times New Roman"/>
                <w:b w:val="false"/>
                <w:i w:val="false"/>
                <w:color w:val="000000"/>
                <w:sz w:val="20"/>
              </w:rPr>
              <w:t xml:space="preserve">
30 мин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Жарық түспейтін </w:t>
            </w:r>
            <w:r>
              <w:br/>
            </w:r>
            <w:r>
              <w:rPr>
                <w:rFonts w:ascii="Times New Roman"/>
                <w:b w:val="false"/>
                <w:i w:val="false"/>
                <w:color w:val="000000"/>
                <w:sz w:val="20"/>
              </w:rPr>
              <w:t xml:space="preserve">
жерде сақтайды. </w:t>
            </w:r>
          </w:p>
        </w:tc>
      </w:tr>
      <w:tr>
        <w:trPr>
          <w:trHeight w:val="600" w:hRule="atLeast"/>
        </w:trPr>
        <w:tc>
          <w:tcPr>
            <w:tcW w:w="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немесе </w:t>
            </w:r>
            <w:r>
              <w:br/>
            </w:r>
            <w:r>
              <w:rPr>
                <w:rFonts w:ascii="Times New Roman"/>
                <w:b w:val="false"/>
                <w:i w:val="false"/>
                <w:color w:val="000000"/>
                <w:sz w:val="20"/>
              </w:rPr>
              <w:t xml:space="preserve">
2% мырыш </w:t>
            </w:r>
            <w:r>
              <w:br/>
            </w:r>
            <w:r>
              <w:rPr>
                <w:rFonts w:ascii="Times New Roman"/>
                <w:b w:val="false"/>
                <w:i w:val="false"/>
                <w:color w:val="000000"/>
                <w:sz w:val="20"/>
              </w:rPr>
              <w:t xml:space="preserve">
сульфаты </w:t>
            </w:r>
            <w:r>
              <w:br/>
            </w:r>
            <w:r>
              <w:rPr>
                <w:rFonts w:ascii="Times New Roman"/>
                <w:b w:val="false"/>
                <w:i w:val="false"/>
                <w:color w:val="000000"/>
                <w:sz w:val="20"/>
              </w:rPr>
              <w:t xml:space="preserve">
ерітіндісі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r>
              <w:rPr>
                <w:rFonts w:ascii="Times New Roman"/>
                <w:b w:val="false"/>
                <w:i w:val="false"/>
                <w:color w:val="000000"/>
                <w:vertAlign w:val="superscript"/>
              </w:rPr>
              <w:t xml:space="preserve">о </w:t>
            </w:r>
            <w:r>
              <w:rPr>
                <w:rFonts w:ascii="Times New Roman"/>
                <w:b w:val="false"/>
                <w:i w:val="false"/>
                <w:color w:val="000000"/>
                <w:sz w:val="20"/>
              </w:rPr>
              <w:t xml:space="preserve">С - </w:t>
            </w:r>
            <w:r>
              <w:br/>
            </w:r>
            <w:r>
              <w:rPr>
                <w:rFonts w:ascii="Times New Roman"/>
                <w:b w:val="false"/>
                <w:i w:val="false"/>
                <w:color w:val="000000"/>
                <w:sz w:val="20"/>
              </w:rPr>
              <w:t xml:space="preserve">
8 мин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Жарық түспейтін </w:t>
            </w:r>
            <w:r>
              <w:br/>
            </w:r>
            <w:r>
              <w:rPr>
                <w:rFonts w:ascii="Times New Roman"/>
                <w:b w:val="false"/>
                <w:i w:val="false"/>
                <w:color w:val="000000"/>
                <w:sz w:val="20"/>
              </w:rPr>
              <w:t xml:space="preserve">
жерде сақтайды. </w:t>
            </w:r>
          </w:p>
        </w:tc>
      </w:tr>
      <w:tr>
        <w:trPr>
          <w:trHeight w:val="600" w:hRule="atLeast"/>
        </w:trPr>
        <w:tc>
          <w:tcPr>
            <w:tcW w:w="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цитраль </w:t>
            </w:r>
            <w:r>
              <w:br/>
            </w:r>
            <w:r>
              <w:rPr>
                <w:rFonts w:ascii="Times New Roman"/>
                <w:b w:val="false"/>
                <w:i w:val="false"/>
                <w:color w:val="000000"/>
                <w:sz w:val="20"/>
              </w:rPr>
              <w:t xml:space="preserve">
ерітіндісі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Стерильді та- </w:t>
            </w:r>
            <w:r>
              <w:br/>
            </w:r>
            <w:r>
              <w:rPr>
                <w:rFonts w:ascii="Times New Roman"/>
                <w:b w:val="false"/>
                <w:i w:val="false"/>
                <w:color w:val="000000"/>
                <w:sz w:val="20"/>
              </w:rPr>
              <w:t xml:space="preserve">
зартылған суда </w:t>
            </w:r>
            <w:r>
              <w:br/>
            </w:r>
            <w:r>
              <w:rPr>
                <w:rFonts w:ascii="Times New Roman"/>
                <w:b w:val="false"/>
                <w:i w:val="false"/>
                <w:color w:val="000000"/>
                <w:sz w:val="20"/>
              </w:rPr>
              <w:t xml:space="preserve">
асептикалық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дайындайды. </w:t>
            </w:r>
            <w:r>
              <w:br/>
            </w:r>
            <w:r>
              <w:rPr>
                <w:rFonts w:ascii="Times New Roman"/>
                <w:b w:val="false"/>
                <w:i w:val="false"/>
                <w:color w:val="000000"/>
                <w:sz w:val="20"/>
              </w:rPr>
              <w:t xml:space="preserve">
Жарық түспейтін </w:t>
            </w:r>
            <w:r>
              <w:br/>
            </w:r>
            <w:r>
              <w:rPr>
                <w:rFonts w:ascii="Times New Roman"/>
                <w:b w:val="false"/>
                <w:i w:val="false"/>
                <w:color w:val="000000"/>
                <w:sz w:val="20"/>
              </w:rPr>
              <w:t xml:space="preserve">
жерде сақтайды. </w:t>
            </w:r>
          </w:p>
        </w:tc>
      </w:tr>
    </w:tbl>
    <w:p>
      <w:pPr>
        <w:spacing w:after="0"/>
        <w:ind w:left="0"/>
        <w:jc w:val="both"/>
      </w:pPr>
      <w:r>
        <w:rPr>
          <w:rFonts w:ascii="Times New Roman"/>
          <w:b/>
          <w:i w:val="false"/>
          <w:color w:val="000000"/>
          <w:sz w:val="28"/>
        </w:rPr>
        <w:t xml:space="preserve">      </w:t>
      </w:r>
      <w:r>
        <w:rPr>
          <w:rFonts w:ascii="Times New Roman"/>
          <w:b w:val="false"/>
          <w:i w:val="false"/>
          <w:color w:val="000000"/>
          <w:sz w:val="28"/>
        </w:rPr>
        <w:t xml:space="preserve">Көз тамшыларына арналған концентраттары бар ашылған сауыттар </w:t>
      </w:r>
      <w:r>
        <w:br/>
      </w:r>
      <w:r>
        <w:rPr>
          <w:rFonts w:ascii="Times New Roman"/>
          <w:b w:val="false"/>
          <w:i w:val="false"/>
          <w:color w:val="000000"/>
          <w:sz w:val="28"/>
        </w:rPr>
        <w:t xml:space="preserve">
тәулік ішінде пайдаланылуға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7-қосымша </w:t>
      </w:r>
    </w:p>
    <w:p>
      <w:pPr>
        <w:spacing w:after="0"/>
        <w:ind w:left="0"/>
        <w:jc w:val="both"/>
      </w:pPr>
      <w:r>
        <w:rPr>
          <w:rFonts w:ascii="Times New Roman"/>
          <w:b/>
          <w:i w:val="false"/>
          <w:color w:val="000000"/>
          <w:sz w:val="28"/>
        </w:rPr>
        <w:t xml:space="preserve">      Кейбір дәрілік заттардың 1 л концентрацияланған </w:t>
      </w:r>
      <w:r>
        <w:br/>
      </w:r>
      <w:r>
        <w:rPr>
          <w:rFonts w:ascii="Times New Roman"/>
          <w:b w:val="false"/>
          <w:i w:val="false"/>
          <w:color w:val="000000"/>
          <w:sz w:val="28"/>
        </w:rPr>
        <w:t>
</w:t>
      </w:r>
      <w:r>
        <w:rPr>
          <w:rFonts w:ascii="Times New Roman"/>
          <w:b/>
          <w:i w:val="false"/>
          <w:color w:val="000000"/>
          <w:sz w:val="28"/>
        </w:rPr>
        <w:t xml:space="preserve">         ерітіндісін дайындауға арналған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013"/>
        <w:gridCol w:w="2033"/>
        <w:gridCol w:w="1933"/>
        <w:gridCol w:w="1733"/>
      </w:tblGrid>
      <w:tr>
        <w:trPr>
          <w:trHeight w:val="90" w:hRule="atLeast"/>
        </w:trPr>
        <w:tc>
          <w:tcPr>
            <w:tcW w:w="5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Концен- </w:t>
            </w:r>
            <w:r>
              <w:br/>
            </w:r>
            <w:r>
              <w:rPr>
                <w:rFonts w:ascii="Times New Roman"/>
                <w:b w:val="false"/>
                <w:i w:val="false"/>
                <w:color w:val="000000"/>
                <w:sz w:val="20"/>
              </w:rPr>
              <w:t xml:space="preserve">
трация, </w:t>
            </w:r>
            <w:r>
              <w:br/>
            </w:r>
            <w:r>
              <w:rPr>
                <w:rFonts w:ascii="Times New Roman"/>
                <w:b w:val="false"/>
                <w:i w:val="false"/>
                <w:color w:val="000000"/>
                <w:sz w:val="20"/>
              </w:rPr>
              <w:t xml:space="preserve">
% </w:t>
            </w:r>
          </w:p>
        </w:tc>
        <w:tc>
          <w:tcPr>
            <w:tcW w:w="2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Тығыз- </w:t>
            </w:r>
            <w:r>
              <w:br/>
            </w:r>
            <w:r>
              <w:rPr>
                <w:rFonts w:ascii="Times New Roman"/>
                <w:b w:val="false"/>
                <w:i w:val="false"/>
                <w:color w:val="000000"/>
                <w:sz w:val="20"/>
              </w:rPr>
              <w:t xml:space="preserve">
дығы, </w:t>
            </w:r>
            <w:r>
              <w:br/>
            </w:r>
            <w:r>
              <w:rPr>
                <w:rFonts w:ascii="Times New Roman"/>
                <w:b w:val="false"/>
                <w:i w:val="false"/>
                <w:color w:val="000000"/>
                <w:sz w:val="20"/>
              </w:rPr>
              <w:t xml:space="preserve">
г/мл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г/см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г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су, мл </w:t>
            </w:r>
          </w:p>
        </w:tc>
      </w:tr>
      <w:tr>
        <w:trPr>
          <w:trHeight w:val="495"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Аммоний хлориді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855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Гексаметилентетрамин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921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Гексаметилентетрамин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842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Гексаметилентетрамин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688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Глюкоза (сусыз)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968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Глюкоза (сусыз)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934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Глюкоза (сусыз)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868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Глюкоза (сусыз)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749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Глюкоза (сусыз)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685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Калий бромиді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944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Калий иодиді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848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Кальций глюконаты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944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Кальций хлориды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970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Кальций хлориды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941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Кальций хлориды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878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Кальций хлориды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707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Аскорбин қышқылы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968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Бор қышқылы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978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Бор қышқылы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970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Кофеин-натрий бензоаты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934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Кофеин-натрий бензоаты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873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Магний сульфаты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948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Магний сульфаты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893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Магний сульфаты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866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Магний сульфаты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721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бензоаты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938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бромиді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1,149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949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гидрокарбонаты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салицилаты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940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салицилаты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883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салицилаты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760 </w:t>
            </w:r>
          </w:p>
        </w:tc>
      </w:tr>
      <w:tr>
        <w:trPr>
          <w:trHeight w:val="72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сульфацилі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сульфацилі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808 </w:t>
            </w:r>
          </w:p>
        </w:tc>
      </w:tr>
      <w:tr>
        <w:trPr>
          <w:trHeight w:val="90" w:hRule="atLeast"/>
        </w:trPr>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Хлоралгидрат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8-қосымша </w:t>
      </w:r>
    </w:p>
    <w:p>
      <w:pPr>
        <w:spacing w:after="0"/>
        <w:ind w:left="0"/>
        <w:jc w:val="both"/>
      </w:pPr>
      <w:r>
        <w:rPr>
          <w:rFonts w:ascii="Times New Roman"/>
          <w:b/>
          <w:i w:val="false"/>
          <w:color w:val="000000"/>
          <w:sz w:val="28"/>
        </w:rPr>
        <w:t xml:space="preserve">        Кейбір сұйық дәрілік заттардағы спирт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3"/>
        <w:gridCol w:w="4833"/>
      </w:tblGrid>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Спирт құрамы, %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Адонизид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Кеуде эликсирі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14-тен кем емес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Аралия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Долана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Шүйгіншөп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Женьшень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Заманихиа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Шайшөп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Календула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Красавка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Меруертгүл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Лимон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Жалбыз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Жусан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Сасықшөп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Бұршаққынды бұрыш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Эвкалипт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Эвкомия тұнбасы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Мұсатырлы-анис тамшылары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75-80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йод ерітіндісі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46-дан кем емес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цитраль ерітіндісі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Долана сұйық экстракты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бұрышының сұйық экстракты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Шәңкіштің сұйық экстракты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Қалақайдың сұйық экстракты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Тимианның сұйық экстракты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Мыңжапырақтың сұйық экстракты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Элеутерококк  сұйық экстракты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Стандартталған (концентраттар) </w:t>
            </w:r>
            <w:r>
              <w:br/>
            </w:r>
            <w:r>
              <w:rPr>
                <w:rFonts w:ascii="Times New Roman"/>
                <w:b w:val="false"/>
                <w:i w:val="false"/>
                <w:color w:val="000000"/>
                <w:sz w:val="20"/>
              </w:rPr>
              <w:t xml:space="preserve">
сұйық экстракты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9-қосымша </w:t>
      </w:r>
    </w:p>
    <w:p>
      <w:pPr>
        <w:spacing w:after="0"/>
        <w:ind w:left="0"/>
        <w:jc w:val="both"/>
      </w:pPr>
      <w:r>
        <w:rPr>
          <w:rFonts w:ascii="Times New Roman"/>
          <w:b/>
          <w:i w:val="false"/>
          <w:color w:val="000000"/>
          <w:sz w:val="28"/>
        </w:rPr>
        <w:t xml:space="preserve">             Көлемнің ұлғаю коэффициенті (КҰК)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2281"/>
        <w:gridCol w:w="2083"/>
        <w:gridCol w:w="2245"/>
        <w:gridCol w:w="2363"/>
      </w:tblGrid>
      <w:tr>
        <w:trPr>
          <w:trHeight w:val="90" w:hRule="atLeast"/>
        </w:trPr>
        <w:tc>
          <w:tcPr>
            <w:tcW w:w="41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2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r>
              <w:br/>
            </w:r>
            <w:r>
              <w:rPr>
                <w:rFonts w:ascii="Times New Roman"/>
                <w:b w:val="false"/>
                <w:i w:val="false"/>
                <w:color w:val="000000"/>
                <w:sz w:val="20"/>
              </w:rPr>
              <w:t xml:space="preserve">
ерітін- </w:t>
            </w:r>
            <w:r>
              <w:br/>
            </w:r>
            <w:r>
              <w:rPr>
                <w:rFonts w:ascii="Times New Roman"/>
                <w:b w:val="false"/>
                <w:i w:val="false"/>
                <w:color w:val="000000"/>
                <w:sz w:val="20"/>
              </w:rPr>
              <w:t xml:space="preserve">
ділері </w:t>
            </w:r>
            <w:r>
              <w:br/>
            </w:r>
            <w:r>
              <w:rPr>
                <w:rFonts w:ascii="Times New Roman"/>
                <w:b w:val="false"/>
                <w:i w:val="false"/>
                <w:color w:val="000000"/>
                <w:sz w:val="20"/>
              </w:rPr>
              <w:t xml:space="preserve">
КҰК, мл/г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Спирт ерітінділері </w:t>
            </w:r>
          </w:p>
        </w:tc>
        <w:tc>
          <w:tcPr>
            <w:tcW w:w="23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сус- </w:t>
            </w:r>
            <w:r>
              <w:br/>
            </w:r>
            <w:r>
              <w:rPr>
                <w:rFonts w:ascii="Times New Roman"/>
                <w:b w:val="false"/>
                <w:i w:val="false"/>
                <w:color w:val="000000"/>
                <w:sz w:val="20"/>
              </w:rPr>
              <w:t xml:space="preserve">
пензия- </w:t>
            </w:r>
            <w:r>
              <w:br/>
            </w:r>
            <w:r>
              <w:rPr>
                <w:rFonts w:ascii="Times New Roman"/>
                <w:b w:val="false"/>
                <w:i w:val="false"/>
                <w:color w:val="000000"/>
                <w:sz w:val="20"/>
              </w:rPr>
              <w:t xml:space="preserve">
лары </w:t>
            </w:r>
            <w:r>
              <w:br/>
            </w:r>
            <w:r>
              <w:rPr>
                <w:rFonts w:ascii="Times New Roman"/>
                <w:b w:val="false"/>
                <w:i w:val="false"/>
                <w:color w:val="000000"/>
                <w:sz w:val="20"/>
              </w:rPr>
              <w:t xml:space="preserve">
КҰК, мл/г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КҰК, </w:t>
            </w:r>
            <w:r>
              <w:br/>
            </w:r>
            <w:r>
              <w:rPr>
                <w:rFonts w:ascii="Times New Roman"/>
                <w:b w:val="false"/>
                <w:i w:val="false"/>
                <w:color w:val="000000"/>
                <w:sz w:val="20"/>
              </w:rPr>
              <w:t xml:space="preserve">
мг/г </w:t>
            </w:r>
          </w:p>
        </w:tc>
        <w:tc>
          <w:tcPr>
            <w:tcW w:w="22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Спирт </w:t>
            </w:r>
            <w:r>
              <w:br/>
            </w:r>
            <w:r>
              <w:rPr>
                <w:rFonts w:ascii="Times New Roman"/>
                <w:b w:val="false"/>
                <w:i w:val="false"/>
                <w:color w:val="000000"/>
                <w:sz w:val="20"/>
              </w:rPr>
              <w:t xml:space="preserve">
концен- </w:t>
            </w:r>
            <w:r>
              <w:br/>
            </w:r>
            <w:r>
              <w:rPr>
                <w:rFonts w:ascii="Times New Roman"/>
                <w:b w:val="false"/>
                <w:i w:val="false"/>
                <w:color w:val="000000"/>
                <w:sz w:val="20"/>
              </w:rPr>
              <w:t xml:space="preserve">
трациясы </w:t>
            </w:r>
          </w:p>
        </w:tc>
        <w:tc>
          <w:tcPr>
            <w:tcW w:w="0" w:type="auto"/>
            <w:vMerge/>
            <w:tcBorders>
              <w:top w:val="nil"/>
              <w:left w:val="single" w:color="cfcfcf" w:sz="5"/>
              <w:bottom w:val="single" w:color="cfcfcf" w:sz="5"/>
              <w:right w:val="single" w:color="cfcfcf" w:sz="5"/>
            </w:tcBorders>
          </w:tcPr>
          <w:p/>
        </w:tc>
      </w:tr>
      <w:tr>
        <w:trPr>
          <w:trHeight w:val="315" w:hRule="atLeast"/>
        </w:trPr>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Амизил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0,80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0,89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Аммоний хлориді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0,72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Анальгин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0,68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0,67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Анестезин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0,85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Антипирин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0,85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0,88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Барбамил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0,76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Барбитал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0,77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Барбитал-натрий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0,64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Бензилпенициллин </w:t>
            </w:r>
            <w:r>
              <w:br/>
            </w:r>
            <w:r>
              <w:rPr>
                <w:rFonts w:ascii="Times New Roman"/>
                <w:b w:val="false"/>
                <w:i w:val="false"/>
                <w:color w:val="000000"/>
                <w:sz w:val="20"/>
              </w:rPr>
              <w:t xml:space="preserve">
натрий тұзы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0,68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Бромкамфора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0,80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Висмут негізгі </w:t>
            </w:r>
            <w:r>
              <w:br/>
            </w:r>
            <w:r>
              <w:rPr>
                <w:rFonts w:ascii="Times New Roman"/>
                <w:b w:val="false"/>
                <w:i w:val="false"/>
                <w:color w:val="000000"/>
                <w:sz w:val="20"/>
              </w:rPr>
              <w:t xml:space="preserve">
нитрат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Гексаметилен- </w:t>
            </w:r>
            <w:r>
              <w:br/>
            </w:r>
            <w:r>
              <w:rPr>
                <w:rFonts w:ascii="Times New Roman"/>
                <w:b w:val="false"/>
                <w:i w:val="false"/>
                <w:color w:val="000000"/>
                <w:sz w:val="20"/>
              </w:rPr>
              <w:t xml:space="preserve">
тетрамин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0,78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0,79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Глюкоза (сусыз)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0,64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Глюкоза </w:t>
            </w:r>
            <w:r>
              <w:br/>
            </w:r>
            <w:r>
              <w:rPr>
                <w:rFonts w:ascii="Times New Roman"/>
                <w:b w:val="false"/>
                <w:i w:val="false"/>
                <w:color w:val="000000"/>
                <w:sz w:val="20"/>
              </w:rPr>
              <w:t xml:space="preserve">
(ылғалдығы 10%)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0,69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 топырақ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0,39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Дибазол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0,82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0,86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Дикаин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0,86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Димедрол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0,86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0,87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Желатин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0,75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Желатоза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0,73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Изониазид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0,72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Йод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Йод (калий иодиді </w:t>
            </w:r>
            <w:r>
              <w:br/>
            </w:r>
            <w:r>
              <w:rPr>
                <w:rFonts w:ascii="Times New Roman"/>
                <w:b w:val="false"/>
                <w:i w:val="false"/>
                <w:color w:val="000000"/>
                <w:sz w:val="20"/>
              </w:rPr>
              <w:t xml:space="preserve">
ерітіндісінде)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Калий бромиді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0,36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Калий иодиді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Калий перманганаты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0,36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Калий хлориді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0,37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Кальций </w:t>
            </w:r>
            <w:r>
              <w:br/>
            </w:r>
            <w:r>
              <w:rPr>
                <w:rFonts w:ascii="Times New Roman"/>
                <w:b w:val="false"/>
                <w:i w:val="false"/>
                <w:color w:val="000000"/>
                <w:sz w:val="20"/>
              </w:rPr>
              <w:t xml:space="preserve">
глицерофосфат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0,46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Кальций глюконаты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0,50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Кальций карбонаты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0,38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Кальций лактаты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0,67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Кальций хлориді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0,58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Камфора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Карбамид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0,73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Аминкапрон қышқылы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0,79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Аскорбин қышқылы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Ацетилсалицил </w:t>
            </w:r>
            <w:r>
              <w:br/>
            </w:r>
            <w:r>
              <w:rPr>
                <w:rFonts w:ascii="Times New Roman"/>
                <w:b w:val="false"/>
                <w:i w:val="false"/>
                <w:color w:val="000000"/>
                <w:sz w:val="20"/>
              </w:rPr>
              <w:t xml:space="preserve">
қышқылы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0,72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Бензой қышқылы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0,87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Бор қышқылы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0,68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Глютамин қышқылы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Лимон қышқылы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Салицил қышқылы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0,77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Колларгол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Крахмал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0,68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0,67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кофеин-бензоаты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Левомицетин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0,66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Магний тотығы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0,34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Магний сульфаты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0,50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Мезатон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0,77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Ментол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Метилурацил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0,69*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Метилцеллюлоза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ацетаты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ацетаты </w:t>
            </w:r>
            <w:r>
              <w:br/>
            </w:r>
            <w:r>
              <w:rPr>
                <w:rFonts w:ascii="Times New Roman"/>
                <w:b w:val="false"/>
                <w:i w:val="false"/>
                <w:color w:val="000000"/>
                <w:sz w:val="20"/>
              </w:rPr>
              <w:t xml:space="preserve">
(сусыз)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0,52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бензоаты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0,60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бромиді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0,30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гидрокарбонаты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0,30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гидроцитраты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0,46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иодиді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0,38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нитраты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0,38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нитриті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0,37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нуклеинаты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0,55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пара- </w:t>
            </w:r>
            <w:r>
              <w:br/>
            </w:r>
            <w:r>
              <w:rPr>
                <w:rFonts w:ascii="Times New Roman"/>
                <w:b w:val="false"/>
                <w:i w:val="false"/>
                <w:color w:val="000000"/>
                <w:sz w:val="20"/>
              </w:rPr>
              <w:t xml:space="preserve">
аминсалицилаты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0,64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салицилаты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0,59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сульфаты </w:t>
            </w:r>
            <w:r>
              <w:br/>
            </w:r>
            <w:r>
              <w:rPr>
                <w:rFonts w:ascii="Times New Roman"/>
                <w:b w:val="false"/>
                <w:i w:val="false"/>
                <w:color w:val="000000"/>
                <w:sz w:val="20"/>
              </w:rPr>
              <w:t xml:space="preserve">
(кристаллгидрат)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0,53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тетрабораты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0,47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тиосульфаты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хлориді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0,33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Натрий цитраты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0,48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Новокаин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0,81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Новокаинамид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0,83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Норсульфазол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Норсульфазол-натрий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Осарсол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0,59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Осарсол (натрий </w:t>
            </w:r>
            <w:r>
              <w:br/>
            </w:r>
            <w:r>
              <w:rPr>
                <w:rFonts w:ascii="Times New Roman"/>
                <w:b w:val="false"/>
                <w:i w:val="false"/>
                <w:color w:val="000000"/>
                <w:sz w:val="20"/>
              </w:rPr>
              <w:t xml:space="preserve">
гидрокарбонаты </w:t>
            </w:r>
            <w:r>
              <w:br/>
            </w:r>
            <w:r>
              <w:rPr>
                <w:rFonts w:ascii="Times New Roman"/>
                <w:b w:val="false"/>
                <w:i w:val="false"/>
                <w:color w:val="000000"/>
                <w:sz w:val="20"/>
              </w:rPr>
              <w:t xml:space="preserve">
ерітіндісінде)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0,67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Папаверин </w:t>
            </w:r>
            <w:r>
              <w:br/>
            </w:r>
            <w:r>
              <w:rPr>
                <w:rFonts w:ascii="Times New Roman"/>
                <w:b w:val="false"/>
                <w:i w:val="false"/>
                <w:color w:val="000000"/>
                <w:sz w:val="20"/>
              </w:rPr>
              <w:t xml:space="preserve">
гидрохлориді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0,77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0,81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Пахикарпин </w:t>
            </w:r>
            <w:r>
              <w:br/>
            </w:r>
            <w:r>
              <w:rPr>
                <w:rFonts w:ascii="Times New Roman"/>
                <w:b w:val="false"/>
                <w:i w:val="false"/>
                <w:color w:val="000000"/>
                <w:sz w:val="20"/>
              </w:rPr>
              <w:t xml:space="preserve">
гидройодиді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0,70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Пепсин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Пилокарпин </w:t>
            </w:r>
            <w:r>
              <w:br/>
            </w:r>
            <w:r>
              <w:rPr>
                <w:rFonts w:ascii="Times New Roman"/>
                <w:b w:val="false"/>
                <w:i w:val="false"/>
                <w:color w:val="000000"/>
                <w:sz w:val="20"/>
              </w:rPr>
              <w:t xml:space="preserve">
гидрохлориді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0,77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Пиридоксин </w:t>
            </w:r>
            <w:r>
              <w:br/>
            </w:r>
            <w:r>
              <w:rPr>
                <w:rFonts w:ascii="Times New Roman"/>
                <w:b w:val="false"/>
                <w:i w:val="false"/>
                <w:color w:val="000000"/>
                <w:sz w:val="20"/>
              </w:rPr>
              <w:t xml:space="preserve">
гидрохлориді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Поливинил- </w:t>
            </w:r>
            <w:r>
              <w:br/>
            </w:r>
            <w:r>
              <w:rPr>
                <w:rFonts w:ascii="Times New Roman"/>
                <w:b w:val="false"/>
                <w:i w:val="false"/>
                <w:color w:val="000000"/>
                <w:sz w:val="20"/>
              </w:rPr>
              <w:t xml:space="preserve">
пирролидон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Протаргол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0,64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Резорцин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0,79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0,77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Сахароза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Қорғасын ацетаты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0,30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Күкірт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0,48**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Күміс нитраты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Спазмолитин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0,86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Поливинилді спирт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0,77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Стрептомицин </w:t>
            </w:r>
            <w:r>
              <w:br/>
            </w:r>
            <w:r>
              <w:rPr>
                <w:rFonts w:ascii="Times New Roman"/>
                <w:b w:val="false"/>
                <w:i w:val="false"/>
                <w:color w:val="000000"/>
                <w:sz w:val="20"/>
              </w:rPr>
              <w:t xml:space="preserve">
сульфаты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0,58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Стрептоцид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0,69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Ерігіш стрептоцид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0,54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Сульгин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Сульфадимезин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0,68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Сульфацил-натрий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Тальк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0,34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Танин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0,60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Терпингидрат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0,77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Тиамин бромиді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Тримекаин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0,89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Тимол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Уросульфан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0,66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Кристалдық фенол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0,90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Фетанол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0,79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Фталазол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Хинин гидрохлориді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Кристалдық фенол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0,90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Фетанол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0,79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Фталазол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Хинин гидрохлориді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Хлорамин Б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Хлоралгидрат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0,76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0,59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70,90,96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Холин хлориді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0,89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Мырыш тотығы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Мырыш сульфаты </w:t>
            </w:r>
            <w:r>
              <w:br/>
            </w:r>
            <w:r>
              <w:rPr>
                <w:rFonts w:ascii="Times New Roman"/>
                <w:b w:val="false"/>
                <w:i w:val="false"/>
                <w:color w:val="000000"/>
                <w:sz w:val="20"/>
              </w:rPr>
              <w:t xml:space="preserve">
(кристаллгидрат)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құрғақ стан- </w:t>
            </w:r>
            <w:r>
              <w:br/>
            </w:r>
            <w:r>
              <w:rPr>
                <w:rFonts w:ascii="Times New Roman"/>
                <w:b w:val="false"/>
                <w:i w:val="false"/>
                <w:color w:val="000000"/>
                <w:sz w:val="20"/>
              </w:rPr>
              <w:t xml:space="preserve">
дартталған жалын- </w:t>
            </w:r>
            <w:r>
              <w:br/>
            </w:r>
            <w:r>
              <w:rPr>
                <w:rFonts w:ascii="Times New Roman"/>
                <w:b w:val="false"/>
                <w:i w:val="false"/>
                <w:color w:val="000000"/>
                <w:sz w:val="20"/>
              </w:rPr>
              <w:t xml:space="preserve">
гүл экстракты </w:t>
            </w:r>
            <w:r>
              <w:br/>
            </w:r>
            <w:r>
              <w:rPr>
                <w:rFonts w:ascii="Times New Roman"/>
                <w:b w:val="false"/>
                <w:i w:val="false"/>
                <w:color w:val="000000"/>
                <w:sz w:val="20"/>
              </w:rPr>
              <w:t xml:space="preserve">
(концентрат)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0,60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стандартталған </w:t>
            </w:r>
            <w:r>
              <w:br/>
            </w:r>
            <w:r>
              <w:rPr>
                <w:rFonts w:ascii="Times New Roman"/>
                <w:b w:val="false"/>
                <w:i w:val="false"/>
                <w:color w:val="000000"/>
                <w:sz w:val="20"/>
              </w:rPr>
              <w:t xml:space="preserve">
құрғақ алтей экст- </w:t>
            </w:r>
            <w:r>
              <w:br/>
            </w:r>
            <w:r>
              <w:rPr>
                <w:rFonts w:ascii="Times New Roman"/>
                <w:b w:val="false"/>
                <w:i w:val="false"/>
                <w:color w:val="000000"/>
                <w:sz w:val="20"/>
              </w:rPr>
              <w:t xml:space="preserve">
ракты (концентрат)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Эритромицин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0,84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Этазол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Этазол-натрий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0,66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Этилморфин </w:t>
            </w:r>
            <w:r>
              <w:br/>
            </w:r>
            <w:r>
              <w:rPr>
                <w:rFonts w:ascii="Times New Roman"/>
                <w:b w:val="false"/>
                <w:i w:val="false"/>
                <w:color w:val="000000"/>
                <w:sz w:val="20"/>
              </w:rPr>
              <w:t xml:space="preserve">
гидрохлориді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0,76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Эуфиллин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0,70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0,71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Эфедрин </w:t>
            </w:r>
            <w:r>
              <w:br/>
            </w:r>
            <w:r>
              <w:rPr>
                <w:rFonts w:ascii="Times New Roman"/>
                <w:b w:val="false"/>
                <w:i w:val="false"/>
                <w:color w:val="000000"/>
                <w:sz w:val="20"/>
              </w:rPr>
              <w:t xml:space="preserve">
гидрохлориді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0,84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КҰК - көлем ұлғаюының коэффициенті (КҰК) 1 г дәрілік немесе </w:t>
      </w:r>
      <w:r>
        <w:br/>
      </w:r>
      <w:r>
        <w:rPr>
          <w:rFonts w:ascii="Times New Roman"/>
          <w:b w:val="false"/>
          <w:i w:val="false"/>
          <w:color w:val="000000"/>
          <w:sz w:val="28"/>
        </w:rPr>
        <w:t xml:space="preserve">
қосалқы заттарды 20 </w:t>
      </w:r>
      <w:r>
        <w:rPr>
          <w:rFonts w:ascii="Times New Roman"/>
          <w:b w:val="false"/>
          <w:i w:val="false"/>
          <w:color w:val="000000"/>
          <w:vertAlign w:val="superscript"/>
        </w:rPr>
        <w:t xml:space="preserve">о </w:t>
      </w:r>
      <w:r>
        <w:rPr>
          <w:rFonts w:ascii="Times New Roman"/>
          <w:b w:val="false"/>
          <w:i w:val="false"/>
          <w:color w:val="000000"/>
          <w:sz w:val="28"/>
        </w:rPr>
        <w:t xml:space="preserve">С-да, мл/г еріткенде мл-дегі ерітінді </w:t>
      </w:r>
      <w:r>
        <w:br/>
      </w:r>
      <w:r>
        <w:rPr>
          <w:rFonts w:ascii="Times New Roman"/>
          <w:b w:val="false"/>
          <w:i w:val="false"/>
          <w:color w:val="000000"/>
          <w:sz w:val="28"/>
        </w:rPr>
        <w:t xml:space="preserve">
көлемінің ұлғаюын білдіреді. </w:t>
      </w:r>
      <w:r>
        <w:br/>
      </w:r>
      <w:r>
        <w:rPr>
          <w:rFonts w:ascii="Times New Roman"/>
          <w:b w:val="false"/>
          <w:i w:val="false"/>
          <w:color w:val="000000"/>
          <w:sz w:val="28"/>
        </w:rPr>
        <w:t xml:space="preserve">
     * 30 % спирттегі суспензия. </w:t>
      </w:r>
      <w:r>
        <w:br/>
      </w:r>
      <w:r>
        <w:rPr>
          <w:rFonts w:ascii="Times New Roman"/>
          <w:b w:val="false"/>
          <w:i w:val="false"/>
          <w:color w:val="000000"/>
          <w:sz w:val="28"/>
        </w:rPr>
        <w:t xml:space="preserve">
     ** 70, 90, 96 % спирттегі суспензия.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10-қосымша </w:t>
      </w:r>
    </w:p>
    <w:p>
      <w:pPr>
        <w:spacing w:after="0"/>
        <w:ind w:left="0"/>
        <w:jc w:val="both"/>
      </w:pPr>
      <w:r>
        <w:rPr>
          <w:rFonts w:ascii="Times New Roman"/>
          <w:b w:val="false"/>
          <w:i w:val="false"/>
          <w:color w:val="000000"/>
          <w:sz w:val="28"/>
        </w:rPr>
        <w:t xml:space="preserve">     30, 40, 50, 60, 70, 80, 90, 95, 96 % концентрацияларда </w:t>
      </w:r>
      <w:r>
        <w:br/>
      </w:r>
      <w:r>
        <w:rPr>
          <w:rFonts w:ascii="Times New Roman"/>
          <w:b w:val="false"/>
          <w:i w:val="false"/>
          <w:color w:val="000000"/>
          <w:sz w:val="28"/>
        </w:rPr>
        <w:t xml:space="preserve">
    1000 г этил спиртін алу үшін 20 </w:t>
      </w:r>
      <w:r>
        <w:rPr>
          <w:rFonts w:ascii="Times New Roman"/>
          <w:b w:val="false"/>
          <w:i w:val="false"/>
          <w:color w:val="000000"/>
          <w:vertAlign w:val="superscript"/>
        </w:rPr>
        <w:t xml:space="preserve">о </w:t>
      </w:r>
      <w:r>
        <w:rPr>
          <w:rFonts w:ascii="Times New Roman"/>
          <w:b w:val="false"/>
          <w:i w:val="false"/>
          <w:color w:val="000000"/>
          <w:sz w:val="28"/>
        </w:rPr>
        <w:t xml:space="preserve">С-да араластырылуға тиіс </w:t>
      </w:r>
      <w:r>
        <w:br/>
      </w:r>
      <w:r>
        <w:rPr>
          <w:rFonts w:ascii="Times New Roman"/>
          <w:b w:val="false"/>
          <w:i w:val="false"/>
          <w:color w:val="000000"/>
          <w:sz w:val="28"/>
        </w:rPr>
        <w:t xml:space="preserve">
       96,1%-96,9% концентрациялардағы тазартылған су мен </w:t>
      </w:r>
      <w:r>
        <w:br/>
      </w:r>
      <w:r>
        <w:rPr>
          <w:rFonts w:ascii="Times New Roman"/>
          <w:b w:val="false"/>
          <w:i w:val="false"/>
          <w:color w:val="000000"/>
          <w:sz w:val="28"/>
        </w:rPr>
        <w:t xml:space="preserve">
                       этил спиртінің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253"/>
        <w:gridCol w:w="1333"/>
        <w:gridCol w:w="1193"/>
        <w:gridCol w:w="1213"/>
        <w:gridCol w:w="1093"/>
        <w:gridCol w:w="1193"/>
        <w:gridCol w:w="1073"/>
        <w:gridCol w:w="1193"/>
      </w:tblGrid>
      <w:tr>
        <w:trPr>
          <w:trHeight w:val="90" w:hRule="atLeast"/>
        </w:trPr>
        <w:tc>
          <w:tcPr>
            <w:tcW w:w="3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спирт </w:t>
            </w:r>
            <w:r>
              <w:br/>
            </w:r>
            <w:r>
              <w:rPr>
                <w:rFonts w:ascii="Times New Roman"/>
                <w:b w:val="false"/>
                <w:i w:val="false"/>
                <w:color w:val="000000"/>
                <w:sz w:val="20"/>
              </w:rPr>
              <w:t xml:space="preserve">
концентрация- </w:t>
            </w:r>
            <w:r>
              <w:br/>
            </w:r>
            <w:r>
              <w:rPr>
                <w:rFonts w:ascii="Times New Roman"/>
                <w:b w:val="false"/>
                <w:i w:val="false"/>
                <w:color w:val="000000"/>
                <w:sz w:val="20"/>
              </w:rPr>
              <w:t xml:space="preserve">
сы, % </w:t>
            </w:r>
          </w:p>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r>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 </w:t>
            </w:r>
          </w:p>
        </w:tc>
      </w:tr>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553 </w:t>
            </w:r>
          </w:p>
        </w:tc>
      </w:tr>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553 </w:t>
            </w:r>
          </w:p>
        </w:tc>
      </w:tr>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449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552 </w:t>
            </w:r>
          </w:p>
        </w:tc>
      </w:tr>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449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551 </w:t>
            </w:r>
          </w:p>
        </w:tc>
      </w:tr>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448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 </w:t>
            </w:r>
          </w:p>
        </w:tc>
      </w:tr>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549 </w:t>
            </w:r>
          </w:p>
        </w:tc>
      </w:tr>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548 </w:t>
            </w:r>
          </w:p>
        </w:tc>
      </w:tr>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446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193"/>
        <w:gridCol w:w="1133"/>
        <w:gridCol w:w="1113"/>
        <w:gridCol w:w="1133"/>
        <w:gridCol w:w="893"/>
        <w:gridCol w:w="1013"/>
        <w:gridCol w:w="893"/>
        <w:gridCol w:w="1053"/>
        <w:gridCol w:w="853"/>
        <w:gridCol w:w="1093"/>
      </w:tblGrid>
      <w:tr>
        <w:trPr>
          <w:trHeight w:val="90" w:hRule="atLeast"/>
        </w:trPr>
        <w:tc>
          <w:tcPr>
            <w:tcW w:w="2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спирт кон- </w:t>
            </w:r>
            <w:r>
              <w:br/>
            </w:r>
            <w:r>
              <w:rPr>
                <w:rFonts w:ascii="Times New Roman"/>
                <w:b w:val="false"/>
                <w:i w:val="false"/>
                <w:color w:val="000000"/>
                <w:sz w:val="20"/>
              </w:rPr>
              <w:t xml:space="preserve">
центрация- </w:t>
            </w:r>
            <w:r>
              <w:br/>
            </w:r>
            <w:r>
              <w:rPr>
                <w:rFonts w:ascii="Times New Roman"/>
                <w:b w:val="false"/>
                <w:i w:val="false"/>
                <w:color w:val="000000"/>
                <w:sz w:val="20"/>
              </w:rPr>
              <w:t xml:space="preserve">
сы, % </w:t>
            </w:r>
          </w:p>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r>
      <w:tr>
        <w:trPr>
          <w:trHeight w:val="9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998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219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910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997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779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909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995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339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778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992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659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991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989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11-қосымша </w:t>
      </w:r>
    </w:p>
    <w:p>
      <w:pPr>
        <w:spacing w:after="0"/>
        <w:ind w:left="0"/>
        <w:jc w:val="both"/>
      </w:pPr>
      <w:r>
        <w:rPr>
          <w:rFonts w:ascii="Times New Roman"/>
          <w:b w:val="false"/>
          <w:i w:val="false"/>
          <w:color w:val="000000"/>
          <w:sz w:val="28"/>
        </w:rPr>
        <w:t xml:space="preserve">        30, 40, 50, 60, 70, 80, 90, 95% концентрацияларда </w:t>
      </w:r>
      <w:r>
        <w:br/>
      </w:r>
      <w:r>
        <w:rPr>
          <w:rFonts w:ascii="Times New Roman"/>
          <w:b w:val="false"/>
          <w:i w:val="false"/>
          <w:color w:val="000000"/>
          <w:sz w:val="28"/>
        </w:rPr>
        <w:t xml:space="preserve">
    1000 г этил спиртін алу үшін 20 </w:t>
      </w:r>
      <w:r>
        <w:rPr>
          <w:rFonts w:ascii="Times New Roman"/>
          <w:b w:val="false"/>
          <w:i w:val="false"/>
          <w:color w:val="000000"/>
          <w:vertAlign w:val="superscript"/>
        </w:rPr>
        <w:t xml:space="preserve">о </w:t>
      </w:r>
      <w:r>
        <w:rPr>
          <w:rFonts w:ascii="Times New Roman"/>
          <w:b w:val="false"/>
          <w:i w:val="false"/>
          <w:color w:val="000000"/>
          <w:sz w:val="28"/>
        </w:rPr>
        <w:t xml:space="preserve">С-да араластырылуға тиіс </w:t>
      </w:r>
      <w:r>
        <w:br/>
      </w:r>
      <w:r>
        <w:rPr>
          <w:rFonts w:ascii="Times New Roman"/>
          <w:b w:val="false"/>
          <w:i w:val="false"/>
          <w:color w:val="000000"/>
          <w:sz w:val="28"/>
        </w:rPr>
        <w:t xml:space="preserve">
        95,1%-96,5% концентрациялардағы тазартылған су мен </w:t>
      </w:r>
      <w:r>
        <w:br/>
      </w:r>
      <w:r>
        <w:rPr>
          <w:rFonts w:ascii="Times New Roman"/>
          <w:b w:val="false"/>
          <w:i w:val="false"/>
          <w:color w:val="000000"/>
          <w:sz w:val="28"/>
        </w:rPr>
        <w:t xml:space="preserve">
                      этил спиртінің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313"/>
        <w:gridCol w:w="1413"/>
        <w:gridCol w:w="1373"/>
        <w:gridCol w:w="1493"/>
        <w:gridCol w:w="1353"/>
        <w:gridCol w:w="1373"/>
        <w:gridCol w:w="1193"/>
        <w:gridCol w:w="1573"/>
      </w:tblGrid>
      <w:tr>
        <w:trPr>
          <w:trHeight w:val="690" w:hRule="atLeast"/>
        </w:trPr>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спирт </w:t>
            </w:r>
            <w:r>
              <w:br/>
            </w:r>
            <w:r>
              <w:rPr>
                <w:rFonts w:ascii="Times New Roman"/>
                <w:b w:val="false"/>
                <w:i w:val="false"/>
                <w:color w:val="000000"/>
                <w:sz w:val="20"/>
              </w:rPr>
              <w:t xml:space="preserve">
концен- </w:t>
            </w:r>
            <w:r>
              <w:br/>
            </w:r>
            <w:r>
              <w:rPr>
                <w:rFonts w:ascii="Times New Roman"/>
                <w:b w:val="false"/>
                <w:i w:val="false"/>
                <w:color w:val="000000"/>
                <w:sz w:val="20"/>
              </w:rPr>
              <w:t xml:space="preserve">
трация- </w:t>
            </w:r>
            <w:r>
              <w:br/>
            </w:r>
            <w:r>
              <w:rPr>
                <w:rFonts w:ascii="Times New Roman"/>
                <w:b w:val="false"/>
                <w:i w:val="false"/>
                <w:color w:val="000000"/>
                <w:sz w:val="20"/>
              </w:rPr>
              <w:t xml:space="preserve">
сы,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69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713,1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615,3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518,1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409,1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621,8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712,7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614,8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518,7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408,3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622,4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614,3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519,2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407,6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623,1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519,8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406,8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623,7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711,6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416,2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406,0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624,3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711,2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612,7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416,7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510,5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405,2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625,0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710,8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612,2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417,1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509,9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521,4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404,4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625,7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313,2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611,7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417,5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509,2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521,9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626,3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313,5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611,1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418,0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508,6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627,0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313,8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610,6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418,4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507,9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627,6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314,1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610,1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418,8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507,3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401,3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628,3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708,8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314,5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609,6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524,1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628,9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708,4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314,8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609,1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524,7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629,6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708,0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315,1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525,2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630,3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707,6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315,5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528,8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398,2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630,9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333"/>
        <w:gridCol w:w="1393"/>
        <w:gridCol w:w="1393"/>
        <w:gridCol w:w="1453"/>
        <w:gridCol w:w="1373"/>
        <w:gridCol w:w="1413"/>
        <w:gridCol w:w="1193"/>
        <w:gridCol w:w="1553"/>
      </w:tblGrid>
      <w:tr>
        <w:trPr>
          <w:trHeight w:val="90" w:hRule="atLeast"/>
        </w:trPr>
        <w:tc>
          <w:tcPr>
            <w:tcW w:w="1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спирт </w:t>
            </w:r>
            <w:r>
              <w:br/>
            </w:r>
            <w:r>
              <w:rPr>
                <w:rFonts w:ascii="Times New Roman"/>
                <w:b w:val="false"/>
                <w:i w:val="false"/>
                <w:color w:val="000000"/>
                <w:sz w:val="20"/>
              </w:rPr>
              <w:t xml:space="preserve">
концен- </w:t>
            </w:r>
            <w:r>
              <w:br/>
            </w:r>
            <w:r>
              <w:rPr>
                <w:rFonts w:ascii="Times New Roman"/>
                <w:b w:val="false"/>
                <w:i w:val="false"/>
                <w:color w:val="000000"/>
                <w:sz w:val="20"/>
              </w:rPr>
              <w:t xml:space="preserve">
трация- </w:t>
            </w:r>
            <w:r>
              <w:br/>
            </w:r>
            <w:r>
              <w:rPr>
                <w:rFonts w:ascii="Times New Roman"/>
                <w:b w:val="false"/>
                <w:i w:val="false"/>
                <w:color w:val="000000"/>
                <w:sz w:val="20"/>
              </w:rPr>
              <w:t xml:space="preserve">
сы,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r>
      <w:tr>
        <w:trPr>
          <w:trHeight w:val="9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Сп-т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725,4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192,0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829,0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932,6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984,5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726,1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190,9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829,9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933,6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985,5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726,9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189,9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830,7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934,6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986,5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299,1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727,7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188,8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831,6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935,6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987,5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298,2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728,4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187,8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936,5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988,6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297,2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729,2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186,8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833,3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937,5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989,6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296,3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729,9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185,7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938,5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990,6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295,4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184,7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835,1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939,5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991,6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731,5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183,6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835,9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940,4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992,7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293,6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732,2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182,6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836,8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941,4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993,7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292,7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733,0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181,6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837,7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942,4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994,8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291,8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733,7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180,5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838,6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943,4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995,8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179,5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839,5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944,4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996,8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735,3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840,3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945,4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997,9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736,1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177,4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841,2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946,4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998,9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12-қосымша </w:t>
      </w:r>
    </w:p>
    <w:p>
      <w:pPr>
        <w:spacing w:after="0"/>
        <w:ind w:left="0"/>
        <w:jc w:val="both"/>
      </w:pPr>
      <w:r>
        <w:rPr>
          <w:rFonts w:ascii="Times New Roman"/>
          <w:b w:val="false"/>
          <w:i w:val="false"/>
          <w:color w:val="000000"/>
          <w:sz w:val="28"/>
        </w:rPr>
        <w:t xml:space="preserve">                                                         1 кесте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С-да түрлі концентрациялардағы этил спирті </w:t>
      </w:r>
      <w:r>
        <w:br/>
      </w:r>
      <w:r>
        <w:rPr>
          <w:rFonts w:ascii="Times New Roman"/>
          <w:b w:val="false"/>
          <w:i w:val="false"/>
          <w:color w:val="000000"/>
          <w:sz w:val="28"/>
        </w:rPr>
        <w:t xml:space="preserve">
      көлемдерінің (мл) 95% спирт салмағына (г) сәйкестілігі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213"/>
        <w:gridCol w:w="1213"/>
        <w:gridCol w:w="1253"/>
        <w:gridCol w:w="1273"/>
        <w:gridCol w:w="1233"/>
        <w:gridCol w:w="1273"/>
        <w:gridCol w:w="1293"/>
        <w:gridCol w:w="1293"/>
        <w:gridCol w:w="1513"/>
      </w:tblGrid>
      <w:tr>
        <w:trPr>
          <w:trHeight w:val="90" w:hRule="atLeast"/>
        </w:trPr>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 мл: </w:t>
            </w:r>
          </w:p>
        </w:tc>
      </w:tr>
      <w:tr>
        <w:trPr>
          <w:trHeight w:val="9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24,34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40,57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81,14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19,22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30,75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38,44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76,87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27,33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34,16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68,32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29,89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59,77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51,28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42,70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34,13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25,60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17,04 </w:t>
            </w:r>
          </w:p>
        </w:tc>
      </w:tr>
    </w:tbl>
    <w:p>
      <w:pPr>
        <w:spacing w:after="0"/>
        <w:ind w:left="0"/>
        <w:jc w:val="both"/>
      </w:pPr>
      <w:r>
        <w:rPr>
          <w:rFonts w:ascii="Times New Roman"/>
          <w:b w:val="false"/>
          <w:i w:val="false"/>
          <w:color w:val="000000"/>
          <w:sz w:val="28"/>
        </w:rPr>
        <w:t xml:space="preserve">                                                       2 кесте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С-да түрлі концентрациялардағы этил спирті </w:t>
      </w:r>
      <w:r>
        <w:br/>
      </w:r>
      <w:r>
        <w:rPr>
          <w:rFonts w:ascii="Times New Roman"/>
          <w:b w:val="false"/>
          <w:i w:val="false"/>
          <w:color w:val="000000"/>
          <w:sz w:val="28"/>
        </w:rPr>
        <w:t xml:space="preserve">
     көлемдерінің (мл) 96% спирт салмағына (г) сәйкестілігі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53"/>
        <w:gridCol w:w="1233"/>
        <w:gridCol w:w="1213"/>
        <w:gridCol w:w="1273"/>
        <w:gridCol w:w="1253"/>
        <w:gridCol w:w="1293"/>
        <w:gridCol w:w="1273"/>
        <w:gridCol w:w="1313"/>
        <w:gridCol w:w="1473"/>
      </w:tblGrid>
      <w:tr>
        <w:trPr>
          <w:trHeight w:val="90" w:hRule="atLeast"/>
        </w:trPr>
        <w:tc>
          <w:tcPr>
            <w:tcW w:w="1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 мл: </w:t>
            </w:r>
          </w:p>
        </w:tc>
      </w:tr>
      <w:tr>
        <w:trPr>
          <w:trHeight w:val="9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32,30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80,75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22,71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37,86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75,71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26,92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67,29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23,56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58,89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50,46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42,04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33,66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25,21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16,84 </w:t>
            </w:r>
          </w:p>
        </w:tc>
      </w:tr>
    </w:tbl>
    <w:p>
      <w:pPr>
        <w:spacing w:after="0"/>
        <w:ind w:left="0"/>
        <w:jc w:val="both"/>
      </w:pPr>
      <w:r>
        <w:rPr>
          <w:rFonts w:ascii="Times New Roman"/>
          <w:b w:val="false"/>
          <w:i w:val="false"/>
          <w:color w:val="000000"/>
          <w:sz w:val="28"/>
        </w:rPr>
        <w:t xml:space="preserve">                                                         3 кесте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С-да түрлі концентрациялардағы этил спирті </w:t>
      </w:r>
      <w:r>
        <w:br/>
      </w:r>
      <w:r>
        <w:rPr>
          <w:rFonts w:ascii="Times New Roman"/>
          <w:b w:val="false"/>
          <w:i w:val="false"/>
          <w:color w:val="000000"/>
          <w:sz w:val="28"/>
        </w:rPr>
        <w:t xml:space="preserve">
    көлемдерінің (мл) 96,1% спирт салмағына (г) сәйкестілігі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233"/>
        <w:gridCol w:w="1233"/>
        <w:gridCol w:w="1193"/>
        <w:gridCol w:w="1273"/>
        <w:gridCol w:w="1293"/>
        <w:gridCol w:w="1293"/>
        <w:gridCol w:w="1193"/>
        <w:gridCol w:w="1353"/>
        <w:gridCol w:w="1493"/>
      </w:tblGrid>
      <w:tr>
        <w:trPr>
          <w:trHeight w:val="90" w:hRule="atLeast"/>
        </w:trPr>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 мл: </w:t>
            </w:r>
          </w:p>
        </w:tc>
      </w:tr>
      <w:tr>
        <w:trPr>
          <w:trHeight w:val="9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80,71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80,62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31,92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79,79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22,68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37,80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75,59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67,19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23,52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58,80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50,40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33,59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25,20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16,79 </w:t>
            </w:r>
          </w:p>
        </w:tc>
      </w:tr>
    </w:tbl>
    <w:p>
      <w:pPr>
        <w:spacing w:after="0"/>
        <w:ind w:left="0"/>
        <w:jc w:val="both"/>
      </w:pPr>
      <w:r>
        <w:rPr>
          <w:rFonts w:ascii="Times New Roman"/>
          <w:b w:val="false"/>
          <w:i w:val="false"/>
          <w:color w:val="000000"/>
          <w:sz w:val="28"/>
        </w:rPr>
        <w:t xml:space="preserve">                                                         4 кесте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С-да түрлі концентрациялардағы этил спирті </w:t>
      </w:r>
      <w:r>
        <w:br/>
      </w:r>
      <w:r>
        <w:rPr>
          <w:rFonts w:ascii="Times New Roman"/>
          <w:b w:val="false"/>
          <w:i w:val="false"/>
          <w:color w:val="000000"/>
          <w:sz w:val="28"/>
        </w:rPr>
        <w:t xml:space="preserve">
    көлемдерінің (мл) 96,2% спирт салмағына (г) сәйкестілігі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213"/>
        <w:gridCol w:w="1193"/>
        <w:gridCol w:w="1193"/>
        <w:gridCol w:w="1313"/>
        <w:gridCol w:w="1273"/>
        <w:gridCol w:w="1293"/>
        <w:gridCol w:w="1173"/>
        <w:gridCol w:w="1413"/>
        <w:gridCol w:w="1433"/>
      </w:tblGrid>
      <w:tr>
        <w:trPr>
          <w:trHeight w:val="90" w:hRule="atLeast"/>
        </w:trPr>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 мл: </w:t>
            </w:r>
          </w:p>
        </w:tc>
      </w:tr>
      <w:tr>
        <w:trPr>
          <w:trHeight w:val="9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80,67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80,48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31,86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39,83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79,65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22,64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37,73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75,45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67,07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23,48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29,35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58,69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50,30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41,92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33,53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25,15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8,39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16,77 </w:t>
            </w:r>
          </w:p>
        </w:tc>
      </w:tr>
    </w:tbl>
    <w:p>
      <w:pPr>
        <w:spacing w:after="0"/>
        <w:ind w:left="0"/>
        <w:jc w:val="both"/>
      </w:pPr>
      <w:r>
        <w:rPr>
          <w:rFonts w:ascii="Times New Roman"/>
          <w:b w:val="false"/>
          <w:i w:val="false"/>
          <w:color w:val="000000"/>
          <w:sz w:val="28"/>
        </w:rPr>
        <w:t xml:space="preserve">                                                         5 кесте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С-да түрлі концентрациялардағы этил спирті </w:t>
      </w:r>
      <w:r>
        <w:br/>
      </w:r>
      <w:r>
        <w:rPr>
          <w:rFonts w:ascii="Times New Roman"/>
          <w:b w:val="false"/>
          <w:i w:val="false"/>
          <w:color w:val="000000"/>
          <w:sz w:val="28"/>
        </w:rPr>
        <w:t xml:space="preserve">
     көлемдерінің (мл) 96,3% спирт салмағына (г) сәйкестілігі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233"/>
        <w:gridCol w:w="1173"/>
        <w:gridCol w:w="1193"/>
        <w:gridCol w:w="1293"/>
        <w:gridCol w:w="1313"/>
        <w:gridCol w:w="1293"/>
        <w:gridCol w:w="1173"/>
        <w:gridCol w:w="1413"/>
        <w:gridCol w:w="1373"/>
      </w:tblGrid>
      <w:tr>
        <w:trPr>
          <w:trHeight w:val="90" w:hRule="atLeast"/>
        </w:trPr>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 мл: </w:t>
            </w:r>
          </w:p>
        </w:tc>
      </w:tr>
      <w:tr>
        <w:trPr>
          <w:trHeight w:val="9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80,52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40,18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80,36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23,86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31,82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39,77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79,54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22,61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75,35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66,98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23,44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29,31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58,61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50,23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41,86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33,49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25,12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16,74 </w:t>
            </w:r>
          </w:p>
        </w:tc>
      </w:tr>
    </w:tbl>
    <w:p>
      <w:pPr>
        <w:spacing w:after="0"/>
        <w:ind w:left="0"/>
        <w:jc w:val="both"/>
      </w:pPr>
      <w:r>
        <w:rPr>
          <w:rFonts w:ascii="Times New Roman"/>
          <w:b w:val="false"/>
          <w:i w:val="false"/>
          <w:color w:val="000000"/>
          <w:sz w:val="28"/>
        </w:rPr>
        <w:t xml:space="preserve">                                                        6 кесте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С-да түрлі концентрациялардағы этил спирті </w:t>
      </w:r>
      <w:r>
        <w:br/>
      </w:r>
      <w:r>
        <w:rPr>
          <w:rFonts w:ascii="Times New Roman"/>
          <w:b w:val="false"/>
          <w:i w:val="false"/>
          <w:color w:val="000000"/>
          <w:sz w:val="28"/>
        </w:rPr>
        <w:t xml:space="preserve">
    көлемдерінің (мл) 96,4% спирт салмағына (г) сәйкестілігі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193"/>
        <w:gridCol w:w="1173"/>
        <w:gridCol w:w="1173"/>
        <w:gridCol w:w="1313"/>
        <w:gridCol w:w="1293"/>
        <w:gridCol w:w="1313"/>
        <w:gridCol w:w="1193"/>
        <w:gridCol w:w="1433"/>
        <w:gridCol w:w="1333"/>
      </w:tblGrid>
      <w:tr>
        <w:trPr>
          <w:trHeight w:val="90" w:hRule="atLeast"/>
        </w:trPr>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 мл: </w:t>
            </w:r>
          </w:p>
        </w:tc>
      </w:tr>
      <w:tr>
        <w:trPr>
          <w:trHeight w:val="9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80,58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40,13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80,25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15,88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23,82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31,76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39,71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79,41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75,25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66,87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23,30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29,26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58,52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50,16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41,80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33,44 </w:t>
            </w:r>
          </w:p>
        </w:tc>
      </w:tr>
      <w:tr>
        <w:trPr>
          <w:trHeight w:val="46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25,08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6,69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16,72 </w:t>
            </w:r>
          </w:p>
        </w:tc>
      </w:tr>
    </w:tbl>
    <w:p>
      <w:pPr>
        <w:spacing w:after="0"/>
        <w:ind w:left="0"/>
        <w:jc w:val="both"/>
      </w:pPr>
      <w:r>
        <w:rPr>
          <w:rFonts w:ascii="Times New Roman"/>
          <w:b w:val="false"/>
          <w:i w:val="false"/>
          <w:color w:val="000000"/>
          <w:sz w:val="28"/>
        </w:rPr>
        <w:t xml:space="preserve">                                                          7 кесте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С-да түрлі концентрациялардағы этил спирті </w:t>
      </w:r>
      <w:r>
        <w:br/>
      </w:r>
      <w:r>
        <w:rPr>
          <w:rFonts w:ascii="Times New Roman"/>
          <w:b w:val="false"/>
          <w:i w:val="false"/>
          <w:color w:val="000000"/>
          <w:sz w:val="28"/>
        </w:rPr>
        <w:t xml:space="preserve">
     көлемдерінің (мл) 96,5% спирт салмағына (г) сәйкестілігі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173"/>
        <w:gridCol w:w="1173"/>
        <w:gridCol w:w="1213"/>
        <w:gridCol w:w="1273"/>
        <w:gridCol w:w="1273"/>
        <w:gridCol w:w="1353"/>
        <w:gridCol w:w="1213"/>
        <w:gridCol w:w="1413"/>
        <w:gridCol w:w="1313"/>
      </w:tblGrid>
      <w:tr>
        <w:trPr>
          <w:trHeight w:val="90" w:hRule="atLeast"/>
        </w:trPr>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 мл: </w:t>
            </w:r>
          </w:p>
        </w:tc>
      </w:tr>
      <w:tr>
        <w:trPr>
          <w:trHeight w:val="9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80,54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80,12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15,86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23,76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31,72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39,65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79,29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37,56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75,11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66,77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23,37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29,22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58,43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50,18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20,87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41,74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33,38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25,04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16,69 </w:t>
            </w:r>
          </w:p>
        </w:tc>
      </w:tr>
    </w:tbl>
    <w:p>
      <w:pPr>
        <w:spacing w:after="0"/>
        <w:ind w:left="0"/>
        <w:jc w:val="both"/>
      </w:pPr>
      <w:r>
        <w:rPr>
          <w:rFonts w:ascii="Times New Roman"/>
          <w:b w:val="false"/>
          <w:i w:val="false"/>
          <w:color w:val="000000"/>
          <w:sz w:val="28"/>
        </w:rPr>
        <w:t xml:space="preserve">                                                         8 кесте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С-да түрлі концентрациялардағы этил спирті </w:t>
      </w:r>
      <w:r>
        <w:br/>
      </w:r>
      <w:r>
        <w:rPr>
          <w:rFonts w:ascii="Times New Roman"/>
          <w:b w:val="false"/>
          <w:i w:val="false"/>
          <w:color w:val="000000"/>
          <w:sz w:val="28"/>
        </w:rPr>
        <w:t xml:space="preserve">
     көлемдерінің (мл) 96,6% спирт салмағына (г) сәйкестілігі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133"/>
        <w:gridCol w:w="1193"/>
        <w:gridCol w:w="1193"/>
        <w:gridCol w:w="1293"/>
        <w:gridCol w:w="1233"/>
        <w:gridCol w:w="1353"/>
        <w:gridCol w:w="1233"/>
        <w:gridCol w:w="1393"/>
        <w:gridCol w:w="1333"/>
      </w:tblGrid>
      <w:tr>
        <w:trPr>
          <w:trHeight w:val="90" w:hRule="atLeast"/>
        </w:trPr>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 мл: </w:t>
            </w:r>
          </w:p>
        </w:tc>
      </w:tr>
      <w:tr>
        <w:trPr>
          <w:trHeight w:val="9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80,50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79,99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15,83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23,75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31,66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39,58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79,16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75,00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66,67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23,34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29,17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58,34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20,84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41,67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33,33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 </w:t>
            </w:r>
          </w:p>
        </w:tc>
      </w:tr>
      <w:tr>
        <w:trPr>
          <w:trHeight w:val="90" w:hRule="atLeast"/>
        </w:trPr>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16,66 </w:t>
            </w:r>
          </w:p>
        </w:tc>
      </w:tr>
    </w:tbl>
    <w:p>
      <w:pPr>
        <w:spacing w:after="0"/>
        <w:ind w:left="0"/>
        <w:jc w:val="both"/>
      </w:pPr>
      <w:r>
        <w:rPr>
          <w:rFonts w:ascii="Times New Roman"/>
          <w:b w:val="false"/>
          <w:i w:val="false"/>
          <w:color w:val="000000"/>
          <w:sz w:val="28"/>
        </w:rPr>
        <w:t xml:space="preserve">                                                       9 кесте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С-да түрлі концентрациялардағы этил спирті </w:t>
      </w:r>
      <w:r>
        <w:br/>
      </w:r>
      <w:r>
        <w:rPr>
          <w:rFonts w:ascii="Times New Roman"/>
          <w:b w:val="false"/>
          <w:i w:val="false"/>
          <w:color w:val="000000"/>
          <w:sz w:val="28"/>
        </w:rPr>
        <w:t xml:space="preserve">
    көлемдерінің (мл) 96,7% спирт салмағына (г) сәйкестілігі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093"/>
        <w:gridCol w:w="1173"/>
        <w:gridCol w:w="1213"/>
        <w:gridCol w:w="1313"/>
        <w:gridCol w:w="1233"/>
        <w:gridCol w:w="1333"/>
        <w:gridCol w:w="1253"/>
        <w:gridCol w:w="1353"/>
        <w:gridCol w:w="1353"/>
      </w:tblGrid>
      <w:tr>
        <w:trPr>
          <w:trHeight w:val="90" w:hRule="atLeast"/>
        </w:trPr>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 мл: </w:t>
            </w:r>
          </w:p>
        </w:tc>
      </w:tr>
      <w:tr>
        <w:trPr>
          <w:trHeight w:val="9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80,46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31,95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79,87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15,81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23,72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31,62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39,53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79,05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29,95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37,44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74,88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26,62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33,28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66,56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23,30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29,13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58,25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24,96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49,92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20,81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41,61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33,28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24,96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16,64 </w:t>
            </w:r>
          </w:p>
        </w:tc>
      </w:tr>
    </w:tbl>
    <w:p>
      <w:pPr>
        <w:spacing w:after="0"/>
        <w:ind w:left="0"/>
        <w:jc w:val="both"/>
      </w:pPr>
      <w:r>
        <w:rPr>
          <w:rFonts w:ascii="Times New Roman"/>
          <w:b w:val="false"/>
          <w:i w:val="false"/>
          <w:color w:val="000000"/>
          <w:sz w:val="28"/>
        </w:rPr>
        <w:t xml:space="preserve">                                                        10 кесте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С-да түрлі концентрациялардағы этил спирті </w:t>
      </w:r>
      <w:r>
        <w:br/>
      </w:r>
      <w:r>
        <w:rPr>
          <w:rFonts w:ascii="Times New Roman"/>
          <w:b w:val="false"/>
          <w:i w:val="false"/>
          <w:color w:val="000000"/>
          <w:sz w:val="28"/>
        </w:rPr>
        <w:t xml:space="preserve">
    көлемдерінің (мл) 96,8% спирт салмағына (г) сәйкестілігі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113"/>
        <w:gridCol w:w="1193"/>
        <w:gridCol w:w="1233"/>
        <w:gridCol w:w="1293"/>
        <w:gridCol w:w="1253"/>
        <w:gridCol w:w="1313"/>
        <w:gridCol w:w="1233"/>
        <w:gridCol w:w="1353"/>
        <w:gridCol w:w="1333"/>
      </w:tblGrid>
      <w:tr>
        <w:trPr>
          <w:trHeight w:val="90" w:hRule="atLeast"/>
        </w:trPr>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 мл: </w:t>
            </w:r>
          </w:p>
        </w:tc>
      </w:tr>
      <w:tr>
        <w:trPr>
          <w:trHeight w:val="9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80,42 </w:t>
            </w:r>
          </w:p>
        </w:tc>
      </w:tr>
      <w:tr>
        <w:trPr>
          <w:trHeight w:val="90"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31,90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39,88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79,75 </w:t>
            </w:r>
          </w:p>
        </w:tc>
      </w:tr>
      <w:tr>
        <w:trPr>
          <w:trHeight w:val="90"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15,78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23,68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31,57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39,46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78,92 </w:t>
            </w:r>
          </w:p>
        </w:tc>
      </w:tr>
      <w:tr>
        <w:trPr>
          <w:trHeight w:val="90"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29,91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74,77 </w:t>
            </w:r>
          </w:p>
        </w:tc>
      </w:tr>
      <w:tr>
        <w:trPr>
          <w:trHeight w:val="90"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33,23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66,46 </w:t>
            </w:r>
          </w:p>
        </w:tc>
      </w:tr>
      <w:tr>
        <w:trPr>
          <w:trHeight w:val="90"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58,16 </w:t>
            </w:r>
          </w:p>
        </w:tc>
      </w:tr>
      <w:tr>
        <w:trPr>
          <w:trHeight w:val="90"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24,93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49,85 </w:t>
            </w:r>
          </w:p>
        </w:tc>
      </w:tr>
      <w:tr>
        <w:trPr>
          <w:trHeight w:val="90"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41,54 </w:t>
            </w:r>
          </w:p>
        </w:tc>
      </w:tr>
      <w:tr>
        <w:trPr>
          <w:trHeight w:val="90"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33,23 </w:t>
            </w:r>
          </w:p>
        </w:tc>
      </w:tr>
      <w:tr>
        <w:trPr>
          <w:trHeight w:val="90"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24,92 </w:t>
            </w:r>
          </w:p>
        </w:tc>
      </w:tr>
      <w:tr>
        <w:trPr>
          <w:trHeight w:val="90"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16,61 </w:t>
            </w:r>
          </w:p>
        </w:tc>
      </w:tr>
    </w:tbl>
    <w:p>
      <w:pPr>
        <w:spacing w:after="0"/>
        <w:ind w:left="0"/>
        <w:jc w:val="both"/>
      </w:pPr>
      <w:r>
        <w:rPr>
          <w:rFonts w:ascii="Times New Roman"/>
          <w:b w:val="false"/>
          <w:i w:val="false"/>
          <w:color w:val="000000"/>
          <w:sz w:val="28"/>
        </w:rPr>
        <w:t xml:space="preserve">                                                        11 кесте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С-да түрлі концентрациялардағы этил спирті </w:t>
      </w:r>
      <w:r>
        <w:br/>
      </w:r>
      <w:r>
        <w:rPr>
          <w:rFonts w:ascii="Times New Roman"/>
          <w:b w:val="false"/>
          <w:i w:val="false"/>
          <w:color w:val="000000"/>
          <w:sz w:val="28"/>
        </w:rPr>
        <w:t xml:space="preserve">
    көлемдерінің (мл) 96,9% спирт салмағына (г) сәйкестілігі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173"/>
        <w:gridCol w:w="1293"/>
        <w:gridCol w:w="1313"/>
        <w:gridCol w:w="1193"/>
        <w:gridCol w:w="1173"/>
        <w:gridCol w:w="1373"/>
        <w:gridCol w:w="1233"/>
        <w:gridCol w:w="1373"/>
        <w:gridCol w:w="1273"/>
      </w:tblGrid>
      <w:tr>
        <w:trPr>
          <w:trHeight w:val="90" w:hRule="atLeast"/>
        </w:trPr>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 мл: </w:t>
            </w:r>
          </w:p>
        </w:tc>
      </w:tr>
      <w:tr>
        <w:trPr>
          <w:trHeight w:val="9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24,11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40,19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80,38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23,89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31,85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39,82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79,63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15,76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23,64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31,52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39,41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78,81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29,86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74,66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33,19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66,37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58,07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24,94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49,78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41,48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33,18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24,88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13-қосымша </w:t>
      </w:r>
    </w:p>
    <w:p>
      <w:pPr>
        <w:spacing w:after="0"/>
        <w:ind w:left="0"/>
        <w:jc w:val="both"/>
      </w:pPr>
      <w:r>
        <w:rPr>
          <w:rFonts w:ascii="Times New Roman"/>
          <w:b/>
          <w:i w:val="false"/>
          <w:color w:val="000000"/>
          <w:sz w:val="28"/>
        </w:rPr>
        <w:t xml:space="preserve">    Дәрілік өсімдік шикізатының су сіңіру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6273"/>
      </w:tblGrid>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Шикізат атауы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сіңіру коэффициенті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Терек қабығы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Шәңкіш қабығы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 жүзім қабығы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Аир тамыры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Истод тамыры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Мия тамырлары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Жыланшөп тарам тамырлары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Жыланшөп тарам тамырлары </w:t>
            </w:r>
            <w:r>
              <w:br/>
            </w:r>
            <w:r>
              <w:rPr>
                <w:rFonts w:ascii="Times New Roman"/>
                <w:b w:val="false"/>
                <w:i w:val="false"/>
                <w:color w:val="000000"/>
                <w:sz w:val="20"/>
              </w:rPr>
              <w:t xml:space="preserve">
шүйгіншөп тамырларымен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Жыланшөп тарам тамырлары </w:t>
            </w:r>
            <w:r>
              <w:br/>
            </w:r>
            <w:r>
              <w:rPr>
                <w:rFonts w:ascii="Times New Roman"/>
                <w:b w:val="false"/>
                <w:i w:val="false"/>
                <w:color w:val="000000"/>
                <w:sz w:val="20"/>
              </w:rPr>
              <w:t xml:space="preserve">
кровохлебка тамырларымен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Жыланшөп тарам тамырлары </w:t>
            </w:r>
            <w:r>
              <w:br/>
            </w:r>
            <w:r>
              <w:rPr>
                <w:rFonts w:ascii="Times New Roman"/>
                <w:b w:val="false"/>
                <w:i w:val="false"/>
                <w:color w:val="000000"/>
                <w:sz w:val="20"/>
              </w:rPr>
              <w:t xml:space="preserve">
табанжапырақ тамырларымен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 бүлдірген жапырағы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Қалақай жапырағы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Өгейшөп жапырағы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Жалбыз жапырағы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Жолжелкен жапырағы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Сенна жапырағы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Толокнянка жапырағы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Шалфей жапырағы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Шетен жемістері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Итмұрын жемістері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Жалынгүл шөбі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Шайшөп шөбі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Меруертгүл шөбі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Жусан шөбі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Сасықшөп шөбі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Кепкеншөп шөбі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Дала қырықбуыны шөбі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Итошаған шөбі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Жөке гүлдері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Түймедақ гүлдері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r>
      <w:tr>
        <w:trPr>
          <w:trHeight w:val="90" w:hRule="atLeast"/>
        </w:trPr>
        <w:tc>
          <w:tcPr>
            <w:tcW w:w="6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Құлмақ бүршіктері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r>
    </w:tbl>
    <w:p>
      <w:pPr>
        <w:spacing w:after="0"/>
        <w:ind w:left="0"/>
        <w:jc w:val="both"/>
      </w:pPr>
      <w:r>
        <w:rPr>
          <w:rFonts w:ascii="Times New Roman"/>
          <w:b w:val="false"/>
          <w:i w:val="false"/>
          <w:color w:val="000000"/>
          <w:sz w:val="28"/>
        </w:rPr>
        <w:t xml:space="preserve">     1. Су сіңірілу коэффициенті инфундирканың тесіктері бар стақанында сығылғаннан кейін 1,0 г дәрілік өсімдік шикізатында ұсталатын сұйықтық мөлшеріне (мл) сәйкес келеді. </w:t>
      </w:r>
      <w:r>
        <w:br/>
      </w:r>
      <w:r>
        <w:rPr>
          <w:rFonts w:ascii="Times New Roman"/>
          <w:b w:val="false"/>
          <w:i w:val="false"/>
          <w:color w:val="000000"/>
          <w:sz w:val="28"/>
        </w:rPr>
        <w:t xml:space="preserve">
     2. Егер шикізат үшін су сіңірілу коэффициенті болмаса, мынадай мәндерді пайдалану ұсынылады: </w:t>
      </w:r>
      <w:r>
        <w:br/>
      </w:r>
      <w:r>
        <w:rPr>
          <w:rFonts w:ascii="Times New Roman"/>
          <w:b w:val="false"/>
          <w:i w:val="false"/>
          <w:color w:val="000000"/>
          <w:sz w:val="28"/>
        </w:rPr>
        <w:t xml:space="preserve">
     - тамырлар мен тарамдар үшін - 1,5 мл/г; </w:t>
      </w:r>
      <w:r>
        <w:br/>
      </w:r>
      <w:r>
        <w:rPr>
          <w:rFonts w:ascii="Times New Roman"/>
          <w:b w:val="false"/>
          <w:i w:val="false"/>
          <w:color w:val="000000"/>
          <w:sz w:val="28"/>
        </w:rPr>
        <w:t xml:space="preserve">
     - қабықтар, шөп пен гүлдер үшін - 2,0 мл/г; </w:t>
      </w:r>
      <w:r>
        <w:br/>
      </w:r>
      <w:r>
        <w:rPr>
          <w:rFonts w:ascii="Times New Roman"/>
          <w:b w:val="false"/>
          <w:i w:val="false"/>
          <w:color w:val="000000"/>
          <w:sz w:val="28"/>
        </w:rPr>
        <w:t xml:space="preserve">
     - тұқым үшін - 3,0 мл/г; </w:t>
      </w:r>
      <w:r>
        <w:br/>
      </w:r>
      <w:r>
        <w:rPr>
          <w:rFonts w:ascii="Times New Roman"/>
          <w:b w:val="false"/>
          <w:i w:val="false"/>
          <w:color w:val="000000"/>
          <w:sz w:val="28"/>
        </w:rPr>
        <w:t xml:space="preserve">
     - брикеттер үшін - 2,3 мл/г. </w:t>
      </w:r>
      <w:r>
        <w:br/>
      </w:r>
      <w:r>
        <w:rPr>
          <w:rFonts w:ascii="Times New Roman"/>
          <w:b w:val="false"/>
          <w:i w:val="false"/>
          <w:color w:val="000000"/>
          <w:sz w:val="28"/>
        </w:rPr>
        <w:t xml:space="preserve">
     3. Алтей тамыры тұнбасын дайындағанда қолданылатын шығын     коэффициенті қажетті концентрацияны бөліп шығаратын белгіленген көлемді алу үшін шикізаттың салмағы мен экстрагент көлемін қанша есе арттыру керектігін көрсетеді. </w:t>
      </w:r>
      <w:r>
        <w:br/>
      </w:r>
      <w:r>
        <w:rPr>
          <w:rFonts w:ascii="Times New Roman"/>
          <w:b w:val="false"/>
          <w:i w:val="false"/>
          <w:color w:val="000000"/>
          <w:sz w:val="28"/>
        </w:rPr>
        <w:t xml:space="preserve">
     4. Түрлі концентрациядағы алтей тамыры тұнбасын дайындау үшін шығын коэффициенттері: </w:t>
      </w:r>
      <w:r>
        <w:br/>
      </w:r>
      <w:r>
        <w:rPr>
          <w:rFonts w:ascii="Times New Roman"/>
          <w:b w:val="false"/>
          <w:i w:val="false"/>
          <w:color w:val="000000"/>
          <w:sz w:val="28"/>
        </w:rPr>
        <w:t xml:space="preserve">
     - 1% - 1,05; </w:t>
      </w:r>
      <w:r>
        <w:br/>
      </w:r>
      <w:r>
        <w:rPr>
          <w:rFonts w:ascii="Times New Roman"/>
          <w:b w:val="false"/>
          <w:i w:val="false"/>
          <w:color w:val="000000"/>
          <w:sz w:val="28"/>
        </w:rPr>
        <w:t xml:space="preserve">
     - 2% - 1,10; </w:t>
      </w:r>
      <w:r>
        <w:br/>
      </w:r>
      <w:r>
        <w:rPr>
          <w:rFonts w:ascii="Times New Roman"/>
          <w:b w:val="false"/>
          <w:i w:val="false"/>
          <w:color w:val="000000"/>
          <w:sz w:val="28"/>
        </w:rPr>
        <w:t xml:space="preserve">
     - 3% - 1,15; </w:t>
      </w:r>
      <w:r>
        <w:br/>
      </w:r>
      <w:r>
        <w:rPr>
          <w:rFonts w:ascii="Times New Roman"/>
          <w:b w:val="false"/>
          <w:i w:val="false"/>
          <w:color w:val="000000"/>
          <w:sz w:val="28"/>
        </w:rPr>
        <w:t xml:space="preserve">
     - 4% - 1,20; </w:t>
      </w:r>
      <w:r>
        <w:br/>
      </w:r>
      <w:r>
        <w:rPr>
          <w:rFonts w:ascii="Times New Roman"/>
          <w:b w:val="false"/>
          <w:i w:val="false"/>
          <w:color w:val="000000"/>
          <w:sz w:val="28"/>
        </w:rPr>
        <w:t xml:space="preserve">
     - 5% - 1,30. </w:t>
      </w:r>
      <w:r>
        <w:br/>
      </w:r>
      <w:r>
        <w:rPr>
          <w:rFonts w:ascii="Times New Roman"/>
          <w:b w:val="false"/>
          <w:i w:val="false"/>
          <w:color w:val="000000"/>
          <w:sz w:val="28"/>
        </w:rPr>
        <w:t xml:space="preserve">
     5. 5% концентрациядағы алтей тамыры тұнбасы үшін шығын коэффициентін мына формула бойынша есептеп шығарады: </w:t>
      </w:r>
      <w:r>
        <w:br/>
      </w:r>
      <w:r>
        <w:rPr>
          <w:rFonts w:ascii="Times New Roman"/>
          <w:b w:val="false"/>
          <w:i w:val="false"/>
          <w:color w:val="000000"/>
          <w:sz w:val="28"/>
        </w:rPr>
        <w:t xml:space="preserve">
     К </w:t>
      </w:r>
      <w:r>
        <w:rPr>
          <w:rFonts w:ascii="Times New Roman"/>
          <w:b w:val="false"/>
          <w:i w:val="false"/>
          <w:color w:val="000000"/>
          <w:vertAlign w:val="subscript"/>
        </w:rPr>
        <w:t xml:space="preserve">ш </w:t>
      </w:r>
      <w:r>
        <w:rPr>
          <w:rFonts w:ascii="Times New Roman"/>
          <w:b w:val="false"/>
          <w:i w:val="false"/>
          <w:color w:val="000000"/>
          <w:sz w:val="28"/>
        </w:rPr>
        <w:t xml:space="preserve">= 100 / 100 - (С х V), </w:t>
      </w:r>
    </w:p>
    <w:p>
      <w:pPr>
        <w:spacing w:after="0"/>
        <w:ind w:left="0"/>
        <w:jc w:val="both"/>
      </w:pPr>
      <w:r>
        <w:rPr>
          <w:rFonts w:ascii="Times New Roman"/>
          <w:b w:val="false"/>
          <w:i w:val="false"/>
          <w:color w:val="000000"/>
          <w:sz w:val="28"/>
        </w:rPr>
        <w:t xml:space="preserve">     мұнда   К </w:t>
      </w:r>
      <w:r>
        <w:rPr>
          <w:rFonts w:ascii="Times New Roman"/>
          <w:b w:val="false"/>
          <w:i w:val="false"/>
          <w:color w:val="000000"/>
          <w:vertAlign w:val="subscript"/>
        </w:rPr>
        <w:t xml:space="preserve">ш </w:t>
      </w:r>
      <w:r>
        <w:rPr>
          <w:rFonts w:ascii="Times New Roman"/>
          <w:b w:val="false"/>
          <w:i w:val="false"/>
          <w:color w:val="000000"/>
          <w:sz w:val="28"/>
        </w:rPr>
        <w:t xml:space="preserve">- шығын коэффициенті; </w:t>
      </w:r>
    </w:p>
    <w:p>
      <w:pPr>
        <w:spacing w:after="0"/>
        <w:ind w:left="0"/>
        <w:jc w:val="both"/>
      </w:pPr>
      <w:r>
        <w:rPr>
          <w:rFonts w:ascii="Times New Roman"/>
          <w:b w:val="false"/>
          <w:i w:val="false"/>
          <w:color w:val="000000"/>
          <w:sz w:val="28"/>
        </w:rPr>
        <w:t xml:space="preserve">     С - рецептте жазылып берілген тұнба концентрациясы, %; </w:t>
      </w:r>
      <w:r>
        <w:br/>
      </w:r>
      <w:r>
        <w:rPr>
          <w:rFonts w:ascii="Times New Roman"/>
          <w:b w:val="false"/>
          <w:i w:val="false"/>
          <w:color w:val="000000"/>
          <w:sz w:val="28"/>
        </w:rPr>
        <w:t xml:space="preserve">
     V - 1 л шикізатты ұстап тұратын тұнба көлемі (4,6 мл).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14-қосымша </w:t>
      </w:r>
    </w:p>
    <w:p>
      <w:pPr>
        <w:spacing w:after="0"/>
        <w:ind w:left="0"/>
        <w:jc w:val="both"/>
      </w:pPr>
      <w:r>
        <w:rPr>
          <w:rFonts w:ascii="Times New Roman"/>
          <w:b/>
          <w:i w:val="false"/>
          <w:color w:val="000000"/>
          <w:sz w:val="28"/>
        </w:rPr>
        <w:t xml:space="preserve">      Кейбір сұйық препараттарды дайындау ерекшеліктері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887"/>
        <w:gridCol w:w="970"/>
        <w:gridCol w:w="1046"/>
        <w:gridCol w:w="1132"/>
        <w:gridCol w:w="4173"/>
        <w:gridCol w:w="3250"/>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Құрамы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ерекшеліктері </w:t>
            </w:r>
          </w:p>
        </w:tc>
        <w:tc>
          <w:tcPr>
            <w:tcW w:w="3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Ескертулер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- 100 мл натрий </w:t>
            </w:r>
            <w:r>
              <w:br/>
            </w:r>
            <w:r>
              <w:rPr>
                <w:rFonts w:ascii="Times New Roman"/>
                <w:b w:val="false"/>
                <w:i w:val="false"/>
                <w:color w:val="000000"/>
                <w:sz w:val="20"/>
              </w:rPr>
              <w:t xml:space="preserve">
тиосульфаты (Демьянович </w:t>
            </w:r>
            <w:r>
              <w:br/>
            </w:r>
            <w:r>
              <w:rPr>
                <w:rFonts w:ascii="Times New Roman"/>
                <w:b w:val="false"/>
                <w:i w:val="false"/>
                <w:color w:val="000000"/>
                <w:sz w:val="20"/>
              </w:rPr>
              <w:t xml:space="preserve">
бойынша N1 ерітінді): </w:t>
            </w:r>
            <w:r>
              <w:br/>
            </w:r>
            <w:r>
              <w:rPr>
                <w:rFonts w:ascii="Times New Roman"/>
                <w:b w:val="false"/>
                <w:i w:val="false"/>
                <w:color w:val="000000"/>
                <w:sz w:val="20"/>
              </w:rPr>
              <w:t xml:space="preserve">
Натрий тиосульфаты 60г </w:t>
            </w:r>
            <w:r>
              <w:br/>
            </w:r>
            <w:r>
              <w:rPr>
                <w:rFonts w:ascii="Times New Roman"/>
                <w:b w:val="false"/>
                <w:i w:val="false"/>
                <w:color w:val="000000"/>
                <w:sz w:val="20"/>
              </w:rPr>
              <w:t xml:space="preserve">
Тазартылған су 40 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Ерітіндінің салмағы - </w:t>
            </w:r>
            <w:r>
              <w:br/>
            </w:r>
            <w:r>
              <w:rPr>
                <w:rFonts w:ascii="Times New Roman"/>
                <w:b w:val="false"/>
                <w:i w:val="false"/>
                <w:color w:val="000000"/>
                <w:sz w:val="20"/>
              </w:rPr>
              <w:t xml:space="preserve">
100 г </w:t>
            </w:r>
            <w:r>
              <w:br/>
            </w:r>
            <w:r>
              <w:rPr>
                <w:rFonts w:ascii="Times New Roman"/>
                <w:b w:val="false"/>
                <w:i w:val="false"/>
                <w:color w:val="000000"/>
                <w:sz w:val="20"/>
              </w:rPr>
              <w:t xml:space="preserve">
Ерітіндінің көлемі </w:t>
            </w:r>
            <w:r>
              <w:br/>
            </w:r>
            <w:r>
              <w:rPr>
                <w:rFonts w:ascii="Times New Roman"/>
                <w:b w:val="false"/>
                <w:i w:val="false"/>
                <w:color w:val="000000"/>
                <w:sz w:val="20"/>
              </w:rPr>
              <w:t xml:space="preserve">
70,6 мл 70,6=40 мл + </w:t>
            </w:r>
            <w:r>
              <w:br/>
            </w:r>
            <w:r>
              <w:rPr>
                <w:rFonts w:ascii="Times New Roman"/>
                <w:b w:val="false"/>
                <w:i w:val="false"/>
                <w:color w:val="000000"/>
                <w:sz w:val="20"/>
              </w:rPr>
              <w:t xml:space="preserve">
(60х0,51), мұнда 0,51 </w:t>
            </w:r>
            <w:r>
              <w:br/>
            </w:r>
            <w:r>
              <w:rPr>
                <w:rFonts w:ascii="Times New Roman"/>
                <w:b w:val="false"/>
                <w:i w:val="false"/>
                <w:color w:val="000000"/>
                <w:sz w:val="20"/>
              </w:rPr>
              <w:t xml:space="preserve">
мл/г - КҰК (6 қосымша)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Салмақтық-көлемдік </w:t>
            </w:r>
            <w:r>
              <w:br/>
            </w:r>
            <w:r>
              <w:rPr>
                <w:rFonts w:ascii="Times New Roman"/>
                <w:b w:val="false"/>
                <w:i w:val="false"/>
                <w:color w:val="000000"/>
                <w:sz w:val="20"/>
              </w:rPr>
              <w:t xml:space="preserve">
концентрациядағы </w:t>
            </w:r>
            <w:r>
              <w:br/>
            </w:r>
            <w:r>
              <w:rPr>
                <w:rFonts w:ascii="Times New Roman"/>
                <w:b w:val="false"/>
                <w:i w:val="false"/>
                <w:color w:val="000000"/>
                <w:sz w:val="20"/>
              </w:rPr>
              <w:t xml:space="preserve">
100 мл 60% ерітін- </w:t>
            </w:r>
            <w:r>
              <w:br/>
            </w:r>
            <w:r>
              <w:rPr>
                <w:rFonts w:ascii="Times New Roman"/>
                <w:b w:val="false"/>
                <w:i w:val="false"/>
                <w:color w:val="000000"/>
                <w:sz w:val="20"/>
              </w:rPr>
              <w:t xml:space="preserve">
діні дайындау үшін </w:t>
            </w:r>
            <w:r>
              <w:br/>
            </w:r>
            <w:r>
              <w:rPr>
                <w:rFonts w:ascii="Times New Roman"/>
                <w:b w:val="false"/>
                <w:i w:val="false"/>
                <w:color w:val="000000"/>
                <w:sz w:val="20"/>
              </w:rPr>
              <w:t xml:space="preserve">
85 г натрий тио- </w:t>
            </w:r>
            <w:r>
              <w:br/>
            </w:r>
            <w:r>
              <w:rPr>
                <w:rFonts w:ascii="Times New Roman"/>
                <w:b w:val="false"/>
                <w:i w:val="false"/>
                <w:color w:val="000000"/>
                <w:sz w:val="20"/>
              </w:rPr>
              <w:t xml:space="preserve">
сульфаты алынады: </w:t>
            </w:r>
            <w:r>
              <w:br/>
            </w:r>
            <w:r>
              <w:rPr>
                <w:rFonts w:ascii="Times New Roman"/>
                <w:b w:val="false"/>
                <w:i w:val="false"/>
                <w:color w:val="000000"/>
                <w:sz w:val="20"/>
              </w:rPr>
              <w:t xml:space="preserve">
70,6 - 60 г </w:t>
            </w:r>
            <w:r>
              <w:br/>
            </w:r>
            <w:r>
              <w:rPr>
                <w:rFonts w:ascii="Times New Roman"/>
                <w:b w:val="false"/>
                <w:i w:val="false"/>
                <w:color w:val="000000"/>
                <w:sz w:val="20"/>
              </w:rPr>
              <w:t xml:space="preserve">
100 - х </w:t>
            </w:r>
            <w:r>
              <w:br/>
            </w:r>
            <w:r>
              <w:rPr>
                <w:rFonts w:ascii="Times New Roman"/>
                <w:b w:val="false"/>
                <w:i w:val="false"/>
                <w:color w:val="000000"/>
                <w:sz w:val="20"/>
              </w:rPr>
              <w:t xml:space="preserve">
х= 85 г </w:t>
            </w:r>
          </w:p>
          <w:p>
            <w:pPr>
              <w:spacing w:after="20"/>
              <w:ind w:left="20"/>
              <w:jc w:val="both"/>
            </w:pPr>
            <w:r>
              <w:rPr>
                <w:rFonts w:ascii="Times New Roman"/>
                <w:b w:val="false"/>
                <w:i w:val="false"/>
                <w:color w:val="000000"/>
                <w:sz w:val="20"/>
              </w:rPr>
              <w:t xml:space="preserve">Өлшегіш ыдыста қай- </w:t>
            </w:r>
            <w:r>
              <w:br/>
            </w:r>
            <w:r>
              <w:rPr>
                <w:rFonts w:ascii="Times New Roman"/>
                <w:b w:val="false"/>
                <w:i w:val="false"/>
                <w:color w:val="000000"/>
                <w:sz w:val="20"/>
              </w:rPr>
              <w:t xml:space="preserve">
натылып және суы- </w:t>
            </w:r>
            <w:r>
              <w:br/>
            </w:r>
            <w:r>
              <w:rPr>
                <w:rFonts w:ascii="Times New Roman"/>
                <w:b w:val="false"/>
                <w:i w:val="false"/>
                <w:color w:val="000000"/>
                <w:sz w:val="20"/>
              </w:rPr>
              <w:t xml:space="preserve">
тылған тазартылған </w:t>
            </w:r>
            <w:r>
              <w:br/>
            </w:r>
            <w:r>
              <w:rPr>
                <w:rFonts w:ascii="Times New Roman"/>
                <w:b w:val="false"/>
                <w:i w:val="false"/>
                <w:color w:val="000000"/>
                <w:sz w:val="20"/>
              </w:rPr>
              <w:t xml:space="preserve">
су бөлігінде 85 г </w:t>
            </w:r>
            <w:r>
              <w:br/>
            </w:r>
            <w:r>
              <w:rPr>
                <w:rFonts w:ascii="Times New Roman"/>
                <w:b w:val="false"/>
                <w:i w:val="false"/>
                <w:color w:val="000000"/>
                <w:sz w:val="20"/>
              </w:rPr>
              <w:t xml:space="preserve">
натрий тиосульфаты </w:t>
            </w:r>
            <w:r>
              <w:br/>
            </w:r>
            <w:r>
              <w:rPr>
                <w:rFonts w:ascii="Times New Roman"/>
                <w:b w:val="false"/>
                <w:i w:val="false"/>
                <w:color w:val="000000"/>
                <w:sz w:val="20"/>
              </w:rPr>
              <w:t xml:space="preserve">
ерітіледі және </w:t>
            </w:r>
            <w:r>
              <w:br/>
            </w:r>
            <w:r>
              <w:rPr>
                <w:rFonts w:ascii="Times New Roman"/>
                <w:b w:val="false"/>
                <w:i w:val="false"/>
                <w:color w:val="000000"/>
                <w:sz w:val="20"/>
              </w:rPr>
              <w:t xml:space="preserve">
көлемі 100 мл-ге </w:t>
            </w:r>
            <w:r>
              <w:br/>
            </w:r>
            <w:r>
              <w:rPr>
                <w:rFonts w:ascii="Times New Roman"/>
                <w:b w:val="false"/>
                <w:i w:val="false"/>
                <w:color w:val="000000"/>
                <w:sz w:val="20"/>
              </w:rPr>
              <w:t xml:space="preserve">
дейін жеткізіледі. </w:t>
            </w:r>
            <w:r>
              <w:br/>
            </w:r>
            <w:r>
              <w:rPr>
                <w:rFonts w:ascii="Times New Roman"/>
                <w:b w:val="false"/>
                <w:i w:val="false"/>
                <w:color w:val="000000"/>
                <w:sz w:val="20"/>
              </w:rPr>
              <w:t xml:space="preserve">
Өлшегіш ыдыс бол- </w:t>
            </w:r>
            <w:r>
              <w:br/>
            </w:r>
            <w:r>
              <w:rPr>
                <w:rFonts w:ascii="Times New Roman"/>
                <w:b w:val="false"/>
                <w:i w:val="false"/>
                <w:color w:val="000000"/>
                <w:sz w:val="20"/>
              </w:rPr>
              <w:t xml:space="preserve">
маған жағдайда судың </w:t>
            </w:r>
            <w:r>
              <w:br/>
            </w:r>
            <w:r>
              <w:rPr>
                <w:rFonts w:ascii="Times New Roman"/>
                <w:b w:val="false"/>
                <w:i w:val="false"/>
                <w:color w:val="000000"/>
                <w:sz w:val="20"/>
              </w:rPr>
              <w:t xml:space="preserve">
көлемін КҰК қолдану </w:t>
            </w:r>
            <w:r>
              <w:br/>
            </w:r>
            <w:r>
              <w:rPr>
                <w:rFonts w:ascii="Times New Roman"/>
                <w:b w:val="false"/>
                <w:i w:val="false"/>
                <w:color w:val="000000"/>
                <w:sz w:val="20"/>
              </w:rPr>
              <w:t xml:space="preserve">
арқылы есептейді: </w:t>
            </w:r>
            <w:r>
              <w:br/>
            </w:r>
            <w:r>
              <w:rPr>
                <w:rFonts w:ascii="Times New Roman"/>
                <w:b w:val="false"/>
                <w:i w:val="false"/>
                <w:color w:val="000000"/>
                <w:sz w:val="20"/>
              </w:rPr>
              <w:t xml:space="preserve">
100 - (85х0,51)=57мл </w:t>
            </w:r>
            <w:r>
              <w:br/>
            </w:r>
            <w:r>
              <w:rPr>
                <w:rFonts w:ascii="Times New Roman"/>
                <w:b w:val="false"/>
                <w:i w:val="false"/>
                <w:color w:val="000000"/>
                <w:sz w:val="20"/>
              </w:rPr>
              <w:t xml:space="preserve">
Натрий тиосульфатын </w:t>
            </w:r>
            <w:r>
              <w:br/>
            </w:r>
            <w:r>
              <w:rPr>
                <w:rFonts w:ascii="Times New Roman"/>
                <w:b w:val="false"/>
                <w:i w:val="false"/>
                <w:color w:val="000000"/>
                <w:sz w:val="20"/>
              </w:rPr>
              <w:t xml:space="preserve">
еріткеннен кейін </w:t>
            </w:r>
            <w:r>
              <w:br/>
            </w:r>
            <w:r>
              <w:rPr>
                <w:rFonts w:ascii="Times New Roman"/>
                <w:b w:val="false"/>
                <w:i w:val="false"/>
                <w:color w:val="000000"/>
                <w:sz w:val="20"/>
              </w:rPr>
              <w:t xml:space="preserve">
ерітіндіні боса- </w:t>
            </w:r>
            <w:r>
              <w:br/>
            </w:r>
            <w:r>
              <w:rPr>
                <w:rFonts w:ascii="Times New Roman"/>
                <w:b w:val="false"/>
                <w:i w:val="false"/>
                <w:color w:val="000000"/>
                <w:sz w:val="20"/>
              </w:rPr>
              <w:t xml:space="preserve">
тылуға арналған </w:t>
            </w:r>
            <w:r>
              <w:br/>
            </w:r>
            <w:r>
              <w:rPr>
                <w:rFonts w:ascii="Times New Roman"/>
                <w:b w:val="false"/>
                <w:i w:val="false"/>
                <w:color w:val="000000"/>
                <w:sz w:val="20"/>
              </w:rPr>
              <w:t xml:space="preserve">
сауытқа сүзіп құяды. </w:t>
            </w:r>
          </w:p>
        </w:tc>
        <w:tc>
          <w:tcPr>
            <w:tcW w:w="3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Салмақтық- </w:t>
            </w:r>
            <w:r>
              <w:br/>
            </w:r>
            <w:r>
              <w:rPr>
                <w:rFonts w:ascii="Times New Roman"/>
                <w:b w:val="false"/>
                <w:i w:val="false"/>
                <w:color w:val="000000"/>
                <w:sz w:val="20"/>
              </w:rPr>
              <w:t xml:space="preserve">
көлемдік кон- </w:t>
            </w:r>
            <w:r>
              <w:br/>
            </w:r>
            <w:r>
              <w:rPr>
                <w:rFonts w:ascii="Times New Roman"/>
                <w:b w:val="false"/>
                <w:i w:val="false"/>
                <w:color w:val="000000"/>
                <w:sz w:val="20"/>
              </w:rPr>
              <w:t xml:space="preserve">
центрациядағы </w:t>
            </w:r>
            <w:r>
              <w:br/>
            </w:r>
            <w:r>
              <w:rPr>
                <w:rFonts w:ascii="Times New Roman"/>
                <w:b w:val="false"/>
                <w:i w:val="false"/>
                <w:color w:val="000000"/>
                <w:sz w:val="20"/>
              </w:rPr>
              <w:t xml:space="preserve">
ерітіндіні 60 г </w:t>
            </w:r>
            <w:r>
              <w:br/>
            </w:r>
            <w:r>
              <w:rPr>
                <w:rFonts w:ascii="Times New Roman"/>
                <w:b w:val="false"/>
                <w:i w:val="false"/>
                <w:color w:val="000000"/>
                <w:sz w:val="20"/>
              </w:rPr>
              <w:t xml:space="preserve">
натрий тиосуль- </w:t>
            </w:r>
            <w:r>
              <w:br/>
            </w:r>
            <w:r>
              <w:rPr>
                <w:rFonts w:ascii="Times New Roman"/>
                <w:b w:val="false"/>
                <w:i w:val="false"/>
                <w:color w:val="000000"/>
                <w:sz w:val="20"/>
              </w:rPr>
              <w:t xml:space="preserve">
фатын еріту </w:t>
            </w:r>
            <w:r>
              <w:br/>
            </w:r>
            <w:r>
              <w:rPr>
                <w:rFonts w:ascii="Times New Roman"/>
                <w:b w:val="false"/>
                <w:i w:val="false"/>
                <w:color w:val="000000"/>
                <w:sz w:val="20"/>
              </w:rPr>
              <w:t xml:space="preserve">
және көлемді </w:t>
            </w:r>
            <w:r>
              <w:br/>
            </w:r>
            <w:r>
              <w:rPr>
                <w:rFonts w:ascii="Times New Roman"/>
                <w:b w:val="false"/>
                <w:i w:val="false"/>
                <w:color w:val="000000"/>
                <w:sz w:val="20"/>
              </w:rPr>
              <w:t xml:space="preserve">
100 мл-ге дейін </w:t>
            </w:r>
            <w:r>
              <w:br/>
            </w:r>
            <w:r>
              <w:rPr>
                <w:rFonts w:ascii="Times New Roman"/>
                <w:b w:val="false"/>
                <w:i w:val="false"/>
                <w:color w:val="000000"/>
                <w:sz w:val="20"/>
              </w:rPr>
              <w:t xml:space="preserve">
жеткізу жолымен </w:t>
            </w:r>
            <w:r>
              <w:br/>
            </w:r>
            <w:r>
              <w:rPr>
                <w:rFonts w:ascii="Times New Roman"/>
                <w:b w:val="false"/>
                <w:i w:val="false"/>
                <w:color w:val="000000"/>
                <w:sz w:val="20"/>
              </w:rPr>
              <w:t xml:space="preserve">
ерітінді дайын- </w:t>
            </w:r>
            <w:r>
              <w:br/>
            </w:r>
            <w:r>
              <w:rPr>
                <w:rFonts w:ascii="Times New Roman"/>
                <w:b w:val="false"/>
                <w:i w:val="false"/>
                <w:color w:val="000000"/>
                <w:sz w:val="20"/>
              </w:rPr>
              <w:t xml:space="preserve">
дауға тыйым са- </w:t>
            </w:r>
            <w:r>
              <w:br/>
            </w:r>
            <w:r>
              <w:rPr>
                <w:rFonts w:ascii="Times New Roman"/>
                <w:b w:val="false"/>
                <w:i w:val="false"/>
                <w:color w:val="000000"/>
                <w:sz w:val="20"/>
              </w:rPr>
              <w:t xml:space="preserve">
лынады, өйткені </w:t>
            </w:r>
            <w:r>
              <w:br/>
            </w:r>
            <w:r>
              <w:rPr>
                <w:rFonts w:ascii="Times New Roman"/>
                <w:b w:val="false"/>
                <w:i w:val="false"/>
                <w:color w:val="000000"/>
                <w:sz w:val="20"/>
              </w:rPr>
              <w:t xml:space="preserve">
бұл жағдайда </w:t>
            </w:r>
            <w:r>
              <w:br/>
            </w:r>
            <w:r>
              <w:rPr>
                <w:rFonts w:ascii="Times New Roman"/>
                <w:b w:val="false"/>
                <w:i w:val="false"/>
                <w:color w:val="000000"/>
                <w:sz w:val="20"/>
              </w:rPr>
              <w:t xml:space="preserve">
ерітінді сал- </w:t>
            </w:r>
            <w:r>
              <w:br/>
            </w:r>
            <w:r>
              <w:rPr>
                <w:rFonts w:ascii="Times New Roman"/>
                <w:b w:val="false"/>
                <w:i w:val="false"/>
                <w:color w:val="000000"/>
                <w:sz w:val="20"/>
              </w:rPr>
              <w:t xml:space="preserve">
мағы 29,4 г-ға </w:t>
            </w:r>
            <w:r>
              <w:br/>
            </w:r>
            <w:r>
              <w:rPr>
                <w:rFonts w:ascii="Times New Roman"/>
                <w:b w:val="false"/>
                <w:i w:val="false"/>
                <w:color w:val="000000"/>
                <w:sz w:val="20"/>
              </w:rPr>
              <w:t xml:space="preserve">
(100-70,6=29,4 </w:t>
            </w:r>
            <w:r>
              <w:br/>
            </w:r>
            <w:r>
              <w:rPr>
                <w:rFonts w:ascii="Times New Roman"/>
                <w:b w:val="false"/>
                <w:i w:val="false"/>
                <w:color w:val="000000"/>
                <w:sz w:val="20"/>
              </w:rPr>
              <w:t xml:space="preserve">
мл) артады және </w:t>
            </w:r>
            <w:r>
              <w:br/>
            </w:r>
            <w:r>
              <w:rPr>
                <w:rFonts w:ascii="Times New Roman"/>
                <w:b w:val="false"/>
                <w:i w:val="false"/>
                <w:color w:val="000000"/>
                <w:sz w:val="20"/>
              </w:rPr>
              <w:t xml:space="preserve">
салмақ бойынша </w:t>
            </w:r>
            <w:r>
              <w:br/>
            </w:r>
            <w:r>
              <w:rPr>
                <w:rFonts w:ascii="Times New Roman"/>
                <w:b w:val="false"/>
                <w:i w:val="false"/>
                <w:color w:val="000000"/>
                <w:sz w:val="20"/>
              </w:rPr>
              <w:t xml:space="preserve">
концентрациясы </w:t>
            </w:r>
            <w:r>
              <w:br/>
            </w:r>
            <w:r>
              <w:rPr>
                <w:rFonts w:ascii="Times New Roman"/>
                <w:b w:val="false"/>
                <w:i w:val="false"/>
                <w:color w:val="000000"/>
                <w:sz w:val="20"/>
              </w:rPr>
              <w:t xml:space="preserve">
46,37% болады: </w:t>
            </w:r>
            <w:r>
              <w:br/>
            </w:r>
            <w:r>
              <w:rPr>
                <w:rFonts w:ascii="Times New Roman"/>
                <w:b w:val="false"/>
                <w:i w:val="false"/>
                <w:color w:val="000000"/>
                <w:sz w:val="20"/>
              </w:rPr>
              <w:t xml:space="preserve">
129,4 - 60,0 </w:t>
            </w:r>
            <w:r>
              <w:br/>
            </w:r>
            <w:r>
              <w:rPr>
                <w:rFonts w:ascii="Times New Roman"/>
                <w:b w:val="false"/>
                <w:i w:val="false"/>
                <w:color w:val="000000"/>
                <w:sz w:val="20"/>
              </w:rPr>
              <w:t xml:space="preserve">
100,0 - х </w:t>
            </w:r>
            <w:r>
              <w:br/>
            </w:r>
            <w:r>
              <w:rPr>
                <w:rFonts w:ascii="Times New Roman"/>
                <w:b w:val="false"/>
                <w:i w:val="false"/>
                <w:color w:val="000000"/>
                <w:sz w:val="20"/>
              </w:rPr>
              <w:t xml:space="preserve">
х = 46,37 % </w:t>
            </w:r>
          </w:p>
        </w:tc>
      </w:tr>
      <w:tr>
        <w:trPr>
          <w:trHeight w:val="15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Сулы және </w:t>
            </w:r>
            <w:r>
              <w:br/>
            </w:r>
            <w:r>
              <w:rPr>
                <w:rFonts w:ascii="Times New Roman"/>
                <w:b w:val="false"/>
                <w:i w:val="false"/>
                <w:color w:val="000000"/>
                <w:sz w:val="20"/>
              </w:rPr>
              <w:t xml:space="preserve">
сулы-глицериндік </w:t>
            </w:r>
            <w:r>
              <w:br/>
            </w:r>
            <w:r>
              <w:rPr>
                <w:rFonts w:ascii="Times New Roman"/>
                <w:b w:val="false"/>
                <w:i w:val="false"/>
                <w:color w:val="000000"/>
                <w:sz w:val="20"/>
              </w:rPr>
              <w:t xml:space="preserve">
йод ерітінділері </w:t>
            </w:r>
          </w:p>
        </w:tc>
        <w:tc>
          <w:tcPr>
            <w:tcW w:w="4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Өлшегіш ыдыста судың </w:t>
            </w:r>
            <w:r>
              <w:br/>
            </w:r>
            <w:r>
              <w:rPr>
                <w:rFonts w:ascii="Times New Roman"/>
                <w:b w:val="false"/>
                <w:i w:val="false"/>
                <w:color w:val="000000"/>
                <w:sz w:val="20"/>
              </w:rPr>
              <w:t xml:space="preserve">
шамамен тең көле- </w:t>
            </w:r>
            <w:r>
              <w:br/>
            </w:r>
            <w:r>
              <w:rPr>
                <w:rFonts w:ascii="Times New Roman"/>
                <w:b w:val="false"/>
                <w:i w:val="false"/>
                <w:color w:val="000000"/>
                <w:sz w:val="20"/>
              </w:rPr>
              <w:t xml:space="preserve">
мінде калий йодидін </w:t>
            </w:r>
            <w:r>
              <w:br/>
            </w:r>
            <w:r>
              <w:rPr>
                <w:rFonts w:ascii="Times New Roman"/>
                <w:b w:val="false"/>
                <w:i w:val="false"/>
                <w:color w:val="000000"/>
                <w:sz w:val="20"/>
              </w:rPr>
              <w:t xml:space="preserve">
ерітеді. Калий </w:t>
            </w:r>
            <w:r>
              <w:br/>
            </w:r>
            <w:r>
              <w:rPr>
                <w:rFonts w:ascii="Times New Roman"/>
                <w:b w:val="false"/>
                <w:i w:val="false"/>
                <w:color w:val="000000"/>
                <w:sz w:val="20"/>
              </w:rPr>
              <w:t xml:space="preserve">
йодидінің қаныққан </w:t>
            </w:r>
            <w:r>
              <w:br/>
            </w:r>
            <w:r>
              <w:rPr>
                <w:rFonts w:ascii="Times New Roman"/>
                <w:b w:val="false"/>
                <w:i w:val="false"/>
                <w:color w:val="000000"/>
                <w:sz w:val="20"/>
              </w:rPr>
              <w:t xml:space="preserve">
ерітіндісінде йодты </w:t>
            </w:r>
            <w:r>
              <w:br/>
            </w:r>
            <w:r>
              <w:rPr>
                <w:rFonts w:ascii="Times New Roman"/>
                <w:b w:val="false"/>
                <w:i w:val="false"/>
                <w:color w:val="000000"/>
                <w:sz w:val="20"/>
              </w:rPr>
              <w:t xml:space="preserve">
ерітеді. Ерітіндіні </w:t>
            </w:r>
            <w:r>
              <w:br/>
            </w:r>
            <w:r>
              <w:rPr>
                <w:rFonts w:ascii="Times New Roman"/>
                <w:b w:val="false"/>
                <w:i w:val="false"/>
                <w:color w:val="000000"/>
                <w:sz w:val="20"/>
              </w:rPr>
              <w:t xml:space="preserve">
қажетті көлеміне </w:t>
            </w:r>
            <w:r>
              <w:br/>
            </w:r>
            <w:r>
              <w:rPr>
                <w:rFonts w:ascii="Times New Roman"/>
                <w:b w:val="false"/>
                <w:i w:val="false"/>
                <w:color w:val="000000"/>
                <w:sz w:val="20"/>
              </w:rPr>
              <w:t xml:space="preserve">
жеткізеді. Өлшегіш </w:t>
            </w:r>
            <w:r>
              <w:br/>
            </w:r>
            <w:r>
              <w:rPr>
                <w:rFonts w:ascii="Times New Roman"/>
                <w:b w:val="false"/>
                <w:i w:val="false"/>
                <w:color w:val="000000"/>
                <w:sz w:val="20"/>
              </w:rPr>
              <w:t xml:space="preserve">
ыдыс болмаған жағ- </w:t>
            </w:r>
            <w:r>
              <w:br/>
            </w:r>
            <w:r>
              <w:rPr>
                <w:rFonts w:ascii="Times New Roman"/>
                <w:b w:val="false"/>
                <w:i w:val="false"/>
                <w:color w:val="000000"/>
                <w:sz w:val="20"/>
              </w:rPr>
              <w:t xml:space="preserve">
дайда судың көлемін </w:t>
            </w:r>
            <w:r>
              <w:br/>
            </w:r>
            <w:r>
              <w:rPr>
                <w:rFonts w:ascii="Times New Roman"/>
                <w:b w:val="false"/>
                <w:i w:val="false"/>
                <w:color w:val="000000"/>
                <w:sz w:val="20"/>
              </w:rPr>
              <w:t xml:space="preserve">
КҰК қолдану арқылы </w:t>
            </w:r>
            <w:r>
              <w:br/>
            </w:r>
            <w:r>
              <w:rPr>
                <w:rFonts w:ascii="Times New Roman"/>
                <w:b w:val="false"/>
                <w:i w:val="false"/>
                <w:color w:val="000000"/>
                <w:sz w:val="20"/>
              </w:rPr>
              <w:t xml:space="preserve">
есептейді. </w:t>
            </w:r>
          </w:p>
        </w:tc>
        <w:tc>
          <w:tcPr>
            <w:tcW w:w="32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Люгольдің сулы </w:t>
            </w:r>
            <w:r>
              <w:br/>
            </w:r>
            <w:r>
              <w:rPr>
                <w:rFonts w:ascii="Times New Roman"/>
                <w:b w:val="false"/>
                <w:i w:val="false"/>
                <w:color w:val="000000"/>
                <w:sz w:val="20"/>
              </w:rPr>
              <w:t xml:space="preserve">
ерітінділерін </w:t>
            </w:r>
            <w:r>
              <w:br/>
            </w:r>
            <w:r>
              <w:rPr>
                <w:rFonts w:ascii="Times New Roman"/>
                <w:b w:val="false"/>
                <w:i w:val="false"/>
                <w:color w:val="000000"/>
                <w:sz w:val="20"/>
              </w:rPr>
              <w:t xml:space="preserve">
салмақтық-кө- </w:t>
            </w:r>
            <w:r>
              <w:br/>
            </w:r>
            <w:r>
              <w:rPr>
                <w:rFonts w:ascii="Times New Roman"/>
                <w:b w:val="false"/>
                <w:i w:val="false"/>
                <w:color w:val="000000"/>
                <w:sz w:val="20"/>
              </w:rPr>
              <w:t xml:space="preserve">
лемдік концен- </w:t>
            </w:r>
            <w:r>
              <w:br/>
            </w:r>
            <w:r>
              <w:rPr>
                <w:rFonts w:ascii="Times New Roman"/>
                <w:b w:val="false"/>
                <w:i w:val="false"/>
                <w:color w:val="000000"/>
                <w:sz w:val="20"/>
              </w:rPr>
              <w:t xml:space="preserve">
трацияларда, </w:t>
            </w:r>
            <w:r>
              <w:br/>
            </w:r>
            <w:r>
              <w:rPr>
                <w:rFonts w:ascii="Times New Roman"/>
                <w:b w:val="false"/>
                <w:i w:val="false"/>
                <w:color w:val="000000"/>
                <w:sz w:val="20"/>
              </w:rPr>
              <w:t xml:space="preserve">
глицеринді сал- </w:t>
            </w:r>
            <w:r>
              <w:br/>
            </w:r>
            <w:r>
              <w:rPr>
                <w:rFonts w:ascii="Times New Roman"/>
                <w:b w:val="false"/>
                <w:i w:val="false"/>
                <w:color w:val="000000"/>
                <w:sz w:val="20"/>
              </w:rPr>
              <w:t xml:space="preserve">
мақтық концен- </w:t>
            </w:r>
            <w:r>
              <w:br/>
            </w:r>
            <w:r>
              <w:rPr>
                <w:rFonts w:ascii="Times New Roman"/>
                <w:b w:val="false"/>
                <w:i w:val="false"/>
                <w:color w:val="000000"/>
                <w:sz w:val="20"/>
              </w:rPr>
              <w:t xml:space="preserve">
трацияда дайын- </w:t>
            </w:r>
            <w:r>
              <w:br/>
            </w:r>
            <w:r>
              <w:rPr>
                <w:rFonts w:ascii="Times New Roman"/>
                <w:b w:val="false"/>
                <w:i w:val="false"/>
                <w:color w:val="000000"/>
                <w:sz w:val="20"/>
              </w:rPr>
              <w:t xml:space="preserve">
дайды. 1,3,4 </w:t>
            </w:r>
            <w:r>
              <w:br/>
            </w:r>
            <w:r>
              <w:rPr>
                <w:rFonts w:ascii="Times New Roman"/>
                <w:b w:val="false"/>
                <w:i w:val="false"/>
                <w:color w:val="000000"/>
                <w:sz w:val="20"/>
              </w:rPr>
              <w:t xml:space="preserve">
жазба бойынша </w:t>
            </w:r>
            <w:r>
              <w:br/>
            </w:r>
            <w:r>
              <w:rPr>
                <w:rFonts w:ascii="Times New Roman"/>
                <w:b w:val="false"/>
                <w:i w:val="false"/>
                <w:color w:val="000000"/>
                <w:sz w:val="20"/>
              </w:rPr>
              <w:t xml:space="preserve">
дайындалған </w:t>
            </w:r>
            <w:r>
              <w:br/>
            </w:r>
            <w:r>
              <w:rPr>
                <w:rFonts w:ascii="Times New Roman"/>
                <w:b w:val="false"/>
                <w:i w:val="false"/>
                <w:color w:val="000000"/>
                <w:sz w:val="20"/>
              </w:rPr>
              <w:t xml:space="preserve">
препараттарды </w:t>
            </w:r>
            <w:r>
              <w:br/>
            </w:r>
            <w:r>
              <w:rPr>
                <w:rFonts w:ascii="Times New Roman"/>
                <w:b w:val="false"/>
                <w:i w:val="false"/>
                <w:color w:val="000000"/>
                <w:sz w:val="20"/>
              </w:rPr>
              <w:t xml:space="preserve">
сыртқа, 1,2 </w:t>
            </w:r>
            <w:r>
              <w:br/>
            </w:r>
            <w:r>
              <w:rPr>
                <w:rFonts w:ascii="Times New Roman"/>
                <w:b w:val="false"/>
                <w:i w:val="false"/>
                <w:color w:val="000000"/>
                <w:sz w:val="20"/>
              </w:rPr>
              <w:t xml:space="preserve">
жазбада ішке </w:t>
            </w:r>
            <w:r>
              <w:br/>
            </w:r>
            <w:r>
              <w:rPr>
                <w:rFonts w:ascii="Times New Roman"/>
                <w:b w:val="false"/>
                <w:i w:val="false"/>
                <w:color w:val="000000"/>
                <w:sz w:val="20"/>
              </w:rPr>
              <w:t xml:space="preserve">
тамшы түрінде </w:t>
            </w:r>
            <w:r>
              <w:br/>
            </w:r>
            <w:r>
              <w:rPr>
                <w:rFonts w:ascii="Times New Roman"/>
                <w:b w:val="false"/>
                <w:i w:val="false"/>
                <w:color w:val="000000"/>
                <w:sz w:val="20"/>
              </w:rPr>
              <w:t xml:space="preserve">
қабылдайды. </w:t>
            </w:r>
          </w:p>
          <w:p>
            <w:pPr>
              <w:spacing w:after="20"/>
              <w:ind w:left="20"/>
              <w:jc w:val="both"/>
            </w:pPr>
            <w:r>
              <w:rPr>
                <w:rFonts w:ascii="Times New Roman"/>
                <w:b w:val="false"/>
                <w:i w:val="false"/>
                <w:color w:val="000000"/>
                <w:sz w:val="20"/>
              </w:rPr>
              <w:t xml:space="preserve">  </w:t>
            </w:r>
          </w:p>
        </w:tc>
      </w:tr>
      <w:tr>
        <w:trPr>
          <w:trHeight w:val="90" w:hRule="atLeast"/>
        </w:trPr>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Құрамы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Йод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Калий </w:t>
            </w:r>
            <w:r>
              <w:br/>
            </w:r>
            <w:r>
              <w:rPr>
                <w:rFonts w:ascii="Times New Roman"/>
                <w:b w:val="false"/>
                <w:i w:val="false"/>
                <w:color w:val="000000"/>
                <w:sz w:val="20"/>
              </w:rPr>
              <w:t xml:space="preserve">
иодиді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су 100 мл-ге </w:t>
            </w:r>
            <w:r>
              <w:br/>
            </w:r>
            <w:r>
              <w:rPr>
                <w:rFonts w:ascii="Times New Roman"/>
                <w:b w:val="false"/>
                <w:i w:val="false"/>
                <w:color w:val="000000"/>
                <w:sz w:val="20"/>
              </w:rPr>
              <w:t xml:space="preserve">
дейін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Глицериндік ерітін- </w:t>
            </w:r>
            <w:r>
              <w:br/>
            </w:r>
            <w:r>
              <w:rPr>
                <w:rFonts w:ascii="Times New Roman"/>
                <w:b w:val="false"/>
                <w:i w:val="false"/>
                <w:color w:val="000000"/>
                <w:sz w:val="20"/>
              </w:rPr>
              <w:t xml:space="preserve">
ділерді дайындағанда </w:t>
            </w:r>
            <w:r>
              <w:br/>
            </w:r>
            <w:r>
              <w:rPr>
                <w:rFonts w:ascii="Times New Roman"/>
                <w:b w:val="false"/>
                <w:i w:val="false"/>
                <w:color w:val="000000"/>
                <w:sz w:val="20"/>
              </w:rPr>
              <w:t xml:space="preserve">
алдын ала өлшенген </w:t>
            </w:r>
            <w:r>
              <w:br/>
            </w:r>
            <w:r>
              <w:rPr>
                <w:rFonts w:ascii="Times New Roman"/>
                <w:b w:val="false"/>
                <w:i w:val="false"/>
                <w:color w:val="000000"/>
                <w:sz w:val="20"/>
              </w:rPr>
              <w:t xml:space="preserve">
салмағы белгілі са- </w:t>
            </w:r>
            <w:r>
              <w:br/>
            </w:r>
            <w:r>
              <w:rPr>
                <w:rFonts w:ascii="Times New Roman"/>
                <w:b w:val="false"/>
                <w:i w:val="false"/>
                <w:color w:val="000000"/>
                <w:sz w:val="20"/>
              </w:rPr>
              <w:t xml:space="preserve">
уытта жазбада көрсе- </w:t>
            </w:r>
            <w:r>
              <w:br/>
            </w:r>
            <w:r>
              <w:rPr>
                <w:rFonts w:ascii="Times New Roman"/>
                <w:b w:val="false"/>
                <w:i w:val="false"/>
                <w:color w:val="000000"/>
                <w:sz w:val="20"/>
              </w:rPr>
              <w:t xml:space="preserve">
тілген су көлемінде </w:t>
            </w:r>
            <w:r>
              <w:br/>
            </w:r>
            <w:r>
              <w:rPr>
                <w:rFonts w:ascii="Times New Roman"/>
                <w:b w:val="false"/>
                <w:i w:val="false"/>
                <w:color w:val="000000"/>
                <w:sz w:val="20"/>
              </w:rPr>
              <w:t xml:space="preserve">
калий йодидін </w:t>
            </w:r>
            <w:r>
              <w:br/>
            </w:r>
            <w:r>
              <w:rPr>
                <w:rFonts w:ascii="Times New Roman"/>
                <w:b w:val="false"/>
                <w:i w:val="false"/>
                <w:color w:val="000000"/>
                <w:sz w:val="20"/>
              </w:rPr>
              <w:t xml:space="preserve">
ерітеді. Калий йоди- </w:t>
            </w:r>
            <w:r>
              <w:br/>
            </w:r>
            <w:r>
              <w:rPr>
                <w:rFonts w:ascii="Times New Roman"/>
                <w:b w:val="false"/>
                <w:i w:val="false"/>
                <w:color w:val="000000"/>
                <w:sz w:val="20"/>
              </w:rPr>
              <w:t xml:space="preserve">
дінің қаныққан ері- </w:t>
            </w:r>
            <w:r>
              <w:br/>
            </w:r>
            <w:r>
              <w:rPr>
                <w:rFonts w:ascii="Times New Roman"/>
                <w:b w:val="false"/>
                <w:i w:val="false"/>
                <w:color w:val="000000"/>
                <w:sz w:val="20"/>
              </w:rPr>
              <w:t xml:space="preserve">
тіндісінде йодты </w:t>
            </w:r>
            <w:r>
              <w:br/>
            </w:r>
            <w:r>
              <w:rPr>
                <w:rFonts w:ascii="Times New Roman"/>
                <w:b w:val="false"/>
                <w:i w:val="false"/>
                <w:color w:val="000000"/>
                <w:sz w:val="20"/>
              </w:rPr>
              <w:t xml:space="preserve">
ерітеді, глицеринді </w:t>
            </w:r>
            <w:r>
              <w:br/>
            </w:r>
            <w:r>
              <w:rPr>
                <w:rFonts w:ascii="Times New Roman"/>
                <w:b w:val="false"/>
                <w:i w:val="false"/>
                <w:color w:val="000000"/>
                <w:sz w:val="20"/>
              </w:rPr>
              <w:t xml:space="preserve">
өлшеп алады. Бәрін </w:t>
            </w:r>
            <w:r>
              <w:br/>
            </w:r>
            <w:r>
              <w:rPr>
                <w:rFonts w:ascii="Times New Roman"/>
                <w:b w:val="false"/>
                <w:i w:val="false"/>
                <w:color w:val="000000"/>
                <w:sz w:val="20"/>
              </w:rPr>
              <w:t xml:space="preserve">
араластырады.   </w:t>
            </w:r>
          </w:p>
        </w:tc>
        <w:tc>
          <w:tcPr>
            <w:tcW w:w="32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05" w:hRule="atLeast"/>
        </w:trPr>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Глице- </w:t>
            </w:r>
            <w:r>
              <w:br/>
            </w:r>
            <w:r>
              <w:rPr>
                <w:rFonts w:ascii="Times New Roman"/>
                <w:b w:val="false"/>
                <w:i w:val="false"/>
                <w:color w:val="000000"/>
                <w:sz w:val="20"/>
              </w:rPr>
              <w:t xml:space="preserve">
рин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0" w:hRule="atLeast"/>
        </w:trPr>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Конце- </w:t>
            </w:r>
            <w:r>
              <w:br/>
            </w:r>
            <w:r>
              <w:rPr>
                <w:rFonts w:ascii="Times New Roman"/>
                <w:b w:val="false"/>
                <w:i w:val="false"/>
                <w:color w:val="000000"/>
                <w:sz w:val="20"/>
              </w:rPr>
              <w:t xml:space="preserve">
нтра-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3%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Хош иісті (жалбызды </w:t>
            </w:r>
            <w:r>
              <w:br/>
            </w:r>
            <w:r>
              <w:rPr>
                <w:rFonts w:ascii="Times New Roman"/>
                <w:b w:val="false"/>
                <w:i w:val="false"/>
                <w:color w:val="000000"/>
                <w:sz w:val="20"/>
              </w:rPr>
              <w:t xml:space="preserve">
және аскөктік) су: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Тиісті эфир майының </w:t>
            </w:r>
            <w:r>
              <w:br/>
            </w:r>
            <w:r>
              <w:rPr>
                <w:rFonts w:ascii="Times New Roman"/>
                <w:b w:val="false"/>
                <w:i w:val="false"/>
                <w:color w:val="000000"/>
                <w:sz w:val="20"/>
              </w:rPr>
              <w:t xml:space="preserve">
көрсетілген көлемін </w:t>
            </w:r>
            <w:r>
              <w:br/>
            </w:r>
            <w:r>
              <w:rPr>
                <w:rFonts w:ascii="Times New Roman"/>
                <w:b w:val="false"/>
                <w:i w:val="false"/>
                <w:color w:val="000000"/>
                <w:sz w:val="20"/>
              </w:rPr>
              <w:t xml:space="preserve">
асептикалық жағдай- </w:t>
            </w:r>
            <w:r>
              <w:br/>
            </w:r>
            <w:r>
              <w:rPr>
                <w:rFonts w:ascii="Times New Roman"/>
                <w:b w:val="false"/>
                <w:i w:val="false"/>
                <w:color w:val="000000"/>
                <w:sz w:val="20"/>
              </w:rPr>
              <w:t xml:space="preserve">
да 1 минөт ішінде </w:t>
            </w:r>
            <w:r>
              <w:br/>
            </w:r>
            <w:r>
              <w:rPr>
                <w:rFonts w:ascii="Times New Roman"/>
                <w:b w:val="false"/>
                <w:i w:val="false"/>
                <w:color w:val="000000"/>
                <w:sz w:val="20"/>
              </w:rPr>
              <w:t xml:space="preserve">
ерігенге дейін сумен </w:t>
            </w:r>
            <w:r>
              <w:br/>
            </w:r>
            <w:r>
              <w:rPr>
                <w:rFonts w:ascii="Times New Roman"/>
                <w:b w:val="false"/>
                <w:i w:val="false"/>
                <w:color w:val="000000"/>
                <w:sz w:val="20"/>
              </w:rPr>
              <w:t xml:space="preserve">
қатты араластырады. </w:t>
            </w:r>
          </w:p>
        </w:tc>
        <w:tc>
          <w:tcPr>
            <w:tcW w:w="3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62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Аскөктік су 0,005% </w:t>
            </w:r>
            <w:r>
              <w:br/>
            </w:r>
            <w:r>
              <w:rPr>
                <w:rFonts w:ascii="Times New Roman"/>
                <w:b w:val="false"/>
                <w:i w:val="false"/>
                <w:color w:val="000000"/>
                <w:sz w:val="20"/>
              </w:rPr>
              <w:t xml:space="preserve">
Фенхел майы 0,05г </w:t>
            </w:r>
            <w:r>
              <w:br/>
            </w:r>
            <w:r>
              <w:rPr>
                <w:rFonts w:ascii="Times New Roman"/>
                <w:b w:val="false"/>
                <w:i w:val="false"/>
                <w:color w:val="000000"/>
                <w:sz w:val="20"/>
              </w:rPr>
              <w:t xml:space="preserve">
Тазартылған су 1л-ге дейін </w:t>
            </w:r>
          </w:p>
          <w:p>
            <w:pPr>
              <w:spacing w:after="20"/>
              <w:ind w:left="20"/>
              <w:jc w:val="both"/>
            </w:pPr>
            <w:r>
              <w:rPr>
                <w:rFonts w:ascii="Times New Roman"/>
                <w:b w:val="false"/>
                <w:i w:val="false"/>
                <w:color w:val="000000"/>
                <w:sz w:val="20"/>
              </w:rPr>
              <w:t xml:space="preserve">Мяталы су 0,044%: </w:t>
            </w:r>
            <w:r>
              <w:br/>
            </w:r>
            <w:r>
              <w:rPr>
                <w:rFonts w:ascii="Times New Roman"/>
                <w:b w:val="false"/>
                <w:i w:val="false"/>
                <w:color w:val="000000"/>
                <w:sz w:val="20"/>
              </w:rPr>
              <w:t xml:space="preserve">
Бұрыш жалбызы майы 0,44г </w:t>
            </w:r>
            <w:r>
              <w:br/>
            </w:r>
            <w:r>
              <w:rPr>
                <w:rFonts w:ascii="Times New Roman"/>
                <w:b w:val="false"/>
                <w:i w:val="false"/>
                <w:color w:val="000000"/>
                <w:sz w:val="20"/>
              </w:rPr>
              <w:t xml:space="preserve">
Тазартылған су 1л-ге дейін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Сақталуы: </w:t>
            </w:r>
          </w:p>
          <w:p>
            <w:pPr>
              <w:spacing w:after="20"/>
              <w:ind w:left="20"/>
              <w:jc w:val="both"/>
            </w:pPr>
            <w:r>
              <w:rPr>
                <w:rFonts w:ascii="Times New Roman"/>
                <w:b w:val="false"/>
                <w:i w:val="false"/>
                <w:color w:val="000000"/>
                <w:sz w:val="20"/>
              </w:rPr>
              <w:t xml:space="preserve">- Аскөктік су - 30 </w:t>
            </w:r>
            <w:r>
              <w:br/>
            </w:r>
            <w:r>
              <w:rPr>
                <w:rFonts w:ascii="Times New Roman"/>
                <w:b w:val="false"/>
                <w:i w:val="false"/>
                <w:color w:val="000000"/>
                <w:sz w:val="20"/>
              </w:rPr>
              <w:t xml:space="preserve">
тәулік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Ыдысқа құйылған </w:t>
            </w:r>
            <w:r>
              <w:br/>
            </w:r>
            <w:r>
              <w:rPr>
                <w:rFonts w:ascii="Times New Roman"/>
                <w:b w:val="false"/>
                <w:i w:val="false"/>
                <w:color w:val="000000"/>
                <w:sz w:val="20"/>
              </w:rPr>
              <w:t xml:space="preserve">
мяталы су (200 мл) </w:t>
            </w:r>
            <w:r>
              <w:br/>
            </w:r>
            <w:r>
              <w:rPr>
                <w:rFonts w:ascii="Times New Roman"/>
                <w:b w:val="false"/>
                <w:i w:val="false"/>
                <w:color w:val="000000"/>
                <w:sz w:val="20"/>
              </w:rPr>
              <w:t xml:space="preserve">
- 30 тәулік; 500 </w:t>
            </w:r>
            <w:r>
              <w:br/>
            </w:r>
            <w:r>
              <w:rPr>
                <w:rFonts w:ascii="Times New Roman"/>
                <w:b w:val="false"/>
                <w:i w:val="false"/>
                <w:color w:val="000000"/>
                <w:sz w:val="20"/>
              </w:rPr>
              <w:t xml:space="preserve">
және 1000 мл-нан </w:t>
            </w:r>
            <w:r>
              <w:br/>
            </w:r>
            <w:r>
              <w:rPr>
                <w:rFonts w:ascii="Times New Roman"/>
                <w:b w:val="false"/>
                <w:i w:val="false"/>
                <w:color w:val="000000"/>
                <w:sz w:val="20"/>
              </w:rPr>
              <w:t xml:space="preserve">
жартылай фабрикат </w:t>
            </w:r>
            <w:r>
              <w:br/>
            </w:r>
            <w:r>
              <w:rPr>
                <w:rFonts w:ascii="Times New Roman"/>
                <w:b w:val="false"/>
                <w:i w:val="false"/>
                <w:color w:val="000000"/>
                <w:sz w:val="20"/>
              </w:rPr>
              <w:t xml:space="preserve">
түрінде - 15 тәулік </w:t>
            </w:r>
          </w:p>
        </w:tc>
        <w:tc>
          <w:tcPr>
            <w:tcW w:w="3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15-қосымша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Бензилбензоат эмульсиясының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602"/>
        <w:gridCol w:w="1641"/>
        <w:gridCol w:w="1637"/>
        <w:gridCol w:w="1815"/>
        <w:gridCol w:w="1607"/>
        <w:gridCol w:w="1510"/>
        <w:gridCol w:w="1933"/>
      </w:tblGrid>
      <w:tr>
        <w:trPr>
          <w:trHeight w:val="90" w:hRule="atLeast"/>
        </w:trPr>
        <w:tc>
          <w:tcPr>
            <w:tcW w:w="13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Жазба </w:t>
            </w:r>
            <w:r>
              <w:br/>
            </w:r>
            <w:r>
              <w:rPr>
                <w:rFonts w:ascii="Times New Roman"/>
                <w:b w:val="false"/>
                <w:i w:val="false"/>
                <w:color w:val="000000"/>
                <w:sz w:val="20"/>
              </w:rPr>
              <w:t xml:space="preserve">
N </w:t>
            </w:r>
          </w:p>
        </w:tc>
        <w:tc>
          <w:tcPr>
            <w:tcW w:w="16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Эмульгаторлар, г: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су, мл: </w:t>
            </w: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бензил- </w:t>
            </w:r>
            <w:r>
              <w:br/>
            </w:r>
            <w:r>
              <w:rPr>
                <w:rFonts w:ascii="Times New Roman"/>
                <w:b w:val="false"/>
                <w:i w:val="false"/>
                <w:color w:val="000000"/>
                <w:sz w:val="20"/>
              </w:rPr>
              <w:t xml:space="preserve">
бензоат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г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Калий </w:t>
            </w:r>
            <w:r>
              <w:br/>
            </w:r>
            <w:r>
              <w:rPr>
                <w:rFonts w:ascii="Times New Roman"/>
                <w:b w:val="false"/>
                <w:i w:val="false"/>
                <w:color w:val="000000"/>
                <w:sz w:val="20"/>
              </w:rPr>
              <w:t xml:space="preserve">
са- </w:t>
            </w:r>
            <w:r>
              <w:br/>
            </w:r>
            <w:r>
              <w:rPr>
                <w:rFonts w:ascii="Times New Roman"/>
                <w:b w:val="false"/>
                <w:i w:val="false"/>
                <w:color w:val="000000"/>
                <w:sz w:val="20"/>
              </w:rPr>
              <w:t xml:space="preserve">
быны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Кір </w:t>
            </w:r>
            <w:r>
              <w:br/>
            </w:r>
            <w:r>
              <w:rPr>
                <w:rFonts w:ascii="Times New Roman"/>
                <w:b w:val="false"/>
                <w:i w:val="false"/>
                <w:color w:val="000000"/>
                <w:sz w:val="20"/>
              </w:rPr>
              <w:t xml:space="preserve">
сабын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Эмуль- </w:t>
            </w:r>
            <w:r>
              <w:br/>
            </w:r>
            <w:r>
              <w:rPr>
                <w:rFonts w:ascii="Times New Roman"/>
                <w:b w:val="false"/>
                <w:i w:val="false"/>
                <w:color w:val="000000"/>
                <w:sz w:val="20"/>
              </w:rPr>
              <w:t xml:space="preserve">
гатор </w:t>
            </w:r>
            <w:r>
              <w:br/>
            </w:r>
            <w:r>
              <w:rPr>
                <w:rFonts w:ascii="Times New Roman"/>
                <w:b w:val="false"/>
                <w:i w:val="false"/>
                <w:color w:val="000000"/>
                <w:sz w:val="20"/>
              </w:rPr>
              <w:t xml:space="preserve">
Т-2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ІІ </w:t>
            </w:r>
          </w:p>
        </w:tc>
        <w:tc>
          <w:tcPr>
            <w:tcW w:w="0" w:type="auto"/>
            <w:vMerge/>
            <w:tcBorders>
              <w:top w:val="nil"/>
              <w:left w:val="single" w:color="cfcfcf" w:sz="5"/>
              <w:bottom w:val="single" w:color="cfcfcf" w:sz="5"/>
              <w:right w:val="single" w:color="cfcfcf" w:sz="5"/>
            </w:tcBorders>
          </w:tcPr>
          <w:p/>
        </w:tc>
      </w:tr>
      <w:tr>
        <w:trPr>
          <w:trHeight w:val="90" w:hRule="atLeast"/>
        </w:trPr>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w:t>
            </w:r>
            <w:r>
              <w:br/>
            </w:r>
            <w:r>
              <w:rPr>
                <w:rFonts w:ascii="Times New Roman"/>
                <w:b w:val="false"/>
                <w:i w:val="false"/>
                <w:color w:val="000000"/>
                <w:sz w:val="20"/>
              </w:rPr>
              <w:t xml:space="preserve">
және 10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r>
              <w:br/>
            </w:r>
            <w:r>
              <w:rPr>
                <w:rFonts w:ascii="Times New Roman"/>
                <w:b w:val="false"/>
                <w:i w:val="false"/>
                <w:color w:val="000000"/>
                <w:sz w:val="20"/>
              </w:rPr>
              <w:t xml:space="preserve">
және 10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Бензилбензот эмульсиясын дайындау </w:t>
      </w:r>
      <w:r>
        <w:br/>
      </w:r>
      <w:r>
        <w:rPr>
          <w:rFonts w:ascii="Times New Roman"/>
          <w:b w:val="false"/>
          <w:i w:val="false"/>
          <w:color w:val="000000"/>
          <w:sz w:val="28"/>
        </w:rPr>
        <w:t xml:space="preserve">
     *1,2,3 жазбалар. Күпшекте калий сабынын тазартылған ыстық судың тиісті көлемінде араластырады (І). Біртіндеп бензилбензоатын қосып, мұқият эмульгирлейді. Бастапқы эмульсияны судың қалған бөлігіне қосады (ІІ). Дайын эмульсияны екі қабатталған дәке арқылы сүзеді және салқындатылғаннан кейін эмульсия салмағын сумен 100,0 г-ға дейін жеткізеді. </w:t>
      </w:r>
      <w:r>
        <w:br/>
      </w:r>
      <w:r>
        <w:rPr>
          <w:rFonts w:ascii="Times New Roman"/>
          <w:b w:val="false"/>
          <w:i w:val="false"/>
          <w:color w:val="000000"/>
          <w:sz w:val="28"/>
        </w:rPr>
        <w:t xml:space="preserve">
     **4,5 жазбалар. Күпшекте калий сабыны ерітіндісін 5,5 мл (10 % эмульсия) немесе 10,5 мл (20 % эмульсия) тазартылған ыстық суда жеке дайындайды. Фарфор ыдыста 1,0 г Т-2 эмульгаторын ерітеді және 10 мл ыстық сумен араластырады. Екі эмульгаторды күпшекте араластырады және бензилбензоаттың қажетті көлемін эмульгирлеп, тазартылған ыстық судың қалған бөлігін қосады (ІІ) және жоғарыда көрсетілгендей жұмыстар атқарады (1,2,3 жазбалар). </w:t>
      </w:r>
      <w:r>
        <w:br/>
      </w:r>
      <w:r>
        <w:rPr>
          <w:rFonts w:ascii="Times New Roman"/>
          <w:b w:val="false"/>
          <w:i w:val="false"/>
          <w:color w:val="000000"/>
          <w:sz w:val="28"/>
        </w:rPr>
        <w:t xml:space="preserve">
     ***6,7 жазбалар. 2 г кір сабын үгіндісіне 18 мл ыстық су құяды (І). Алынған 10 % сабын ерітіндісімен бензилбензоаттың тиісті көлемін эмульгирлейді, одан ары қарай жоғарыда сипатталғандай әрекет етеді (1,2,3 жазбалар).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16-қосымша     </w:t>
      </w:r>
    </w:p>
    <w:p>
      <w:pPr>
        <w:spacing w:after="0"/>
        <w:ind w:left="0"/>
        <w:jc w:val="both"/>
      </w:pPr>
      <w:r>
        <w:rPr>
          <w:rFonts w:ascii="Times New Roman"/>
          <w:b/>
          <w:i w:val="false"/>
          <w:color w:val="000000"/>
          <w:sz w:val="28"/>
        </w:rPr>
        <w:t xml:space="preserve">Дәріханалық бюреткалық қондырғылар, дәріханалық </w:t>
      </w:r>
      <w:r>
        <w:br/>
      </w:r>
      <w:r>
        <w:rPr>
          <w:rFonts w:ascii="Times New Roman"/>
          <w:b w:val="false"/>
          <w:i w:val="false"/>
          <w:color w:val="000000"/>
          <w:sz w:val="28"/>
        </w:rPr>
        <w:t>
</w:t>
      </w:r>
      <w:r>
        <w:rPr>
          <w:rFonts w:ascii="Times New Roman"/>
          <w:b/>
          <w:i w:val="false"/>
          <w:color w:val="000000"/>
          <w:sz w:val="28"/>
        </w:rPr>
        <w:t xml:space="preserve">бюреткалар және пипеткалармен жұмыс істеу ережесі </w:t>
      </w:r>
    </w:p>
    <w:p>
      <w:pPr>
        <w:spacing w:after="0"/>
        <w:ind w:left="0"/>
        <w:jc w:val="both"/>
      </w:pPr>
      <w:r>
        <w:rPr>
          <w:rFonts w:ascii="Times New Roman"/>
          <w:b w:val="false"/>
          <w:i w:val="false"/>
          <w:color w:val="000000"/>
          <w:sz w:val="28"/>
        </w:rPr>
        <w:t xml:space="preserve">     1. Сұйық дәрілік түрлерді салмақтық-көлемдік тәсілмен дайындағанда "құйып қоюға" арналған бөліктерге бөлінген өлшегіш ыдыстар (өлшегіш колбалар, цилиндрлер, мензуркалар, бөліктерге бөлінген пробиркалар) және "құйып алуға" арналған МЕМ стандартқа сәйкес қалыпталған өлшегіш ыдыстар (дәріхана бюреткалары, тамшы өлшегіштер мен пипеткалар) қолданылады. </w:t>
      </w:r>
      <w:r>
        <w:br/>
      </w:r>
      <w:r>
        <w:rPr>
          <w:rFonts w:ascii="Times New Roman"/>
          <w:b w:val="false"/>
          <w:i w:val="false"/>
          <w:color w:val="000000"/>
          <w:sz w:val="28"/>
        </w:rPr>
        <w:t xml:space="preserve">
     2. Құрастырудың алдында бюреткалардың, пипеткалар мен тамшы өлшегіштерінің барлық рәзеңке және шыны бөліктері мұқият жуылып, қолданымдағы нұсқаулық талаптарына сәйкес дезинфекцияланады. </w:t>
      </w:r>
      <w:r>
        <w:br/>
      </w:r>
      <w:r>
        <w:rPr>
          <w:rFonts w:ascii="Times New Roman"/>
          <w:b w:val="false"/>
          <w:i w:val="false"/>
          <w:color w:val="000000"/>
          <w:sz w:val="28"/>
        </w:rPr>
        <w:t xml:space="preserve">
     3. Дәріханалық  бюреткаларды, пипеткалар мен тамшы өлшегіштерді Қазақстан Республикасы Бас мемлекеттік санитарлық дәрігерінің 2002 жылғы 25 наурыздағы N 9 бұйрығымен бекітілген, Нормативтік құқықтық актілерді мемлекеттік тіркеу тізілімінде N 1818 тіркелген "Дәріханалық ұйымдардың құрылғылары, жабдықтары және пайдаланудың" санитарлық ережелері мен нормалардың талаптары сақталуға тиіс. </w:t>
      </w:r>
      <w:r>
        <w:br/>
      </w:r>
      <w:r>
        <w:rPr>
          <w:rFonts w:ascii="Times New Roman"/>
          <w:b w:val="false"/>
          <w:i w:val="false"/>
          <w:color w:val="000000"/>
          <w:sz w:val="28"/>
        </w:rPr>
        <w:t xml:space="preserve">
     4. Бюреткалық қондырғыдағы толатын түтіктер сулы бөліністерді дайындауға арналған концентрациялық ерітінділермен, тұнбалармен, экстракттармен (концентраттармен) толтырылады. Олардың толтырылуының дұрыстығын қолданымдағы нұсқаулық талаптарына сай сапалы химиялық анализ арқылы тексереді. </w:t>
      </w:r>
      <w:r>
        <w:br/>
      </w:r>
      <w:r>
        <w:rPr>
          <w:rFonts w:ascii="Times New Roman"/>
          <w:b w:val="false"/>
          <w:i w:val="false"/>
          <w:color w:val="000000"/>
          <w:sz w:val="28"/>
        </w:rPr>
        <w:t xml:space="preserve">
     5. Аз көлемдегі сұйықтықтарды диаметрі кішкене бюреткалармен, пипеткалармен өлшейді. </w:t>
      </w:r>
      <w:r>
        <w:br/>
      </w:r>
      <w:r>
        <w:rPr>
          <w:rFonts w:ascii="Times New Roman"/>
          <w:b w:val="false"/>
          <w:i w:val="false"/>
          <w:color w:val="000000"/>
          <w:sz w:val="28"/>
        </w:rPr>
        <w:t xml:space="preserve">
     6. Бюреткалар мен пипеткалардағы түссіз сұйықтықтардың деңгейін жоғарыда көрсетілгендей боялған астыңғы мениск бойынша белгілейді. </w:t>
      </w:r>
      <w:r>
        <w:br/>
      </w:r>
      <w:r>
        <w:rPr>
          <w:rFonts w:ascii="Times New Roman"/>
          <w:b w:val="false"/>
          <w:i w:val="false"/>
          <w:color w:val="000000"/>
          <w:sz w:val="28"/>
        </w:rPr>
        <w:t xml:space="preserve">
     7. Пипеткалар мен бюреткалардағы сұйықтықтарды толық төгеді, сұйықтық толық аққаннан кейін де 2-3 секөнттей күтеді. </w:t>
      </w:r>
      <w:r>
        <w:br/>
      </w:r>
      <w:r>
        <w:rPr>
          <w:rFonts w:ascii="Times New Roman"/>
          <w:b w:val="false"/>
          <w:i w:val="false"/>
          <w:color w:val="000000"/>
          <w:sz w:val="28"/>
        </w:rPr>
        <w:t xml:space="preserve">
     8. Сұйықтықты түрлі бөліктер бойынша өлшеуге жол берілмейді. Тұтқыр және ұшпа сұйықтықтар мөлшерлеудің үлкен қателігінен аулақ болу үшін көлемі бойынша өлшенеді. </w:t>
      </w:r>
      <w:r>
        <w:br/>
      </w:r>
      <w:r>
        <w:rPr>
          <w:rFonts w:ascii="Times New Roman"/>
          <w:b w:val="false"/>
          <w:i w:val="false"/>
          <w:color w:val="000000"/>
          <w:sz w:val="28"/>
        </w:rPr>
        <w:t xml:space="preserve">
     9. Ұшы сынған, сондай-ақ кенерелерінің ішкі беті нашар суланатын бюреткаларды, пипеткалар мен тамшы өлшегіштерді пайдалануға рұқсат етілмейді. </w:t>
      </w:r>
      <w:r>
        <w:br/>
      </w:r>
      <w:r>
        <w:rPr>
          <w:rFonts w:ascii="Times New Roman"/>
          <w:b w:val="false"/>
          <w:i w:val="false"/>
          <w:color w:val="000000"/>
          <w:sz w:val="28"/>
        </w:rPr>
        <w:t xml:space="preserve">
     10. Сұйық дәрілік заттардың аз мөлшерлері (1 л немесе 1 г төмен) тамшылар арқылы мөлшерленеді. Стандартты тамшы өлшегіштер болмаса (МФ) соңғысы тиісті сұйық дәрілік заттың 20 тамшысын бес мәрте өлшеу жолымен қалыпталған эмпирикалық тамшы өлшегіш - пипеткамен ауыстырылуы мүмкін. </w:t>
      </w:r>
      <w:r>
        <w:br/>
      </w:r>
      <w:r>
        <w:rPr>
          <w:rFonts w:ascii="Times New Roman"/>
          <w:b w:val="false"/>
          <w:i w:val="false"/>
          <w:color w:val="000000"/>
          <w:sz w:val="28"/>
        </w:rPr>
        <w:t xml:space="preserve">
     11. Тамшы өлшегіш бекітілген штангластың (сауыттың) заттаңбасында дәрілік заттың атауы, 1 мл-дегі немесе 1 г-дағы тамшылар саны және стандартты тамшы өлшегіштегі 1 тамшының стандарттық емес тамшы өлшегіштегі тамшылар санына қаншалықты сәйкес екендігі көрсетілуге тиіс. </w:t>
      </w:r>
      <w:r>
        <w:br/>
      </w:r>
      <w:r>
        <w:rPr>
          <w:rFonts w:ascii="Times New Roman"/>
          <w:b w:val="false"/>
          <w:i w:val="false"/>
          <w:color w:val="000000"/>
          <w:sz w:val="28"/>
        </w:rPr>
        <w:t xml:space="preserve">
     12. Дәріхана пипеткалары 1-ден 15 мл-ге дейінгі аздаған мөлшердегі сұйықтықтарды өлшеуге арналған. 3; 6; 10 және 15 мл сыйымдылықтарда шығарылады. Оларға 100 және 250 мл штангластар, 7,5; 15 және 30 мл рәзеңке баллондар қоса беріледі. </w:t>
      </w:r>
    </w:p>
    <w:p>
      <w:pPr>
        <w:spacing w:after="0"/>
        <w:ind w:left="0"/>
        <w:jc w:val="both"/>
      </w:pPr>
      <w:r>
        <w:rPr>
          <w:rFonts w:ascii="Times New Roman"/>
          <w:b/>
          <w:i w:val="false"/>
          <w:color w:val="000000"/>
          <w:sz w:val="28"/>
        </w:rPr>
        <w:t xml:space="preserve">        Пипеткалардың сыйымдылығының (мл) баллон </w:t>
      </w:r>
      <w:r>
        <w:br/>
      </w:r>
      <w:r>
        <w:rPr>
          <w:rFonts w:ascii="Times New Roman"/>
          <w:b w:val="false"/>
          <w:i w:val="false"/>
          <w:color w:val="000000"/>
          <w:sz w:val="28"/>
        </w:rPr>
        <w:t>
</w:t>
      </w:r>
      <w:r>
        <w:rPr>
          <w:rFonts w:ascii="Times New Roman"/>
          <w:b/>
          <w:i w:val="false"/>
          <w:color w:val="000000"/>
          <w:sz w:val="28"/>
        </w:rPr>
        <w:t xml:space="preserve">        мен штанглас сыйымдылығымен ара қатынасы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1913"/>
        <w:gridCol w:w="1473"/>
        <w:gridCol w:w="1653"/>
        <w:gridCol w:w="1773"/>
      </w:tblGrid>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Дәріхана пипеткасы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Баллон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r>
      <w:tr>
        <w:trPr>
          <w:trHeight w:val="90" w:hRule="atLeast"/>
        </w:trPr>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Штанглас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Дәріхана пипеткасының құрылысы: </w:t>
      </w:r>
      <w:r>
        <w:br/>
      </w:r>
      <w:r>
        <w:rPr>
          <w:rFonts w:ascii="Times New Roman"/>
          <w:b w:val="false"/>
          <w:i w:val="false"/>
          <w:color w:val="000000"/>
          <w:sz w:val="28"/>
        </w:rPr>
        <w:t xml:space="preserve">
     Пипетка: </w:t>
      </w:r>
      <w:r>
        <w:br/>
      </w:r>
      <w:r>
        <w:rPr>
          <w:rFonts w:ascii="Times New Roman"/>
          <w:b w:val="false"/>
          <w:i w:val="false"/>
          <w:color w:val="000000"/>
          <w:sz w:val="28"/>
        </w:rPr>
        <w:t xml:space="preserve">
     1) төмен тұсы тарылған қырлы шыны түтіктен; </w:t>
      </w:r>
      <w:r>
        <w:br/>
      </w:r>
      <w:r>
        <w:rPr>
          <w:rFonts w:ascii="Times New Roman"/>
          <w:b w:val="false"/>
          <w:i w:val="false"/>
          <w:color w:val="000000"/>
          <w:sz w:val="28"/>
        </w:rPr>
        <w:t xml:space="preserve">
     2) екі тубусы (жоғарғы және бүйіріндегі) бар шыны шардан; </w:t>
      </w:r>
      <w:r>
        <w:br/>
      </w:r>
      <w:r>
        <w:rPr>
          <w:rFonts w:ascii="Times New Roman"/>
          <w:b w:val="false"/>
          <w:i w:val="false"/>
          <w:color w:val="000000"/>
          <w:sz w:val="28"/>
        </w:rPr>
        <w:t xml:space="preserve">
     3) шыны шардың жоғарғы тубусына кигізілген рәзеңке баллоннан; </w:t>
      </w:r>
      <w:r>
        <w:br/>
      </w:r>
      <w:r>
        <w:rPr>
          <w:rFonts w:ascii="Times New Roman"/>
          <w:b w:val="false"/>
          <w:i w:val="false"/>
          <w:color w:val="000000"/>
          <w:sz w:val="28"/>
        </w:rPr>
        <w:t xml:space="preserve">
     4) бүйіріндегі тубусқа кигізілген моншағы немесе тығыны бар рәзеңке түтіктен тұрады. </w:t>
      </w:r>
      <w:r>
        <w:br/>
      </w:r>
      <w:r>
        <w:rPr>
          <w:rFonts w:ascii="Times New Roman"/>
          <w:b w:val="false"/>
          <w:i w:val="false"/>
          <w:color w:val="000000"/>
          <w:sz w:val="28"/>
        </w:rPr>
        <w:t xml:space="preserve">
     Пипетка штангластың мойнына төсеніштің (рәзеңке сақинаның) көмегімен бекітіледі және штангласқа 3-5 мм жетпей тұруға тиіс. </w:t>
      </w:r>
      <w:r>
        <w:br/>
      </w:r>
      <w:r>
        <w:rPr>
          <w:rFonts w:ascii="Times New Roman"/>
          <w:b w:val="false"/>
          <w:i w:val="false"/>
          <w:color w:val="000000"/>
          <w:sz w:val="28"/>
        </w:rPr>
        <w:t xml:space="preserve">
     Толтыру үшін пипетканы штангластан сәл жоғары көтеріп, рәзеңке баллонды сығады. </w:t>
      </w:r>
      <w:r>
        <w:br/>
      </w:r>
      <w:r>
        <w:rPr>
          <w:rFonts w:ascii="Times New Roman"/>
          <w:b w:val="false"/>
          <w:i w:val="false"/>
          <w:color w:val="000000"/>
          <w:sz w:val="28"/>
        </w:rPr>
        <w:t xml:space="preserve">
     Ластануды болғызбау үшін сұйықтықтың баллонға өтуіне жол берілмейді. </w:t>
      </w:r>
      <w:r>
        <w:br/>
      </w:r>
      <w:r>
        <w:rPr>
          <w:rFonts w:ascii="Times New Roman"/>
          <w:b w:val="false"/>
          <w:i w:val="false"/>
          <w:color w:val="000000"/>
          <w:sz w:val="28"/>
        </w:rPr>
        <w:t xml:space="preserve">
     Менискіні қажетті деңгейде бекіту үшін моншақтағы рәзеңке түтікті басу арқылы бүйіріндегі тубусты пайдаланады. </w:t>
      </w:r>
      <w:r>
        <w:br/>
      </w:r>
      <w:r>
        <w:rPr>
          <w:rFonts w:ascii="Times New Roman"/>
          <w:b w:val="false"/>
          <w:i w:val="false"/>
          <w:color w:val="000000"/>
          <w:sz w:val="28"/>
        </w:rPr>
        <w:t xml:space="preserve">
     Пипетканың ұшын босатылуға арналған сауытқа салып, рәзеңке баллонды сыға отырып, пипеткадағы сұйықтықты сарқырата құяды. </w:t>
      </w:r>
      <w:r>
        <w:br/>
      </w:r>
      <w:r>
        <w:rPr>
          <w:rFonts w:ascii="Times New Roman"/>
          <w:b w:val="false"/>
          <w:i w:val="false"/>
          <w:color w:val="000000"/>
          <w:sz w:val="28"/>
        </w:rPr>
        <w:t xml:space="preserve">
     13. 2 жақты шүмегі бар дәріханалық бюреткалар және механикалық жетегі бар бюреточты қондырғылар: </w:t>
      </w:r>
      <w:r>
        <w:br/>
      </w:r>
      <w:r>
        <w:rPr>
          <w:rFonts w:ascii="Times New Roman"/>
          <w:b w:val="false"/>
          <w:i w:val="false"/>
          <w:color w:val="000000"/>
          <w:sz w:val="28"/>
        </w:rPr>
        <w:t xml:space="preserve">
     Дәріхана бюреткалары 10, 25, 60, 100, 200 мл сыйымдылықта шығарылады. </w:t>
      </w:r>
      <w:r>
        <w:br/>
      </w:r>
      <w:r>
        <w:rPr>
          <w:rFonts w:ascii="Times New Roman"/>
          <w:b w:val="false"/>
          <w:i w:val="false"/>
          <w:color w:val="000000"/>
          <w:sz w:val="28"/>
        </w:rPr>
        <w:t xml:space="preserve">
     Бюреткалар арнайы (20, 16 және 8 бюреткаға арналған)  айналмалы қондырғыларға немесе арнайы штативтерге бекітіледі. </w:t>
      </w:r>
      <w:r>
        <w:br/>
      </w:r>
      <w:r>
        <w:rPr>
          <w:rFonts w:ascii="Times New Roman"/>
          <w:b w:val="false"/>
          <w:i w:val="false"/>
          <w:color w:val="000000"/>
          <w:sz w:val="28"/>
        </w:rPr>
        <w:t xml:space="preserve">
     Бюреткалық қондырғыларды құрастырғанда және пайдаланғанда оларға қоса берілетін нұсқаулықты басшылыққа алу керек. </w:t>
      </w:r>
      <w:r>
        <w:br/>
      </w:r>
      <w:r>
        <w:rPr>
          <w:rFonts w:ascii="Times New Roman"/>
          <w:b w:val="false"/>
          <w:i w:val="false"/>
          <w:color w:val="000000"/>
          <w:sz w:val="28"/>
        </w:rPr>
        <w:t xml:space="preserve">
     Диаметрі тиісінше әр түрлі (12-32 мм) болғанымен, сыйымдылығына қарамастан, барлық бюреткалардың биіктігі 450 мм болады. Бұл жағдайда айналмаға бекітілген бюреткалар шкаласының ортасы отырып жұмыс істейтін фармацевт көретін деңгейде орналасады, бұл мөлшерлеу кезінде қателесуді азайтуға мүмкіндік береді. </w:t>
      </w:r>
      <w:r>
        <w:br/>
      </w:r>
      <w:r>
        <w:rPr>
          <w:rFonts w:ascii="Times New Roman"/>
          <w:b w:val="false"/>
          <w:i w:val="false"/>
          <w:color w:val="000000"/>
          <w:sz w:val="28"/>
        </w:rPr>
        <w:t xml:space="preserve">
     Сұйық дәрілік заттарды бюретка шкаласы бойынша талап етілетін көлемді көзбен қарай отырып өлшейді. </w:t>
      </w:r>
      <w:r>
        <w:br/>
      </w:r>
      <w:r>
        <w:rPr>
          <w:rFonts w:ascii="Times New Roman"/>
          <w:b w:val="false"/>
          <w:i w:val="false"/>
          <w:color w:val="000000"/>
          <w:sz w:val="28"/>
        </w:rPr>
        <w:t xml:space="preserve">
     2-жүру шүмегі бар бюреткалар 4 түрлі жиынтықта шығарылады. 1-3 жиынтық сұйықтықты буып-түю үшін қолданылуы мүмкін. 4 жиынтық суды мөлшерлеу үшін қолданылады. </w:t>
      </w:r>
      <w:r>
        <w:br/>
      </w:r>
      <w:r>
        <w:rPr>
          <w:rFonts w:ascii="Times New Roman"/>
          <w:b w:val="false"/>
          <w:i w:val="false"/>
          <w:color w:val="000000"/>
          <w:sz w:val="28"/>
        </w:rPr>
        <w:t xml:space="preserve">
     2-жүру краны бар бюреткалар арнайы штативке бекітіледі және толтырылатын түтіктер арқылы толтырылатын түтікшелермен жалғасады. Бюретканың нөлдік белгісі шүмек деңгейінде болады. Шүмек штогындағы өткізгіш саңылаулар 90 </w:t>
      </w:r>
      <w:r>
        <w:rPr>
          <w:rFonts w:ascii="Times New Roman"/>
          <w:b w:val="false"/>
          <w:i w:val="false"/>
          <w:color w:val="000000"/>
          <w:vertAlign w:val="superscript"/>
        </w:rPr>
        <w:t xml:space="preserve">о </w:t>
      </w:r>
      <w:r>
        <w:rPr>
          <w:rFonts w:ascii="Times New Roman"/>
          <w:b w:val="false"/>
          <w:i w:val="false"/>
          <w:color w:val="000000"/>
          <w:sz w:val="28"/>
        </w:rPr>
        <w:t xml:space="preserve">бұрышпен орналасқан. </w:t>
      </w:r>
      <w:r>
        <w:br/>
      </w:r>
      <w:r>
        <w:rPr>
          <w:rFonts w:ascii="Times New Roman"/>
          <w:b w:val="false"/>
          <w:i w:val="false"/>
          <w:color w:val="000000"/>
          <w:sz w:val="28"/>
        </w:rPr>
        <w:t xml:space="preserve">
     Бюретканың ашық жоғарғы жағын шыны қалпақшамен, ал суы бар баллонды шыны тығынмен жабады. </w:t>
      </w:r>
      <w:r>
        <w:br/>
      </w:r>
      <w:r>
        <w:rPr>
          <w:rFonts w:ascii="Times New Roman"/>
          <w:b w:val="false"/>
          <w:i w:val="false"/>
          <w:color w:val="000000"/>
          <w:sz w:val="28"/>
        </w:rPr>
        <w:t xml:space="preserve">
     Бюретканы толтыру үшін 2-жүру шүмекті бюретканы толтыру (тұтқаның боялған жағын жоғары қаратып) жағдайына қояды. Сұйықтықтың өлшенген көлемін құйып алу үшін шүмекті бюреткадан құйып алу жағдайына қояды (тұтқаның боялған жағын төмен қаратып). </w:t>
      </w:r>
      <w:r>
        <w:br/>
      </w:r>
      <w:r>
        <w:rPr>
          <w:rFonts w:ascii="Times New Roman"/>
          <w:b w:val="false"/>
          <w:i w:val="false"/>
          <w:color w:val="000000"/>
          <w:sz w:val="28"/>
        </w:rPr>
        <w:t xml:space="preserve">
     Егер сұйықтық бюретканың жабық шүмегі арқылы өтсе, оны егеп тегістеу керек. </w:t>
      </w:r>
      <w:r>
        <w:br/>
      </w:r>
      <w:r>
        <w:rPr>
          <w:rFonts w:ascii="Times New Roman"/>
          <w:b w:val="false"/>
          <w:i w:val="false"/>
          <w:color w:val="000000"/>
          <w:sz w:val="28"/>
        </w:rPr>
        <w:t xml:space="preserve">
     Тегістеу материалы ретінде: майда наждак (ірі наждак сырып кетуі мүмкін), мырыш тотығы, майдалап уатылған алюминий пайдаланылады. </w:t>
      </w:r>
      <w:r>
        <w:br/>
      </w:r>
      <w:r>
        <w:rPr>
          <w:rFonts w:ascii="Times New Roman"/>
          <w:b w:val="false"/>
          <w:i w:val="false"/>
          <w:color w:val="000000"/>
          <w:sz w:val="28"/>
        </w:rPr>
        <w:t xml:space="preserve">
     Тегістеудің алдында шүмектің тығыны мен муфтасын суға немесе скипидардағы камфараның 10% ерітіндісімен сулай отырып тазартады  және тегістеуге арналған ұнтақтың бірін себеді. Шүмектің тығынын муфтаға орналастырып бірде бір жағына қарай, тағы бірде екінші жағына қарай жылдамдатып айналдырады, оны өстіп қайта шығарып, қайта орналастырып отырады. Айналдыруды тоқтатқаннан кейін тығынды муфтадан міндетті түрде шығарып алады. Жақсы тегістелген жағдайда күңгірт емес жап-жалтыр болады. </w:t>
      </w:r>
    </w:p>
    <w:p>
      <w:pPr>
        <w:spacing w:after="0"/>
        <w:ind w:left="0"/>
        <w:jc w:val="both"/>
      </w:pPr>
      <w:r>
        <w:rPr>
          <w:rFonts w:ascii="Times New Roman"/>
          <w:b/>
          <w:i w:val="false"/>
          <w:color w:val="000000"/>
          <w:sz w:val="28"/>
        </w:rPr>
        <w:t xml:space="preserve">       Шүмектер үшін мына құрамдағы (бөліктердегі) </w:t>
      </w:r>
      <w:r>
        <w:br/>
      </w:r>
      <w:r>
        <w:rPr>
          <w:rFonts w:ascii="Times New Roman"/>
          <w:b w:val="false"/>
          <w:i w:val="false"/>
          <w:color w:val="000000"/>
          <w:sz w:val="28"/>
        </w:rPr>
        <w:t>
</w:t>
      </w:r>
      <w:r>
        <w:rPr>
          <w:rFonts w:ascii="Times New Roman"/>
          <w:b/>
          <w:i w:val="false"/>
          <w:color w:val="000000"/>
          <w:sz w:val="28"/>
        </w:rPr>
        <w:t xml:space="preserve">       жазғы және қысқы жағармайлар пайдаланылады: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453"/>
        <w:gridCol w:w="3233"/>
        <w:gridCol w:w="2273"/>
      </w:tblGrid>
      <w:tr>
        <w:trPr>
          <w:trHeight w:val="90" w:hRule="atLeast"/>
        </w:trPr>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р/к </w:t>
            </w:r>
          </w:p>
        </w:tc>
        <w:tc>
          <w:tcPr>
            <w:tcW w:w="6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Жағармай компоненттері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Жағармайға арналған </w:t>
            </w:r>
            <w:r>
              <w:br/>
            </w:r>
            <w:r>
              <w:rPr>
                <w:rFonts w:ascii="Times New Roman"/>
                <w:b w:val="false"/>
                <w:i w:val="false"/>
                <w:color w:val="000000"/>
                <w:sz w:val="20"/>
              </w:rPr>
              <w:t xml:space="preserve">
компоненттер арақатысы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Жазғы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Қысқы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Парафин (церезин) </w:t>
            </w:r>
            <w:r>
              <w:br/>
            </w:r>
            <w:r>
              <w:rPr>
                <w:rFonts w:ascii="Times New Roman"/>
                <w:b w:val="false"/>
                <w:i w:val="false"/>
                <w:color w:val="000000"/>
                <w:sz w:val="20"/>
              </w:rPr>
              <w:t xml:space="preserve">
Вазелин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Сусыз ланолин </w:t>
            </w:r>
            <w:r>
              <w:br/>
            </w:r>
            <w:r>
              <w:rPr>
                <w:rFonts w:ascii="Times New Roman"/>
                <w:b w:val="false"/>
                <w:i w:val="false"/>
                <w:color w:val="000000"/>
                <w:sz w:val="20"/>
              </w:rPr>
              <w:t xml:space="preserve">
Вазелин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3 </w:t>
            </w:r>
          </w:p>
        </w:tc>
      </w:tr>
    </w:tbl>
    <w:p>
      <w:pPr>
        <w:spacing w:after="0"/>
        <w:ind w:left="0"/>
        <w:jc w:val="both"/>
      </w:pPr>
      <w:r>
        <w:rPr>
          <w:rFonts w:ascii="Times New Roman"/>
          <w:b/>
          <w:i w:val="false"/>
          <w:color w:val="000000"/>
          <w:sz w:val="28"/>
        </w:rPr>
        <w:t xml:space="preserve">      </w:t>
      </w:r>
      <w:r>
        <w:rPr>
          <w:rFonts w:ascii="Times New Roman"/>
          <w:b w:val="false"/>
          <w:i w:val="false"/>
          <w:color w:val="000000"/>
          <w:sz w:val="28"/>
        </w:rPr>
        <w:t xml:space="preserve">Жағармайды оның құрамдас бөліктерін булағыш ыдыста сумен булағышта еріте отырып дайындайды, тығыз бұрандаланып жабылатын қақпақты банкаға қос қабатты дәке арқылы сүзіп құяды. </w:t>
      </w:r>
      <w:r>
        <w:br/>
      </w:r>
      <w:r>
        <w:rPr>
          <w:rFonts w:ascii="Times New Roman"/>
          <w:b w:val="false"/>
          <w:i w:val="false"/>
          <w:color w:val="000000"/>
          <w:sz w:val="28"/>
        </w:rPr>
        <w:t xml:space="preserve">
     14. Механикалық жетегі бар бюреткалық қондырғы: </w:t>
      </w:r>
      <w:r>
        <w:br/>
      </w:r>
      <w:r>
        <w:rPr>
          <w:rFonts w:ascii="Times New Roman"/>
          <w:b w:val="false"/>
          <w:i w:val="false"/>
          <w:color w:val="000000"/>
          <w:sz w:val="28"/>
        </w:rPr>
        <w:t xml:space="preserve">
     Қондырғы ұштаған түріндегі таяныштағы металл айналмадан тұрады. Айналманың айналасына сыйымдылығы 1 л толтырылатын 16 полиэтилен түтіктер, қырлы бюреткалардың жалғағыш шыны түтіктері орналасқан. </w:t>
      </w:r>
      <w:r>
        <w:br/>
      </w:r>
      <w:r>
        <w:rPr>
          <w:rFonts w:ascii="Times New Roman"/>
          <w:b w:val="false"/>
          <w:i w:val="false"/>
          <w:color w:val="000000"/>
          <w:sz w:val="28"/>
        </w:rPr>
        <w:t xml:space="preserve">
     Әрбір бюретка мен толтырылатын түтік тиісті шүмек ұяларына қысатын рәзеңке сақиналардың (втулкалардың) және бұрандалы қалпақшалардың (штуцерлердің) көмегімен бекітіледі. Әр шүмекте толтырғыш және ағызып шығарғыш екі диафрагмалық қақпақ болады. </w:t>
      </w:r>
      <w:r>
        <w:br/>
      </w:r>
      <w:r>
        <w:rPr>
          <w:rFonts w:ascii="Times New Roman"/>
          <w:b w:val="false"/>
          <w:i w:val="false"/>
          <w:color w:val="000000"/>
          <w:sz w:val="28"/>
        </w:rPr>
        <w:t xml:space="preserve">
     Ұштаған мен айналманың табанына бекітілген "толтыру" немесе "ағызу" клавишаларын басу арқылы серіппелі қаусырмасы бар екі механикалық тростық жетектердің көмегімен қақпақтар басқарылады. </w:t>
      </w:r>
      <w:r>
        <w:br/>
      </w:r>
      <w:r>
        <w:rPr>
          <w:rFonts w:ascii="Times New Roman"/>
          <w:b w:val="false"/>
          <w:i w:val="false"/>
          <w:color w:val="000000"/>
          <w:sz w:val="28"/>
        </w:rPr>
        <w:t xml:space="preserve">
     Жұмыс орнындағы бюреткалық қондырғы басқару клавишалары  сол жақта орналасатындай бекітілуге тиіс. </w:t>
      </w:r>
      <w:r>
        <w:br/>
      </w:r>
      <w:r>
        <w:rPr>
          <w:rFonts w:ascii="Times New Roman"/>
          <w:b w:val="false"/>
          <w:i w:val="false"/>
          <w:color w:val="000000"/>
          <w:sz w:val="28"/>
        </w:rPr>
        <w:t xml:space="preserve">
     Жұмыс кезінде айналманы арнайы бекіткіштің көмегімен тиісті бюретканың диафрагмалық шүмегі қақпақтарының штоктары рычагты-тросты серіппелі қаусырмаларға қарама-қарсы орналасатындай етіп бұрап бекітіледі. </w:t>
      </w:r>
      <w:r>
        <w:br/>
      </w:r>
      <w:r>
        <w:rPr>
          <w:rFonts w:ascii="Times New Roman"/>
          <w:b w:val="false"/>
          <w:i w:val="false"/>
          <w:color w:val="000000"/>
          <w:sz w:val="28"/>
        </w:rPr>
        <w:t xml:space="preserve">
     "Толтыру" клавишасын басқанда серіппелі қаусырманың бірі толтыру қақпағының штогын тартады. Шток диафрагманы тартып, бюретка мен толтырылатын түтік арасындағы жалғаманы ашады. Бюретка қажетті көлемге дейінгі сұйықтықпен толады. </w:t>
      </w:r>
      <w:r>
        <w:br/>
      </w:r>
      <w:r>
        <w:rPr>
          <w:rFonts w:ascii="Times New Roman"/>
          <w:b w:val="false"/>
          <w:i w:val="false"/>
          <w:color w:val="000000"/>
          <w:sz w:val="28"/>
        </w:rPr>
        <w:t xml:space="preserve">
     "Құю" клавишасын басқанда тросты жетектің басқа серіппелі қаусырмасы құю қақпағы диафрагмасының штогын тартады. Диафрагма тартылады. Сұйықтық сауытқа құйылады. </w:t>
      </w:r>
      <w:r>
        <w:br/>
      </w:r>
      <w:r>
        <w:rPr>
          <w:rFonts w:ascii="Times New Roman"/>
          <w:b w:val="false"/>
          <w:i w:val="false"/>
          <w:color w:val="000000"/>
          <w:sz w:val="28"/>
        </w:rPr>
        <w:t xml:space="preserve">
     Пайдаланудың алдында бюреткалық қондырғыны шаңнан және коррозияға қарсы қабаттан тазартып сүртеді, бекіткіш жұмысын тексереді. </w:t>
      </w:r>
      <w:r>
        <w:br/>
      </w:r>
      <w:r>
        <w:rPr>
          <w:rFonts w:ascii="Times New Roman"/>
          <w:b w:val="false"/>
          <w:i w:val="false"/>
          <w:color w:val="000000"/>
          <w:sz w:val="28"/>
        </w:rPr>
        <w:t xml:space="preserve">
     Айналма баяу қозғалуы және тетікке шарик түскенде жақсы бекітілуге тиіс. Реттеу қажет болғанда бекіткіш бұрандасын қолданады. </w:t>
      </w:r>
      <w:r>
        <w:br/>
      </w:r>
      <w:r>
        <w:rPr>
          <w:rFonts w:ascii="Times New Roman"/>
          <w:b w:val="false"/>
          <w:i w:val="false"/>
          <w:color w:val="000000"/>
          <w:sz w:val="28"/>
        </w:rPr>
        <w:t xml:space="preserve">
     Шүмектерді басқару жүйесінің жұмысын тексереді. Шүмектердегі бұрандалар айналманы айналдырғанда басқару жүйесінің серіппелі қаусырмаларының бекіткіші арқылы еркін өтуге тиіс. Бекітілген жағдайда бұрандалар мен бекіткіштер арасында 1-3 мм саңылау болуға тиіс. </w:t>
      </w:r>
      <w:r>
        <w:br/>
      </w:r>
      <w:r>
        <w:rPr>
          <w:rFonts w:ascii="Times New Roman"/>
          <w:b w:val="false"/>
          <w:i w:val="false"/>
          <w:color w:val="000000"/>
          <w:sz w:val="28"/>
        </w:rPr>
        <w:t xml:space="preserve">
     Бекітілген жағдайда шүмектер бұрандасы басқару жүйесінің серіппелі қаусырмасының тиісті бекіткішіне дәл қарама-қарсы келіп тоқтауға тиіс. Шүмек бұрандасы осінің  және қаусырма бекіткіш осінің дәл келуінің бұзылысын кронштейнді бекіту болтының көмегімен реттейді. </w:t>
      </w:r>
      <w:r>
        <w:br/>
      </w:r>
      <w:r>
        <w:rPr>
          <w:rFonts w:ascii="Times New Roman"/>
          <w:b w:val="false"/>
          <w:i w:val="false"/>
          <w:color w:val="000000"/>
          <w:sz w:val="28"/>
        </w:rPr>
        <w:t xml:space="preserve">
     Шүмекті ашу басқару тұтқаларын басу арқылы тростар көмегімен жүзеге асырылады. Жұмыс режимінде трос қатты тартылған жағдайда болуға және басқару тұтқасын басқанда блоктарда баяу қозғалуға тиіс. Тростың қажетті тартылу дәрежесі арнайы бұранданың және гайканың көмегімен реттеледі. </w:t>
      </w:r>
      <w:r>
        <w:br/>
      </w:r>
      <w:r>
        <w:rPr>
          <w:rFonts w:ascii="Times New Roman"/>
          <w:b w:val="false"/>
          <w:i w:val="false"/>
          <w:color w:val="000000"/>
          <w:sz w:val="28"/>
        </w:rPr>
        <w:t xml:space="preserve">
     Егер басқару жүйесі тұтқасының қозғалуы шүмектің толық ашылуын қамтамасыз етпесе, ал ол бюретканың жаймен толуы мен сұйықтың шүмектен баяу ағуынан байқалады, тірек планкасын бұрау немесе тросты қосымша тарту керек. </w:t>
      </w:r>
      <w:r>
        <w:br/>
      </w:r>
      <w:r>
        <w:rPr>
          <w:rFonts w:ascii="Times New Roman"/>
          <w:b w:val="false"/>
          <w:i w:val="false"/>
          <w:color w:val="000000"/>
          <w:sz w:val="28"/>
        </w:rPr>
        <w:t xml:space="preserve">
     Бюреткалық қондырғылардың сенімді жұмыс істеуі және ұзақ уақыт пайдаланылуы үшін бюреткалық қондырғыны құрастырғанда, оны жуғаннан кейін қалпақшасы бар полиэтиленді бұрандалар бұралған шүмек қақпақтары штоктарының ұшына вазелин майын ауық-ауық тамызып тұру керек. Бұл операцияны орындағанда штоктардың ұшы кран корпусының тесіктерінен шығуы үшін механикалық жетек клавишаларын басу керек. Май жағу штоктарды коррозиядан және штоктар ұшында дәрілік заттар қалдықтарының қатуынан сақтандырады.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дайындау </w:t>
      </w:r>
      <w:r>
        <w:br/>
      </w:r>
      <w:r>
        <w:rPr>
          <w:rFonts w:ascii="Times New Roman"/>
          <w:b w:val="false"/>
          <w:i w:val="false"/>
          <w:color w:val="000000"/>
          <w:sz w:val="28"/>
        </w:rPr>
        <w:t xml:space="preserve">
                                           ережесіне 17-қосымша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Стандарттық фармакопеялық ерітінділер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3473"/>
        <w:gridCol w:w="3413"/>
      </w:tblGrid>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Химиялық атауы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Концентрациясы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Шартты атауы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Хлорлы сутегі қышқылы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24,8-25,2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Ерітілген хлорлы </w:t>
            </w:r>
            <w:r>
              <w:br/>
            </w:r>
            <w:r>
              <w:rPr>
                <w:rFonts w:ascii="Times New Roman"/>
                <w:b w:val="false"/>
                <w:i w:val="false"/>
                <w:color w:val="000000"/>
                <w:sz w:val="20"/>
              </w:rPr>
              <w:t xml:space="preserve">
сутегі қышқылы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8,2-8,4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Аммиак ерітіндісі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9,5-10,5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Сірке қышқылы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98,0 кем емес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Ерітілген сірке қышқылы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29,5-30,5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алюминий </w:t>
            </w:r>
            <w:r>
              <w:br/>
            </w:r>
            <w:r>
              <w:rPr>
                <w:rFonts w:ascii="Times New Roman"/>
                <w:b w:val="false"/>
                <w:i w:val="false"/>
                <w:color w:val="000000"/>
                <w:sz w:val="20"/>
              </w:rPr>
              <w:t xml:space="preserve">
ацетатының ерітіндісі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7,6-9,2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Буров сұйықтығы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Калий ацетаты ерітіндісі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33,0-35,0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Калий ацетаты </w:t>
            </w:r>
            <w:r>
              <w:br/>
            </w:r>
            <w:r>
              <w:rPr>
                <w:rFonts w:ascii="Times New Roman"/>
                <w:b w:val="false"/>
                <w:i w:val="false"/>
                <w:color w:val="000000"/>
                <w:sz w:val="20"/>
              </w:rPr>
              <w:t xml:space="preserve">
сұйықтығы </w:t>
            </w:r>
            <w:r>
              <w:br/>
            </w:r>
            <w:r>
              <w:rPr>
                <w:rFonts w:ascii="Times New Roman"/>
                <w:b w:val="false"/>
                <w:i w:val="false"/>
                <w:color w:val="000000"/>
                <w:sz w:val="20"/>
              </w:rPr>
              <w:t xml:space="preserve">
немесе калий </w:t>
            </w:r>
            <w:r>
              <w:br/>
            </w:r>
            <w:r>
              <w:rPr>
                <w:rFonts w:ascii="Times New Roman"/>
                <w:b w:val="false"/>
                <w:i w:val="false"/>
                <w:color w:val="000000"/>
                <w:sz w:val="20"/>
              </w:rPr>
              <w:t xml:space="preserve">
ацетаты </w:t>
            </w:r>
            <w:r>
              <w:br/>
            </w:r>
            <w:r>
              <w:rPr>
                <w:rFonts w:ascii="Times New Roman"/>
                <w:b w:val="false"/>
                <w:i w:val="false"/>
                <w:color w:val="000000"/>
                <w:sz w:val="20"/>
              </w:rPr>
              <w:t xml:space="preserve">
сұйықтығының </w:t>
            </w:r>
            <w:r>
              <w:br/>
            </w:r>
            <w:r>
              <w:rPr>
                <w:rFonts w:ascii="Times New Roman"/>
                <w:b w:val="false"/>
                <w:i w:val="false"/>
                <w:color w:val="000000"/>
                <w:sz w:val="20"/>
              </w:rPr>
              <w:t xml:space="preserve">
ерітіндісі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Концентрацияланған сутегі </w:t>
            </w:r>
            <w:r>
              <w:br/>
            </w:r>
            <w:r>
              <w:rPr>
                <w:rFonts w:ascii="Times New Roman"/>
                <w:b w:val="false"/>
                <w:i w:val="false"/>
                <w:color w:val="000000"/>
                <w:sz w:val="20"/>
              </w:rPr>
              <w:t xml:space="preserve">
пероксидінің ерітіндісі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27,5-30,1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Пергидроль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Ерітілген сутегі </w:t>
            </w:r>
            <w:r>
              <w:br/>
            </w:r>
            <w:r>
              <w:rPr>
                <w:rFonts w:ascii="Times New Roman"/>
                <w:b w:val="false"/>
                <w:i w:val="false"/>
                <w:color w:val="000000"/>
                <w:sz w:val="20"/>
              </w:rPr>
              <w:t xml:space="preserve">
пергидроль ерітіндісі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2,7-3,3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Формальдегид ерітіндісі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36,5-37,5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Формалин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