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6956" w14:textId="85069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1189 тіркелген,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қаулысына өзгерістер мен толықтырулар енгізу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қазандағы N 302 қаулысы. Қазақстан Республикасы Әділет министрлігінде 2004 жылғы 23 қарашада тіркелді. Тіркеу N 3221. Күші жойылды - Қазақстан Республикасы Ұлттық Банкі Басқармасының 2012 жылғы 28 сәуірдегі № 172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2012.04.28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қызметін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"Банктер қаражатының бір бөлігін ішкі активтерге орналастыру тәртібі туралы нұсқаулықты бекіту туралы" 2000 жылғы 2 маусымдағы N 262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1189 тіркелген, Қазақстан Республикасы Ұлттық Банкінің "Қазақстан Ұлттық Банкінің Хабаршысы" және "Вестник Национального Банка Казахстана" N 15 (186) басылымдарында 2000 жылғы 17-30 шілдеде жарияланған, Қазақстан Республикасының нормативтік құқықтық актілерін мемлекеттік тіркеу тізілімінде N 1302 тіркелген, Қазақстан Республикасының Ұлттық Банкі Басқармасының 2000 жылғы 9 қазандағы N 377  </w:t>
      </w:r>
      <w:r>
        <w:rPr>
          <w:rFonts w:ascii="Times New Roman"/>
          <w:b w:val="false"/>
          <w:i w:val="false"/>
          <w:color w:val="000000"/>
          <w:sz w:val="28"/>
        </w:rPr>
        <w:t xml:space="preserve">қаулысымен </w:t>
      </w:r>
      <w:r>
        <w:rPr>
          <w:rFonts w:ascii="Times New Roman"/>
          <w:b w:val="false"/>
          <w:i w:val="false"/>
          <w:color w:val="000000"/>
          <w:sz w:val="28"/>
        </w:rPr>
        <w:t xml:space="preserve"> енгізілген өзгерістермен)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1-3-тармақтардағы "орналастыру тәртібі туралы" деген сөздер "орналастыру жөніндегі"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Банктер қаражатының бір бөлігін ішкі активтерге орналастыру тәртібі туралы нұсқаулықта:  </w:t>
      </w:r>
      <w:r>
        <w:br/>
      </w:r>
      <w:r>
        <w:rPr>
          <w:rFonts w:ascii="Times New Roman"/>
          <w:b w:val="false"/>
          <w:i w:val="false"/>
          <w:color w:val="000000"/>
          <w:sz w:val="28"/>
        </w:rPr>
        <w:t xml:space="preserve">
      атауында және 1, 2-қосымшаларда "орналастыру тәртібі туралы" деген сөздер "орналастыру жөніндегі"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"Осы Нұсқаулық банктер жүргізіп отырған операциялардың тәуекелін барынша азайтуға бағытталған екінші деңгейдегі банктердің қызметін реттеу мақсатында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 xml:space="preserve"> туралы", " </w:t>
      </w:r>
      <w:r>
        <w:rPr>
          <w:rFonts w:ascii="Times New Roman"/>
          <w:b w:val="false"/>
          <w:i w:val="false"/>
          <w:color w:val="000000"/>
          <w:sz w:val="28"/>
        </w:rPr>
        <w:t xml:space="preserve">Қаржы рыногын және қаржы ұйымдарын мемлекеттік реттеу мен қадағалау туралы </w:t>
      </w:r>
      <w:r>
        <w:rPr>
          <w:rFonts w:ascii="Times New Roman"/>
          <w:b w:val="false"/>
          <w:i w:val="false"/>
          <w:color w:val="000000"/>
          <w:sz w:val="28"/>
        </w:rPr>
        <w:t xml:space="preserve">" Қазақстан Республикасының Заңдарына сәйкес әзірленді және құрылтайшысы Қазақстан Республикасының Үкіметі болып табылатын банктерді қоспағанда, екінші деңгейдегі банктердің меншікті және тартылған қаражатын ішкі активтерге орналастыру шарттарын нақтылайды.";  </w:t>
      </w:r>
    </w:p>
    <w:bookmarkEnd w:id="4"/>
    <w:bookmarkStart w:name="z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"төленген жарғылық капиталдың, реттелген" деген сөздер "жарғылық капиталдың орташа айлық мөлшерінің, орташа айлық мөлшерінің реттелген"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абзацта және бұдан әрі мәтін бойынша "депозиттер" және "кредиттер" деген сөздер "салымдар" және "заемдар" деген сөздермен ауыстырылсын; </w:t>
      </w:r>
    </w:p>
    <w:bookmarkEnd w:id="6"/>
    <w:bookmarkStart w:name="z8" w:id="7"/>
    <w:p>
      <w:pPr>
        <w:spacing w:after="0"/>
        <w:ind w:left="0"/>
        <w:jc w:val="both"/>
      </w:pPr>
      <w:r>
        <w:rPr>
          <w:rFonts w:ascii="Times New Roman"/>
          <w:b w:val="false"/>
          <w:i w:val="false"/>
          <w:color w:val="000000"/>
          <w:sz w:val="28"/>
        </w:rPr>
        <w:t xml:space="preserve">
      мынадай мазмұндағы 3-1 тармақпен толықтырылсын: </w:t>
      </w:r>
      <w:r>
        <w:br/>
      </w:r>
      <w:r>
        <w:rPr>
          <w:rFonts w:ascii="Times New Roman"/>
          <w:b w:val="false"/>
          <w:i w:val="false"/>
          <w:color w:val="000000"/>
          <w:sz w:val="28"/>
        </w:rPr>
        <w:t xml:space="preserve">
      "3-1. Банктің жарғылық капиталының орташа айлық мөлшері және реттелген борышы есепті кезеңнің әрбір жұмыс күнінің жағдайы бойынша жарғылық капитал мен реттелген борыш сомасының тиісті есепті кезеңнің жұмыс күндерінің санына қатынасы ретінде есептеледі.";  </w:t>
      </w:r>
    </w:p>
    <w:bookmarkEnd w:id="7"/>
    <w:bookmarkStart w:name="z9" w:id="8"/>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"10-нан кешіктірмей қажетті мәліметтерді Ұлттық Банкке" деген сөздер "бесінші жұмыс күнінің Астана уақыты бойынша сағат 18.00-ден кешіктірмей қажетті материалдарды қаржы рыногын және қаржы ұйымдарын реттеу мен қадағалауды жүзеге асыратын уәкілетті органға" деген сөздермен ауыстырылсын; </w:t>
      </w:r>
      <w:r>
        <w:br/>
      </w:r>
      <w:r>
        <w:rPr>
          <w:rFonts w:ascii="Times New Roman"/>
          <w:b w:val="false"/>
          <w:i w:val="false"/>
          <w:color w:val="000000"/>
          <w:sz w:val="28"/>
        </w:rPr>
        <w:t xml:space="preserve">
      "N" белгісі алынып тасталсын;  </w:t>
      </w:r>
    </w:p>
    <w:bookmarkEnd w:id="8"/>
    <w:bookmarkStart w:name="z10" w:id="9"/>
    <w:p>
      <w:pPr>
        <w:spacing w:after="0"/>
        <w:ind w:left="0"/>
        <w:jc w:val="both"/>
      </w:pPr>
      <w:r>
        <w:rPr>
          <w:rFonts w:ascii="Times New Roman"/>
          <w:b w:val="false"/>
          <w:i w:val="false"/>
          <w:color w:val="000000"/>
          <w:sz w:val="28"/>
        </w:rPr>
        <w:t xml:space="preserve">
      1 және 2-қосымшалардың жоғары оң бұрышында "N" деген белгі, "Қазақстан Республикасы Ұлттық Банкі Басқармасының 2000 жылғы 2 маусымдағы N 262 қаулысымен бекітілген" деген сөздер алынып тасталсын;  </w:t>
      </w:r>
    </w:p>
    <w:bookmarkEnd w:id="9"/>
    <w:bookmarkStart w:name="z11" w:id="10"/>
    <w:p>
      <w:pPr>
        <w:spacing w:after="0"/>
        <w:ind w:left="0"/>
        <w:jc w:val="both"/>
      </w:pPr>
      <w:r>
        <w:rPr>
          <w:rFonts w:ascii="Times New Roman"/>
          <w:b w:val="false"/>
          <w:i w:val="false"/>
          <w:color w:val="000000"/>
          <w:sz w:val="28"/>
        </w:rPr>
        <w:t xml:space="preserve">
      1-қосымшада: </w:t>
      </w:r>
      <w:r>
        <w:br/>
      </w:r>
      <w:r>
        <w:rPr>
          <w:rFonts w:ascii="Times New Roman"/>
          <w:b w:val="false"/>
          <w:i w:val="false"/>
          <w:color w:val="000000"/>
          <w:sz w:val="28"/>
        </w:rPr>
        <w:t xml:space="preserve">
      200___жылғы "____" ____________ ішкі активтердің орташа айлық мөлшерінің және ішкі активтерге қаражаттың бір бөлігін орналастыру коэффициентінің есебінде: </w:t>
      </w:r>
      <w:r>
        <w:br/>
      </w:r>
      <w:r>
        <w:rPr>
          <w:rFonts w:ascii="Times New Roman"/>
          <w:b w:val="false"/>
          <w:i w:val="false"/>
          <w:color w:val="000000"/>
          <w:sz w:val="28"/>
        </w:rPr>
        <w:t xml:space="preserve">
      1.1.1. жол мынадай редакцияда жазылсын:  </w:t>
      </w:r>
      <w:r>
        <w:br/>
      </w:r>
      <w:r>
        <w:rPr>
          <w:rFonts w:ascii="Times New Roman"/>
          <w:b w:val="false"/>
          <w:i w:val="false"/>
          <w:color w:val="000000"/>
          <w:sz w:val="28"/>
        </w:rPr>
        <w:t xml:space="preserve">
      "1.1.1. Қазақстан Республикасының Ұлттық Банкіне қойылатын талаптар (оның ішінде қолма-қол ақша)";  </w:t>
      </w:r>
      <w:r>
        <w:br/>
      </w:r>
      <w:r>
        <w:rPr>
          <w:rFonts w:ascii="Times New Roman"/>
          <w:b w:val="false"/>
          <w:i w:val="false"/>
          <w:color w:val="000000"/>
          <w:sz w:val="28"/>
        </w:rPr>
        <w:t xml:space="preserve">
      1.1.3. жол мынадай редакцияда жазылсын:  </w:t>
      </w:r>
      <w:r>
        <w:br/>
      </w:r>
      <w:r>
        <w:rPr>
          <w:rFonts w:ascii="Times New Roman"/>
          <w:b w:val="false"/>
          <w:i w:val="false"/>
          <w:color w:val="000000"/>
          <w:sz w:val="28"/>
        </w:rPr>
        <w:t xml:space="preserve">
      "1.1.3. Қазақстан Республикасының Үкіметіне және жергілікті атқарушы органдарына қойылатын талаптар";  </w:t>
      </w:r>
      <w:r>
        <w:br/>
      </w:r>
      <w:r>
        <w:rPr>
          <w:rFonts w:ascii="Times New Roman"/>
          <w:b w:val="false"/>
          <w:i w:val="false"/>
          <w:color w:val="000000"/>
          <w:sz w:val="28"/>
        </w:rPr>
        <w:t xml:space="preserve">
      1.1.5. жолы алынып тасталсын;  </w:t>
      </w:r>
      <w:r>
        <w:br/>
      </w:r>
      <w:r>
        <w:rPr>
          <w:rFonts w:ascii="Times New Roman"/>
          <w:b w:val="false"/>
          <w:i w:val="false"/>
          <w:color w:val="000000"/>
          <w:sz w:val="28"/>
        </w:rPr>
        <w:t xml:space="preserve">
      1.2.3. жол мынадай редакцияда жазылсын:  </w:t>
      </w:r>
      <w:r>
        <w:br/>
      </w:r>
      <w:r>
        <w:rPr>
          <w:rFonts w:ascii="Times New Roman"/>
          <w:b w:val="false"/>
          <w:i w:val="false"/>
          <w:color w:val="000000"/>
          <w:sz w:val="28"/>
        </w:rPr>
        <w:t xml:space="preserve">
      "Қазақстан Республикасы Үкіметінің және жергілікті атқарушы органдарының";  </w:t>
      </w:r>
      <w:r>
        <w:br/>
      </w:r>
      <w:r>
        <w:rPr>
          <w:rFonts w:ascii="Times New Roman"/>
          <w:b w:val="false"/>
          <w:i w:val="false"/>
          <w:color w:val="000000"/>
          <w:sz w:val="28"/>
        </w:rPr>
        <w:t xml:space="preserve">
      1.3.1. жол мынадай редакцияда жазылсын: </w:t>
      </w:r>
      <w:r>
        <w:br/>
      </w:r>
      <w:r>
        <w:rPr>
          <w:rFonts w:ascii="Times New Roman"/>
          <w:b w:val="false"/>
          <w:i w:val="false"/>
          <w:color w:val="000000"/>
          <w:sz w:val="28"/>
        </w:rPr>
        <w:t xml:space="preserve">
      "1.3.1. Қазақстан Республикасы Ұлттық Банкінің"; </w:t>
      </w:r>
      <w:r>
        <w:br/>
      </w:r>
      <w:r>
        <w:rPr>
          <w:rFonts w:ascii="Times New Roman"/>
          <w:b w:val="false"/>
          <w:i w:val="false"/>
          <w:color w:val="000000"/>
          <w:sz w:val="28"/>
        </w:rPr>
        <w:t xml:space="preserve">
      1.3.3. жол мынадай редакцияда жазылсын:  </w:t>
      </w:r>
      <w:r>
        <w:br/>
      </w:r>
      <w:r>
        <w:rPr>
          <w:rFonts w:ascii="Times New Roman"/>
          <w:b w:val="false"/>
          <w:i w:val="false"/>
          <w:color w:val="000000"/>
          <w:sz w:val="28"/>
        </w:rPr>
        <w:t xml:space="preserve">
      "Қазақстан Республикасы Үкіметінің және жергілікті атқарушы органдарының";  </w:t>
      </w:r>
      <w:r>
        <w:br/>
      </w:r>
      <w:r>
        <w:rPr>
          <w:rFonts w:ascii="Times New Roman"/>
          <w:b w:val="false"/>
          <w:i w:val="false"/>
          <w:color w:val="000000"/>
          <w:sz w:val="28"/>
        </w:rPr>
        <w:t xml:space="preserve">
      1.4.1. жол мынадай редакцияда жазылсын: </w:t>
      </w:r>
      <w:r>
        <w:br/>
      </w:r>
      <w:r>
        <w:rPr>
          <w:rFonts w:ascii="Times New Roman"/>
          <w:b w:val="false"/>
          <w:i w:val="false"/>
          <w:color w:val="000000"/>
          <w:sz w:val="28"/>
        </w:rPr>
        <w:t xml:space="preserve">
      "1.4.1. Қазақстан Республикасы Ұлттық Банкінің"; </w:t>
      </w:r>
      <w:r>
        <w:br/>
      </w:r>
      <w:r>
        <w:rPr>
          <w:rFonts w:ascii="Times New Roman"/>
          <w:b w:val="false"/>
          <w:i w:val="false"/>
          <w:color w:val="000000"/>
          <w:sz w:val="28"/>
        </w:rPr>
        <w:t xml:space="preserve">
      1.4.3. жол мынадай редакцияда жазылсын:  </w:t>
      </w:r>
      <w:r>
        <w:br/>
      </w:r>
      <w:r>
        <w:rPr>
          <w:rFonts w:ascii="Times New Roman"/>
          <w:b w:val="false"/>
          <w:i w:val="false"/>
          <w:color w:val="000000"/>
          <w:sz w:val="28"/>
        </w:rPr>
        <w:t xml:space="preserve">
      "Қазақстан Республикасы Үкіметінің және жергілікті атқарушы органдарының";  </w:t>
      </w:r>
      <w:r>
        <w:br/>
      </w:r>
      <w:r>
        <w:rPr>
          <w:rFonts w:ascii="Times New Roman"/>
          <w:b w:val="false"/>
          <w:i w:val="false"/>
          <w:color w:val="000000"/>
          <w:sz w:val="28"/>
        </w:rPr>
        <w:t xml:space="preserve">
      "нақты төленген жарғылық капиталдың мөлшері" деген сөздер жарғылық капиталдың орташа айлық мөлшері"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2-қосымшада: </w:t>
      </w:r>
      <w:r>
        <w:br/>
      </w:r>
      <w:r>
        <w:rPr>
          <w:rFonts w:ascii="Times New Roman"/>
          <w:b w:val="false"/>
          <w:i w:val="false"/>
          <w:color w:val="000000"/>
          <w:sz w:val="28"/>
        </w:rPr>
        <w:t xml:space="preserve">
      200___жылғы "____" ______________ ішкі міндеттемелердің орташа айлық мөлшерінің есебіндегі: </w:t>
      </w:r>
      <w:r>
        <w:br/>
      </w:r>
      <w:r>
        <w:rPr>
          <w:rFonts w:ascii="Times New Roman"/>
          <w:b w:val="false"/>
          <w:i w:val="false"/>
          <w:color w:val="000000"/>
          <w:sz w:val="28"/>
        </w:rPr>
        <w:t xml:space="preserve">
      2.1.3. жол мынадай редакцияда жазылсын: </w:t>
      </w:r>
      <w:r>
        <w:br/>
      </w:r>
      <w:r>
        <w:rPr>
          <w:rFonts w:ascii="Times New Roman"/>
          <w:b w:val="false"/>
          <w:i w:val="false"/>
          <w:color w:val="000000"/>
          <w:sz w:val="28"/>
        </w:rPr>
        <w:t xml:space="preserve">
      "2.1.3. Қазақстан Республикасы Үкіметінің және жергілікті атқарушы органдарының";  </w:t>
      </w:r>
      <w:r>
        <w:br/>
      </w:r>
      <w:r>
        <w:rPr>
          <w:rFonts w:ascii="Times New Roman"/>
          <w:b w:val="false"/>
          <w:i w:val="false"/>
          <w:color w:val="000000"/>
          <w:sz w:val="28"/>
        </w:rPr>
        <w:t xml:space="preserve">
      мынадай мазмұндағы 2.1.6. жолмен толықтырылсын:  </w:t>
      </w:r>
      <w:r>
        <w:br/>
      </w:r>
      <w:r>
        <w:rPr>
          <w:rFonts w:ascii="Times New Roman"/>
          <w:b w:val="false"/>
          <w:i w:val="false"/>
          <w:color w:val="000000"/>
          <w:sz w:val="28"/>
        </w:rPr>
        <w:t xml:space="preserve">
      "2.1.6. Қазақстан Республикасы Ұлттық Банкінің"; </w:t>
      </w:r>
      <w:r>
        <w:br/>
      </w:r>
      <w:r>
        <w:rPr>
          <w:rFonts w:ascii="Times New Roman"/>
          <w:b w:val="false"/>
          <w:i w:val="false"/>
          <w:color w:val="000000"/>
          <w:sz w:val="28"/>
        </w:rPr>
        <w:t xml:space="preserve">
      2.2.3. жол мынадай редакцияда жазылсын: </w:t>
      </w:r>
      <w:r>
        <w:br/>
      </w:r>
      <w:r>
        <w:rPr>
          <w:rFonts w:ascii="Times New Roman"/>
          <w:b w:val="false"/>
          <w:i w:val="false"/>
          <w:color w:val="000000"/>
          <w:sz w:val="28"/>
        </w:rPr>
        <w:t xml:space="preserve">
      "2.2.3. Қазақстан Республикасы Үкіметінің және жергілікті атқарушы органдарының";  </w:t>
      </w:r>
      <w:r>
        <w:br/>
      </w:r>
      <w:r>
        <w:rPr>
          <w:rFonts w:ascii="Times New Roman"/>
          <w:b w:val="false"/>
          <w:i w:val="false"/>
          <w:color w:val="000000"/>
          <w:sz w:val="28"/>
        </w:rPr>
        <w:t xml:space="preserve">
      мынадай мазмұндағы 2.2.5. жолмен толықтырылсын:  </w:t>
      </w:r>
      <w:r>
        <w:br/>
      </w:r>
      <w:r>
        <w:rPr>
          <w:rFonts w:ascii="Times New Roman"/>
          <w:b w:val="false"/>
          <w:i w:val="false"/>
          <w:color w:val="000000"/>
          <w:sz w:val="28"/>
        </w:rPr>
        <w:t xml:space="preserve">
      "2.2.5. Қазақстан Республикасы Ұлттық Банкінің"; </w:t>
      </w:r>
      <w:r>
        <w:br/>
      </w:r>
      <w:r>
        <w:rPr>
          <w:rFonts w:ascii="Times New Roman"/>
          <w:b w:val="false"/>
          <w:i w:val="false"/>
          <w:color w:val="000000"/>
          <w:sz w:val="28"/>
        </w:rPr>
        <w:t xml:space="preserve">
      2.5.3. жол мынадай редакцияда жазылсын: </w:t>
      </w:r>
      <w:r>
        <w:br/>
      </w:r>
      <w:r>
        <w:rPr>
          <w:rFonts w:ascii="Times New Roman"/>
          <w:b w:val="false"/>
          <w:i w:val="false"/>
          <w:color w:val="000000"/>
          <w:sz w:val="28"/>
        </w:rPr>
        <w:t xml:space="preserve">
      "2.5.3. Қазақстан Республикасы Үкіметінің және жергілікті атқарушы органдарының";  </w:t>
      </w:r>
      <w:r>
        <w:br/>
      </w:r>
      <w:r>
        <w:rPr>
          <w:rFonts w:ascii="Times New Roman"/>
          <w:b w:val="false"/>
          <w:i w:val="false"/>
          <w:color w:val="000000"/>
          <w:sz w:val="28"/>
        </w:rPr>
        <w:t xml:space="preserve">
      3-жолда "*" деген белгі алынып тасталсын; </w:t>
      </w:r>
      <w:r>
        <w:br/>
      </w:r>
      <w:r>
        <w:rPr>
          <w:rFonts w:ascii="Times New Roman"/>
          <w:b w:val="false"/>
          <w:i w:val="false"/>
          <w:color w:val="000000"/>
          <w:sz w:val="28"/>
        </w:rPr>
        <w:t xml:space="preserve">
      3.3. жол мынадай редакцияда жазылсын: </w:t>
      </w:r>
      <w:r>
        <w:br/>
      </w:r>
      <w:r>
        <w:rPr>
          <w:rFonts w:ascii="Times New Roman"/>
          <w:b w:val="false"/>
          <w:i w:val="false"/>
          <w:color w:val="000000"/>
          <w:sz w:val="28"/>
        </w:rPr>
        <w:t xml:space="preserve">
      "3.3. Қазақстан Республикасы Үкіметінің акциялары"; </w:t>
      </w:r>
      <w:r>
        <w:br/>
      </w:r>
      <w:r>
        <w:rPr>
          <w:rFonts w:ascii="Times New Roman"/>
          <w:b w:val="false"/>
          <w:i w:val="false"/>
          <w:color w:val="000000"/>
          <w:sz w:val="28"/>
        </w:rPr>
        <w:t xml:space="preserve">
      соңғы жолдағы "Реттелген борыштың және төленген" деген сөздер "Реттелген борыштың орташа айлық мөлшерінің және орташа айлық мөлшерінің" деген сөздермен ауыстырылсын; </w:t>
      </w:r>
      <w:r>
        <w:br/>
      </w:r>
      <w:r>
        <w:rPr>
          <w:rFonts w:ascii="Times New Roman"/>
          <w:b w:val="false"/>
          <w:i w:val="false"/>
          <w:color w:val="000000"/>
          <w:sz w:val="28"/>
        </w:rPr>
        <w:t xml:space="preserve">
      "* - 5 және 6 бағанның тиісті ұяларында есеп беретін айының соңғы жұмыс күнінің қалдығын көрсету керек." деген сөздер алынып тасталсын.  </w:t>
      </w:r>
    </w:p>
    <w:bookmarkEnd w:id="11"/>
    <w:bookmarkStart w:name="z13" w:id="1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12"/>
    <w:bookmarkStart w:name="z14" w:id="13"/>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Республикасының Ұлттық Банкіне, екінші деңгейдегі банктерге және "Қазақстан қаржыгерлерінің қауымдастығы" Заңды тұлғалардың бірлестігіне жіберсін.  </w:t>
      </w:r>
    </w:p>
    <w:bookmarkEnd w:id="13"/>
    <w:bookmarkStart w:name="z15" w:id="14"/>
    <w:p>
      <w:pPr>
        <w:spacing w:after="0"/>
        <w:ind w:left="0"/>
        <w:jc w:val="both"/>
      </w:pP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p>
    <w:bookmarkEnd w:id="14"/>
    <w:bookmarkStart w:name="z16" w:id="15"/>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Е.Бахмутоваға жүктелсін. </w:t>
      </w:r>
    </w:p>
    <w:bookmarkEnd w:id="15"/>
    <w:p>
      <w:pPr>
        <w:spacing w:after="0"/>
        <w:ind w:left="0"/>
        <w:jc w:val="both"/>
      </w:pPr>
      <w:r>
        <w:rPr>
          <w:rFonts w:ascii="Times New Roman"/>
          <w:b w:val="false"/>
          <w:i w:val="false"/>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