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b362" w14:textId="9d1b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N 1712 тіркелген Қазақстан Республикасы Әділет министрлігінің Санаткерлік меншік құқығы жөніндегі комитеті төрайымының 2001 жылғы 1 қарашадағы N 69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Санаткерлік меншік құқығы жөніндегі комитеттің 2004 жылғы 22 қыркүйектегі N 55-п бұйрығы. Қазақстан Республикасының Әділет министрлігінде 2004 жылғы 27 қыркүйекте тіркелді. Тіркеу N 3100. Күші жойылды - Қазақстан Республикасы Әділет министрінің 2010 жылғы 12 наурыздағы № 81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2010.03.12 </w:t>
      </w:r>
      <w:r>
        <w:rPr>
          <w:rFonts w:ascii="Times New Roman"/>
          <w:b w:val="false"/>
          <w:i w:val="false"/>
          <w:color w:val="ff0000"/>
          <w:sz w:val="28"/>
        </w:rPr>
        <w:t>№ 81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 актілеріне зияткерлік мәселелер бойынша өзгерістер мен толықтырулар енгізу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"Заңға тәуелді актілерді жетілдіру жөніндегі шаралар туралы" Қазақстан Республикасы Премьер-Министрінің 2004 жылғы 1 қыркүйектегі N 244-ө  </w:t>
      </w:r>
      <w:r>
        <w:rPr>
          <w:rFonts w:ascii="Times New Roman"/>
          <w:b w:val="false"/>
          <w:i w:val="false"/>
          <w:color w:val="000000"/>
          <w:sz w:val="28"/>
        </w:rPr>
        <w:t xml:space="preserve">өкіміне </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Қазақстан Республикасы Әділет министрлігінің Санаткерлік меншік құқығы жөніндегі комитеті төрайымының 2001 жылғы 1 қарашадағы N 69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 нормативтік құқықтық актілер тізілімінде N 1712 тіркелген, Қазақстан Республикасының орталық атқарушы және өзге де мемлекеттік органдарының нормативтік құқықтық актілер Бюллетенінде 2002 жылғы 15-ші нөмірінде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бұйрықтың кіріспесінде "1999 жылғы 16 шілдедегі", "1999 жылғы 26 шілдедегі" деген сөздер алып тасталсын, "Тауар таңбалары, қызмет көрсету таңбалары және тауар шығарылған жерлердің атаулары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деген сөздерден кейін ", Селекциялық жетістіктерді қорғау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ережеде: </w:t>
      </w:r>
      <w:r>
        <w:br/>
      </w:r>
      <w:r>
        <w:rPr>
          <w:rFonts w:ascii="Times New Roman"/>
          <w:b w:val="false"/>
          <w:i w:val="false"/>
          <w:color w:val="000000"/>
          <w:sz w:val="28"/>
        </w:rPr>
        <w:t xml:space="preserve">
      1-тармақта "1999 жылғы 16 шілдедегі", "1999 жылғы 26 шілдедегі" деген сөздер алып тасталсын, "41-бабына" деген сөздерден кейін ", "Селекциялық жетістіктерді қорғау туралы" Қазақстан Республикасы Заңының (бұдан әрі - Селекциялық жетістіктер туралы заң)  </w:t>
      </w:r>
      <w:r>
        <w:rPr>
          <w:rFonts w:ascii="Times New Roman"/>
          <w:b w:val="false"/>
          <w:i w:val="false"/>
          <w:color w:val="000000"/>
          <w:sz w:val="28"/>
        </w:rPr>
        <w:t xml:space="preserve">8-бабының </w:t>
      </w:r>
      <w:r>
        <w:rPr>
          <w:rFonts w:ascii="Times New Roman"/>
          <w:b w:val="false"/>
          <w:i w:val="false"/>
          <w:color w:val="000000"/>
          <w:sz w:val="28"/>
        </w:rPr>
        <w:t xml:space="preserve"> 5-тармағына,  </w:t>
      </w:r>
      <w:r>
        <w:rPr>
          <w:rFonts w:ascii="Times New Roman"/>
          <w:b w:val="false"/>
          <w:i w:val="false"/>
          <w:color w:val="000000"/>
          <w:sz w:val="28"/>
        </w:rPr>
        <w:t xml:space="preserve">10-бабының </w:t>
      </w:r>
      <w:r>
        <w:rPr>
          <w:rFonts w:ascii="Times New Roman"/>
          <w:b w:val="false"/>
          <w:i w:val="false"/>
          <w:color w:val="000000"/>
          <w:sz w:val="28"/>
        </w:rPr>
        <w:t xml:space="preserve"> 5-тармағына,  </w:t>
      </w:r>
      <w:r>
        <w:rPr>
          <w:rFonts w:ascii="Times New Roman"/>
          <w:b w:val="false"/>
          <w:i w:val="false"/>
          <w:color w:val="000000"/>
          <w:sz w:val="28"/>
        </w:rPr>
        <w:t xml:space="preserve">21-бабының </w:t>
      </w:r>
      <w:r>
        <w:rPr>
          <w:rFonts w:ascii="Times New Roman"/>
          <w:b w:val="false"/>
          <w:i w:val="false"/>
          <w:color w:val="000000"/>
          <w:sz w:val="28"/>
        </w:rPr>
        <w:t xml:space="preserve"> 2-тармағына" деген сөздермен толықтырылсын; </w:t>
      </w:r>
      <w:r>
        <w:br/>
      </w:r>
      <w:r>
        <w:rPr>
          <w:rFonts w:ascii="Times New Roman"/>
          <w:b w:val="false"/>
          <w:i w:val="false"/>
          <w:color w:val="000000"/>
          <w:sz w:val="28"/>
        </w:rPr>
        <w:t xml:space="preserve">
      1-тармақтың екінші абзацында: </w:t>
      </w:r>
      <w:r>
        <w:br/>
      </w:r>
      <w:r>
        <w:rPr>
          <w:rFonts w:ascii="Times New Roman"/>
          <w:b w:val="false"/>
          <w:i w:val="false"/>
          <w:color w:val="000000"/>
          <w:sz w:val="28"/>
        </w:rPr>
        <w:t xml:space="preserve">
      "Тауар таңбалары туралы заңмен" деген сөздерден кейін ", Селекциялық жетістіктер туралы заңмен" деген сөздермен толықтырылсын; </w:t>
      </w:r>
      <w:r>
        <w:br/>
      </w:r>
      <w:r>
        <w:rPr>
          <w:rFonts w:ascii="Times New Roman"/>
          <w:b w:val="false"/>
          <w:i w:val="false"/>
          <w:color w:val="000000"/>
          <w:sz w:val="28"/>
        </w:rPr>
        <w:t xml:space="preserve">
      "Қазпатент" деген сөз алып тасталсын; </w:t>
      </w:r>
      <w:r>
        <w:br/>
      </w:r>
      <w:r>
        <w:rPr>
          <w:rFonts w:ascii="Times New Roman"/>
          <w:b w:val="false"/>
          <w:i w:val="false"/>
          <w:color w:val="000000"/>
          <w:sz w:val="28"/>
        </w:rPr>
        <w:t xml:space="preserve">
      "Қазақстан патенттік сараптама институты" деген сөздер "Ұлттық санаткерлік меншік институты" деген сөздермен ауыстырылсын; </w:t>
      </w:r>
      <w:r>
        <w:br/>
      </w:r>
      <w:r>
        <w:rPr>
          <w:rFonts w:ascii="Times New Roman"/>
          <w:b w:val="false"/>
          <w:i w:val="false"/>
          <w:color w:val="000000"/>
          <w:sz w:val="28"/>
        </w:rPr>
        <w:t xml:space="preserve">
      "(әрі қарай - Институт)" деген сөздер "(бұдан әрі - сараптама жасау ұйымы)"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2-тармақтың 1) тармақшасында "жерлердің атаулары;" деген сөздерден кейін ", селекциялық жетістіктер;" деген сөздермен толықтырылсын; </w:t>
      </w:r>
      <w:r>
        <w:br/>
      </w:r>
      <w:r>
        <w:rPr>
          <w:rFonts w:ascii="Times New Roman"/>
          <w:b w:val="false"/>
          <w:i w:val="false"/>
          <w:color w:val="000000"/>
          <w:sz w:val="28"/>
        </w:rPr>
        <w:t xml:space="preserve">
      2-тармақтың 2) тармақшасында "құқығына куәлік" деген сөздерден кейін ", селекциялық жетістіктерге патент" деген сөздермен толықтырылсын; </w:t>
      </w:r>
      <w:r>
        <w:br/>
      </w:r>
      <w:r>
        <w:rPr>
          <w:rFonts w:ascii="Times New Roman"/>
          <w:b w:val="false"/>
          <w:i w:val="false"/>
          <w:color w:val="000000"/>
          <w:sz w:val="28"/>
        </w:rPr>
        <w:t xml:space="preserve">
      2-тармақтың 3) тармақшасында ", өнеркәсіптік үлгіге" деген сөздерден кейін ", селекциялық жетістіктерге," деген сөздермен толықтырылсын; </w:t>
      </w:r>
      <w:r>
        <w:br/>
      </w:r>
      <w:r>
        <w:rPr>
          <w:rFonts w:ascii="Times New Roman"/>
          <w:b w:val="false"/>
          <w:i w:val="false"/>
          <w:color w:val="000000"/>
          <w:sz w:val="28"/>
        </w:rPr>
        <w:t xml:space="preserve">
      2-тармақ мынадай мазмұндағы 5) тармақшамен толықтырылсын: </w:t>
      </w:r>
      <w:r>
        <w:br/>
      </w:r>
      <w:r>
        <w:rPr>
          <w:rFonts w:ascii="Times New Roman"/>
          <w:b w:val="false"/>
          <w:i w:val="false"/>
          <w:color w:val="000000"/>
          <w:sz w:val="28"/>
        </w:rPr>
        <w:t xml:space="preserve">
      "5) сараптама жасау ұйымы - мемлекеттік монополияға жататын салаларда қызметтерді (тауар таңбаларын, қызмет көрсету таңбаларын, өнертабыстарды, пайдалы модельдерді, өнеркәсіптік үлгілерді, тауар шығарылған жерлердің атауларын, селекциялық жетістіктерді қорғау саласында қызмет көрсету) жүзеге асыратын, уәкілетті органға ведомстволық бағыныстағы ұйым."; </w:t>
      </w:r>
    </w:p>
    <w:bookmarkEnd w:id="4"/>
    <w:bookmarkStart w:name="z6" w:id="5"/>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Апелляциялық кеңеске мынадай қарсылықтар берілуі мүмкін: </w:t>
      </w:r>
      <w:r>
        <w:br/>
      </w:r>
      <w:r>
        <w:rPr>
          <w:rFonts w:ascii="Times New Roman"/>
          <w:b w:val="false"/>
          <w:i w:val="false"/>
          <w:color w:val="000000"/>
          <w:sz w:val="28"/>
        </w:rPr>
        <w:t xml:space="preserve">
      1) өнертабысқа, өнеркәсіптік үлгіге алдын ала патент, өнертабысқа, өнеркәсіптік үлгіге, пайдалы модельге патент беруден бас тарту туралы Комитеттің шешіміне (сараптама жасау ұйымының қорытындысына); </w:t>
      </w:r>
      <w:r>
        <w:br/>
      </w:r>
      <w:r>
        <w:rPr>
          <w:rFonts w:ascii="Times New Roman"/>
          <w:b w:val="false"/>
          <w:i w:val="false"/>
          <w:color w:val="000000"/>
          <w:sz w:val="28"/>
        </w:rPr>
        <w:t xml:space="preserve">
      2) тауар таңбасын тіркеуден бас тарту, соның ішінде Мадрид келісімінің 5-бабының 1, 2-тармақтарына сәйкес мәлімделген белгілеуді сараптау нәтижесі бойынша қабылданған тауар таңбасын тіркеуден бас тарту туралы Комитеттің шешіміне (сараптама жасау ұйымының қорытындысына); </w:t>
      </w:r>
      <w:r>
        <w:br/>
      </w:r>
      <w:r>
        <w:rPr>
          <w:rFonts w:ascii="Times New Roman"/>
          <w:b w:val="false"/>
          <w:i w:val="false"/>
          <w:color w:val="000000"/>
          <w:sz w:val="28"/>
        </w:rPr>
        <w:t xml:space="preserve">
      3) тауар шығарылған жердің атауын пайдалану құқығын тіркеуден және (немесе) беруден бас тарту туралы Комитеттің шешіміне; </w:t>
      </w:r>
      <w:r>
        <w:br/>
      </w:r>
      <w:r>
        <w:rPr>
          <w:rFonts w:ascii="Times New Roman"/>
          <w:b w:val="false"/>
          <w:i w:val="false"/>
          <w:color w:val="000000"/>
          <w:sz w:val="28"/>
        </w:rPr>
        <w:t xml:space="preserve">
      4) Комитеттің селекциялық жетістікке патент беруге өтінімді одан әрі қараудан бас тарту туралы, селекциялық жетістікке патент беруден бас тарту туралы шешімдеріне; </w:t>
      </w:r>
      <w:r>
        <w:br/>
      </w:r>
      <w:r>
        <w:rPr>
          <w:rFonts w:ascii="Times New Roman"/>
          <w:b w:val="false"/>
          <w:i w:val="false"/>
          <w:color w:val="000000"/>
          <w:sz w:val="28"/>
        </w:rPr>
        <w:t xml:space="preserve">
      5) өнертабысқа, өнеркәсіптік үлгіге алдын ала патент, өнертабысқа, өнеркәсіптік үлгіге, пайдалы модельге патент беруге; </w:t>
      </w:r>
      <w:r>
        <w:br/>
      </w:r>
      <w:r>
        <w:rPr>
          <w:rFonts w:ascii="Times New Roman"/>
          <w:b w:val="false"/>
          <w:i w:val="false"/>
          <w:color w:val="000000"/>
          <w:sz w:val="28"/>
        </w:rPr>
        <w:t xml:space="preserve">
      6) тауар таңбасын тіркеуге, соның ішінде Мадрид келісімінің 5-бабының 6-тармағына сәйкес тіркеуге қарсы; </w:t>
      </w:r>
      <w:r>
        <w:br/>
      </w:r>
      <w:r>
        <w:rPr>
          <w:rFonts w:ascii="Times New Roman"/>
          <w:b w:val="false"/>
          <w:i w:val="false"/>
          <w:color w:val="000000"/>
          <w:sz w:val="28"/>
        </w:rPr>
        <w:t xml:space="preserve">
      7) тауар шығарылған жердің атауын пайдалану құқығын тіркеуге және (немесе) беруге қарсы; </w:t>
      </w:r>
      <w:r>
        <w:br/>
      </w:r>
      <w:r>
        <w:rPr>
          <w:rFonts w:ascii="Times New Roman"/>
          <w:b w:val="false"/>
          <w:i w:val="false"/>
          <w:color w:val="000000"/>
          <w:sz w:val="28"/>
        </w:rPr>
        <w:t xml:space="preserve">
      8) пайдаланылмауына байланысты тауар таңбасын тіркеу әрекетіне қарсы; </w:t>
      </w:r>
      <w:r>
        <w:br/>
      </w:r>
      <w:r>
        <w:rPr>
          <w:rFonts w:ascii="Times New Roman"/>
          <w:b w:val="false"/>
          <w:i w:val="false"/>
          <w:color w:val="000000"/>
          <w:sz w:val="28"/>
        </w:rPr>
        <w:t xml:space="preserve">
      9) селекциялық жетістікке патент беруге қарсы."; </w:t>
      </w:r>
    </w:p>
    <w:bookmarkEnd w:id="5"/>
    <w:bookmarkStart w:name="z7" w:id="6"/>
    <w:p>
      <w:pPr>
        <w:spacing w:after="0"/>
        <w:ind w:left="0"/>
        <w:jc w:val="both"/>
      </w:pPr>
      <w:r>
        <w:rPr>
          <w:rFonts w:ascii="Times New Roman"/>
          <w:b w:val="false"/>
          <w:i w:val="false"/>
          <w:color w:val="000000"/>
          <w:sz w:val="28"/>
        </w:rPr>
        <w:t xml:space="preserve">
      5-тармақта "3), 4-7)" деген сандар тиісінше " 4), 5)-9)" деген сандармен ауыстырылсын; </w:t>
      </w:r>
    </w:p>
    <w:bookmarkEnd w:id="6"/>
    <w:bookmarkStart w:name="z8" w:id="7"/>
    <w:p>
      <w:pPr>
        <w:spacing w:after="0"/>
        <w:ind w:left="0"/>
        <w:jc w:val="both"/>
      </w:pPr>
      <w:r>
        <w:rPr>
          <w:rFonts w:ascii="Times New Roman"/>
          <w:b w:val="false"/>
          <w:i w:val="false"/>
          <w:color w:val="000000"/>
          <w:sz w:val="28"/>
        </w:rPr>
        <w:t xml:space="preserve">
      7-тармақта "белгіленген" деген сөздің алдынан ", Селекциялық жетістіктер туралы заңда;" деген сөздермен толықтырылсын; </w:t>
      </w:r>
      <w:r>
        <w:br/>
      </w:r>
      <w:r>
        <w:rPr>
          <w:rFonts w:ascii="Times New Roman"/>
          <w:b w:val="false"/>
          <w:i w:val="false"/>
          <w:color w:val="000000"/>
          <w:sz w:val="28"/>
        </w:rPr>
        <w:t xml:space="preserve">
      7-тармақтың екінші абзацында "3)" деген сан "4)" деген санмен ауыстырылсын; </w:t>
      </w:r>
      <w:r>
        <w:br/>
      </w:r>
      <w:r>
        <w:rPr>
          <w:rFonts w:ascii="Times New Roman"/>
          <w:b w:val="false"/>
          <w:i w:val="false"/>
          <w:color w:val="000000"/>
          <w:sz w:val="28"/>
        </w:rPr>
        <w:t xml:space="preserve">
      7-тармақтың екінші абзацында "Патент заңына" деген сөздерден кейін "немесе" деген сөз "," тыныс белгісімен ауыстырылсын, "заңға" деген сөздің алдынан "және Селекциялық жетістіктер туралы заңға;"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"3)" деген сан "4)" деген санмен ауыстырылсын; </w:t>
      </w:r>
      <w:r>
        <w:br/>
      </w:r>
      <w:r>
        <w:rPr>
          <w:rFonts w:ascii="Times New Roman"/>
          <w:b w:val="false"/>
          <w:i w:val="false"/>
          <w:color w:val="000000"/>
          <w:sz w:val="28"/>
        </w:rPr>
        <w:t xml:space="preserve">
      "дау тудырған" деген сөздерден кейін "қорытындыға немесе" деген сөздермен толықтырылсын; </w:t>
      </w:r>
      <w:r>
        <w:br/>
      </w:r>
      <w:r>
        <w:rPr>
          <w:rFonts w:ascii="Times New Roman"/>
          <w:b w:val="false"/>
          <w:i w:val="false"/>
          <w:color w:val="000000"/>
          <w:sz w:val="28"/>
        </w:rPr>
        <w:t xml:space="preserve">
      "шығарылған" деген сөзден кейін "қорытындыға" деген сөзбен толықтырылсын; </w:t>
      </w:r>
    </w:p>
    <w:bookmarkEnd w:id="8"/>
    <w:bookmarkStart w:name="z10" w:id="9"/>
    <w:p>
      <w:pPr>
        <w:spacing w:after="0"/>
        <w:ind w:left="0"/>
        <w:jc w:val="both"/>
      </w:pPr>
      <w:r>
        <w:rPr>
          <w:rFonts w:ascii="Times New Roman"/>
          <w:b w:val="false"/>
          <w:i w:val="false"/>
          <w:color w:val="000000"/>
          <w:sz w:val="28"/>
        </w:rPr>
        <w:t xml:space="preserve">
      11-тармақта "немесе" деген сөз "," тыныс белгісімен ауыстырылсын; "заңмен" деген сөзден кейін "немесе Селекциялық жетістіктер туралы заңмен;"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12-тармақтың 3) тармақшасында: </w:t>
      </w:r>
      <w:r>
        <w:br/>
      </w:r>
      <w:r>
        <w:rPr>
          <w:rFonts w:ascii="Times New Roman"/>
          <w:b w:val="false"/>
          <w:i w:val="false"/>
          <w:color w:val="000000"/>
          <w:sz w:val="28"/>
        </w:rPr>
        <w:t xml:space="preserve">
      "патентті иеленушіге" деген сөздер "қорғау құжатының иесіне" деген сөздермен ауыстырылсын"; </w:t>
      </w:r>
      <w:r>
        <w:br/>
      </w:r>
      <w:r>
        <w:rPr>
          <w:rFonts w:ascii="Times New Roman"/>
          <w:b w:val="false"/>
          <w:i w:val="false"/>
          <w:color w:val="000000"/>
          <w:sz w:val="28"/>
        </w:rPr>
        <w:t xml:space="preserve">
      "4) тармақшасында" деген сөздер "5), 6), 7), 8), 9) тармақшаларында"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13-тармақта "алынуы мүмкін" деген сөздер "алынады"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14-тармақта "патентті иеленушіге" деген сөздер "қорғау құжатының иесіне"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16-тармақ "заңмен" деген сөзден кейін ", Селекциялық жетістіктер туралы заңмен"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20, 21, 23-тармақтарда және 5 тараудың тақырыбында "алқасының", "алқасында" деген сөздер алып тасталсын; </w:t>
      </w:r>
    </w:p>
    <w:bookmarkEnd w:id="14"/>
    <w:bookmarkStart w:name="z16" w:id="15"/>
    <w:p>
      <w:pPr>
        <w:spacing w:after="0"/>
        <w:ind w:left="0"/>
        <w:jc w:val="both"/>
      </w:pPr>
      <w:r>
        <w:rPr>
          <w:rFonts w:ascii="Times New Roman"/>
          <w:b w:val="false"/>
          <w:i w:val="false"/>
          <w:color w:val="000000"/>
          <w:sz w:val="28"/>
        </w:rPr>
        <w:t xml:space="preserve">
      21-тармақ "заңмен" деген сөзден кейін ", Селекциялық жетістіктер туралы заңмен"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22-тармақ "өтініші" деген сөзден кейін ", Апелляциялық коллегияның шешімі"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24-тармақта "алқаның құрамы Апелляциялық кеңес төрағасының немесе оның орынбасарының бұйрығымен тағайындалады" деген сөздер "алқаның құрамын Апелляциялық кеңестің төрағасы немесе оның орынбасары тағайындайды"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"Апелляциялық алқа Комитет және Сараптама жасау ұйымы қызметкерлерінің қатарынан құрылады. Қажетті жағдайларда Апелляциялық алқаның құрамына, сондай-ақ дау нысанасына қатысты салада арнайы білімі бар, шақырылған адамдар кіре алады. </w:t>
      </w:r>
      <w:r>
        <w:br/>
      </w:r>
      <w:r>
        <w:rPr>
          <w:rFonts w:ascii="Times New Roman"/>
          <w:b w:val="false"/>
          <w:i w:val="false"/>
          <w:color w:val="000000"/>
          <w:sz w:val="28"/>
        </w:rPr>
        <w:t xml:space="preserve">
      Шақырылатын адамдардың кандидатураларын Апелляциялық кеңестің төрағасы немесе оның орынбасары бекітеді."; </w:t>
      </w:r>
    </w:p>
    <w:bookmarkEnd w:id="18"/>
    <w:bookmarkStart w:name="z20" w:id="19"/>
    <w:p>
      <w:pPr>
        <w:spacing w:after="0"/>
        <w:ind w:left="0"/>
        <w:jc w:val="both"/>
      </w:pPr>
      <w:r>
        <w:rPr>
          <w:rFonts w:ascii="Times New Roman"/>
          <w:b w:val="false"/>
          <w:i w:val="false"/>
          <w:color w:val="000000"/>
          <w:sz w:val="28"/>
        </w:rPr>
        <w:t xml:space="preserve">
      26-тармақ "даулы" деген сөзден кейін "қорытындылар және"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28-тармақ "болдырмау мақсатында" деген сөздерден кейін "Апелляциялық алқаның шешімі, сондай-ақ"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29, 34, 50, 51-тармақтарда "Институт" деген сөз тиісті септіктегі "сараптама жасау ұйымы"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"Апелляциялық алқа отырысты өткізу мерзімдерін мынадай жағдайларда: </w:t>
      </w:r>
      <w:r>
        <w:br/>
      </w:r>
      <w:r>
        <w:rPr>
          <w:rFonts w:ascii="Times New Roman"/>
          <w:b w:val="false"/>
          <w:i w:val="false"/>
          <w:color w:val="000000"/>
          <w:sz w:val="28"/>
        </w:rPr>
        <w:t xml:space="preserve">
      1) қарсылықты қарауға қатысу құқығы бар тұлғалардың біреуі келмегендіктен қарсылықты бұл отырыста қарау мүмкін болмаған жағдайда; </w:t>
      </w:r>
      <w:r>
        <w:br/>
      </w:r>
      <w:r>
        <w:rPr>
          <w:rFonts w:ascii="Times New Roman"/>
          <w:b w:val="false"/>
          <w:i w:val="false"/>
          <w:color w:val="000000"/>
          <w:sz w:val="28"/>
        </w:rPr>
        <w:t xml:space="preserve">
      2) мәні бойынша шешім қабылдау үшін жетіспейтін қосымша құжаттарды (дәлелдемелерді) тараптар ұсынуы қажет болғанда; </w:t>
      </w:r>
      <w:r>
        <w:br/>
      </w:r>
      <w:r>
        <w:rPr>
          <w:rFonts w:ascii="Times New Roman"/>
          <w:b w:val="false"/>
          <w:i w:val="false"/>
          <w:color w:val="000000"/>
          <w:sz w:val="28"/>
        </w:rPr>
        <w:t xml:space="preserve">
      3) тараптардың өтініші бойынша; </w:t>
      </w:r>
      <w:r>
        <w:br/>
      </w:r>
      <w:r>
        <w:rPr>
          <w:rFonts w:ascii="Times New Roman"/>
          <w:b w:val="false"/>
          <w:i w:val="false"/>
          <w:color w:val="000000"/>
          <w:sz w:val="28"/>
        </w:rPr>
        <w:t xml:space="preserve">
      4) Апелляциялық алқаның шешімі бойынша өзге де жағдайларда кейінге қалдыруға құқылы;"; </w:t>
      </w:r>
    </w:p>
    <w:bookmarkEnd w:id="22"/>
    <w:bookmarkStart w:name="z29" w:id="23"/>
    <w:p>
      <w:pPr>
        <w:spacing w:after="0"/>
        <w:ind w:left="0"/>
        <w:jc w:val="both"/>
      </w:pPr>
      <w:r>
        <w:rPr>
          <w:rFonts w:ascii="Times New Roman"/>
          <w:b w:val="false"/>
          <w:i w:val="false"/>
          <w:color w:val="000000"/>
          <w:sz w:val="28"/>
        </w:rPr>
        <w:t xml:space="preserve">
      37-тармақта: </w:t>
      </w:r>
      <w:r>
        <w:br/>
      </w:r>
      <w:r>
        <w:rPr>
          <w:rFonts w:ascii="Times New Roman"/>
          <w:b w:val="false"/>
          <w:i w:val="false"/>
          <w:color w:val="000000"/>
          <w:sz w:val="28"/>
        </w:rPr>
        <w:t xml:space="preserve">
      2) тармақшада "күні" деген сөзден кейін "және орны" деген сөздермен толықтырылсын; </w:t>
      </w:r>
      <w:r>
        <w:br/>
      </w:r>
      <w:r>
        <w:rPr>
          <w:rFonts w:ascii="Times New Roman"/>
          <w:b w:val="false"/>
          <w:i w:val="false"/>
          <w:color w:val="000000"/>
          <w:sz w:val="28"/>
        </w:rPr>
        <w:t xml:space="preserve">
      5) тармақшада "сараптау шешімінде" деген сөздер "сараптама жасау ұйымының қорытындысында, Комитеттің шешімінде;" деген сөздермен ауыстырылсын"; </w:t>
      </w:r>
    </w:p>
    <w:bookmarkEnd w:id="23"/>
    <w:bookmarkStart w:name="z24" w:id="24"/>
    <w:p>
      <w:pPr>
        <w:spacing w:after="0"/>
        <w:ind w:left="0"/>
        <w:jc w:val="both"/>
      </w:pPr>
      <w:r>
        <w:rPr>
          <w:rFonts w:ascii="Times New Roman"/>
          <w:b w:val="false"/>
          <w:i w:val="false"/>
          <w:color w:val="000000"/>
          <w:sz w:val="28"/>
        </w:rPr>
        <w:t xml:space="preserve">
      45-тармақта "3)" деген сан "4)" деген санмен ауыстырылсын; </w:t>
      </w:r>
    </w:p>
    <w:bookmarkEnd w:id="24"/>
    <w:bookmarkStart w:name="z25" w:id="25"/>
    <w:p>
      <w:pPr>
        <w:spacing w:after="0"/>
        <w:ind w:left="0"/>
        <w:jc w:val="both"/>
      </w:pPr>
      <w:r>
        <w:rPr>
          <w:rFonts w:ascii="Times New Roman"/>
          <w:b w:val="false"/>
          <w:i w:val="false"/>
          <w:color w:val="000000"/>
          <w:sz w:val="28"/>
        </w:rPr>
        <w:t xml:space="preserve">
      46-тармақта "өздері шешім алған" деген сөздер "шешім жарияланған" деген сөздермен ауыстырылсын";. </w:t>
      </w:r>
    </w:p>
    <w:bookmarkEnd w:id="25"/>
    <w:bookmarkStart w:name="z26" w:id="26"/>
    <w:p>
      <w:pPr>
        <w:spacing w:after="0"/>
        <w:ind w:left="0"/>
        <w:jc w:val="both"/>
      </w:pPr>
      <w:r>
        <w:rPr>
          <w:rFonts w:ascii="Times New Roman"/>
          <w:b w:val="false"/>
          <w:i w:val="false"/>
          <w:color w:val="000000"/>
          <w:sz w:val="28"/>
        </w:rPr>
        <w:t xml:space="preserve">
      2. Өнеркәсіптік меншік саласында мемлекеттік саясатты қамтамасыз ету жөніндегі басқарма осы Бұйрықты Қазақстан Республикасының Әділет министрлігінде мемлекеттік тіркеуді қамтамасыз етсін. </w:t>
      </w:r>
    </w:p>
    <w:bookmarkEnd w:id="26"/>
    <w:bookmarkStart w:name="z27" w:id="2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министрлігінің Санаткерлік меншік құқығы жөніндегі комитеті төрайымының орынбасары А.Х.Әмірғалиевқа жүктелсін. </w:t>
      </w:r>
    </w:p>
    <w:bookmarkEnd w:id="27"/>
    <w:bookmarkStart w:name="z28" w:id="2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28"/>
    <w:p>
      <w:pPr>
        <w:spacing w:after="0"/>
        <w:ind w:left="0"/>
        <w:jc w:val="both"/>
      </w:pPr>
      <w:r>
        <w:rPr>
          <w:rFonts w:ascii="Times New Roman"/>
          <w:b w:val="false"/>
          <w:i/>
          <w:color w:val="000000"/>
          <w:sz w:val="28"/>
        </w:rPr>
        <w:t xml:space="preserve">      Төрағаның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