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6015" w14:textId="e3f6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2000 жылғы 4 сәуірдегі N 97 "Астық қабылдау кәсіпорындарында астықты сақтау бойынша қызметті лицензиялаудың ережесін бекіту туралы" бұйрығына өзгерістер мен толықтырулар енгізу туралы, Әділет министрлігінде 2000 жылғы N 1124 тіркелген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2003 жылғы 8 қаңтардағы N 4 бұйрығы. Қазақстан Республикасы Әділет министрлігінде 2003 жылғы 6 ақпанда тіркелді. Тіркеу N 2156. Күші жойылды - Қазақстан Республикасы Ауыл шаруашылығы министрінің 2008 жылғы 20 маусымдағы N 385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министрінің 2008.06.20 N 385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қоса беріліп отырған тізбеге сәйкес Қазақстан Республикасы Ауыл шаруашылығы министрінің кейбір бұйрықтарының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20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385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Ауыл шаруашылығы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Әділет министрлігінде N 1124 тіркелген»Астық қабылдау кәсіпорындарында астықты сақтау бойынша қызметті лицензиялаудың ережесін бекіту туралы" Қазақстан Республикасы Ауыл шаруашылығы министрінің 2000 жылғы 4 сәуірдегі N 97 бұйрығына өзгерістер мен толықтырулар енгізу туралы» Қазақстан Республикасы Ауыл шаруашылығы министрінің 2003 жылғы 8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Әділет министрлігінде 2003 жылғы 6 ақпанда N 2156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19 қаңтардағы "Астық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1995 жылғы 17 сәуірдегі "Лицензиялау туралы"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Үкіметінің "Астық қабылдау кәсіпорындарында астықты сақтау бойынша қызметті лицензиялаудың жекелеген мәселелері туралы" 2000 жылғы 22 ақпандағы N 273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2000 жылғы 4 сәуірдегі N 97 "Астық қабылдау кәсіпорындарында астықты сақтау бойынша қызметті лицензиялаудың ережесін бекіту туралы" 
</w:t>
      </w:r>
      <w:r>
        <w:rPr>
          <w:rFonts w:ascii="Times New Roman"/>
          <w:b w:val="false"/>
          <w:i w:val="false"/>
          <w:color w:val="000000"/>
          <w:sz w:val="28"/>
        </w:rPr>
        <w:t xml:space="preserve"> бұйрығына </w:t>
      </w:r>
      <w:r>
        <w:rPr>
          <w:rFonts w:ascii="Times New Roman"/>
          <w:b w:val="false"/>
          <w:i w:val="false"/>
          <w:color w:val="000000"/>
          <w:sz w:val="28"/>
        </w:rPr>
        <w:t>
 (Әділет министрлігінде 2000 жылғы 29 сәуірде N 1124 тіркелген, 2000 жылғы 30 мамырдағы "Казахстанская правда" газетінде жарияланды, Қазақстан Республикасы Ауыл шаруашылығы Министрінің 2000 жылғы 21 маусымдағы N 
</w:t>
      </w:r>
      <w:r>
        <w:rPr>
          <w:rFonts w:ascii="Times New Roman"/>
          <w:b w:val="false"/>
          <w:i w:val="false"/>
          <w:color w:val="000000"/>
          <w:sz w:val="28"/>
        </w:rPr>
        <w:t xml:space="preserve"> 167 </w:t>
      </w:r>
      <w:r>
        <w:rPr>
          <w:rFonts w:ascii="Times New Roman"/>
          <w:b w:val="false"/>
          <w:i w:val="false"/>
          <w:color w:val="000000"/>
          <w:sz w:val="28"/>
        </w:rPr>
        <w:t>
, 2001 жылғы 29 мамырдағы N 
</w:t>
      </w:r>
      <w:r>
        <w:rPr>
          <w:rFonts w:ascii="Times New Roman"/>
          <w:b w:val="false"/>
          <w:i w:val="false"/>
          <w:color w:val="000000"/>
          <w:sz w:val="28"/>
        </w:rPr>
        <w:t xml:space="preserve"> 150 </w:t>
      </w:r>
      <w:r>
        <w:rPr>
          <w:rFonts w:ascii="Times New Roman"/>
          <w:b w:val="false"/>
          <w:i w:val="false"/>
          <w:color w:val="000000"/>
          <w:sz w:val="28"/>
        </w:rPr>
        <w:t>
 бұйрықтармен өзгерістер енгізілген) мынадай өзгерістер мен толықтырулар енгізілсін:
</w:t>
      </w:r>
      <w:r>
        <w:br/>
      </w:r>
      <w:r>
        <w:rPr>
          <w:rFonts w:ascii="Times New Roman"/>
          <w:b w:val="false"/>
          <w:i w:val="false"/>
          <w:color w:val="000000"/>
          <w:sz w:val="28"/>
        </w:rPr>
        <w:t>
      көрсетілген бұйрықпен бекітілген Астық қабылдау кәсіпорындарында астықты сақтау бойынша қызметті лицензиялаудың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тарауда:
</w:t>
      </w:r>
      <w:r>
        <w:br/>
      </w:r>
      <w:r>
        <w:rPr>
          <w:rFonts w:ascii="Times New Roman"/>
          <w:b w:val="false"/>
          <w:i w:val="false"/>
          <w:color w:val="000000"/>
          <w:sz w:val="28"/>
        </w:rPr>
        <w:t>
      1 тармақ:
</w:t>
      </w:r>
      <w:r>
        <w:br/>
      </w:r>
      <w:r>
        <w:rPr>
          <w:rFonts w:ascii="Times New Roman"/>
          <w:b w:val="false"/>
          <w:i w:val="false"/>
          <w:color w:val="000000"/>
          <w:sz w:val="28"/>
        </w:rPr>
        <w:t>
      "беру" деген сөзден кейін "қайтарып алу" деген сөздермен толықтырылсын;
</w:t>
      </w:r>
      <w:r>
        <w:br/>
      </w:r>
      <w:r>
        <w:rPr>
          <w:rFonts w:ascii="Times New Roman"/>
          <w:b w:val="false"/>
          <w:i w:val="false"/>
          <w:color w:val="000000"/>
          <w:sz w:val="28"/>
        </w:rPr>
        <w:t>
      "тоқтата тұру" деген сөздерден кейін "тоқтату және қайтадан бастау" деген сөздермен толықтырылсын;
</w:t>
      </w:r>
      <w:r>
        <w:br/>
      </w:r>
      <w:r>
        <w:rPr>
          <w:rFonts w:ascii="Times New Roman"/>
          <w:b w:val="false"/>
          <w:i w:val="false"/>
          <w:color w:val="000000"/>
          <w:sz w:val="28"/>
        </w:rPr>
        <w:t>
      "лицензия" деген сөз "бас лицензия" деген сөздермен ауыстырылсын;
</w:t>
      </w:r>
      <w:r>
        <w:br/>
      </w:r>
      <w:r>
        <w:rPr>
          <w:rFonts w:ascii="Times New Roman"/>
          <w:b w:val="false"/>
          <w:i w:val="false"/>
          <w:color w:val="000000"/>
          <w:sz w:val="28"/>
        </w:rPr>
        <w:t>
      2 тармақ мынадай редакцияда жазылсын:
</w:t>
      </w:r>
      <w:r>
        <w:br/>
      </w:r>
      <w:r>
        <w:rPr>
          <w:rFonts w:ascii="Times New Roman"/>
          <w:b w:val="false"/>
          <w:i w:val="false"/>
          <w:color w:val="000000"/>
          <w:sz w:val="28"/>
        </w:rPr>
        <w:t>
      "2. Астық қабылдау кәсіпорындарында астықты сақтау бойынша қызметті жүзеге асыруға лицензияны алушыға (Лицензиатқа) лицензияны беру, лицензияны қайтарып алу осы ереженің 15-1 тармағына сәйкес және оның әрекетін тоқтатқаннан кейін қайтадан бастауды ұсыну өкілетті орган - Қазақстан Республикасының Ауыл шаруашылығы министрлігімен жүргізіледі. Лицензияны қайтарып алу осы ереженің 15-1 тармағын қоспай, оның әрекетін тоқтатуды ұсыну Қазақстан Республикасы Ауыл шаруашылығы министрлігінің облыстық аумақтық басқармаларымен жүргізіледі (бұдан әрі - облыстық аумақтық басқармалар).".
</w:t>
      </w:r>
      <w:r>
        <w:br/>
      </w:r>
      <w:r>
        <w:rPr>
          <w:rFonts w:ascii="Times New Roman"/>
          <w:b w:val="false"/>
          <w:i w:val="false"/>
          <w:color w:val="000000"/>
          <w:sz w:val="28"/>
        </w:rPr>
        <w:t>
      5 тармақ: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тексеру актысы - астық қабылдау кәсіпорынын біліктілік талаптарға сәйкестігі және жаңа егіннің астығын қабылдауға дайындығын Лицензиармен бекітілген үлгі бойынша зерттеу актысы.";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тарауда:
</w:t>
      </w:r>
      <w:r>
        <w:br/>
      </w:r>
      <w:r>
        <w:rPr>
          <w:rFonts w:ascii="Times New Roman"/>
          <w:b w:val="false"/>
          <w:i w:val="false"/>
          <w:color w:val="000000"/>
          <w:sz w:val="28"/>
        </w:rPr>
        <w:t>
      7 тармақтың 4) тармақшасында:
</w:t>
      </w:r>
      <w:r>
        <w:br/>
      </w:r>
      <w:r>
        <w:rPr>
          <w:rFonts w:ascii="Times New Roman"/>
          <w:b w:val="false"/>
          <w:i w:val="false"/>
          <w:color w:val="000000"/>
          <w:sz w:val="28"/>
        </w:rPr>
        <w:t>
      "қорытынды" деген сөз "қорытындылар" деген сөзбен ауыстырылсын;
</w:t>
      </w:r>
      <w:r>
        <w:br/>
      </w:r>
      <w:r>
        <w:rPr>
          <w:rFonts w:ascii="Times New Roman"/>
          <w:b w:val="false"/>
          <w:i w:val="false"/>
          <w:color w:val="000000"/>
          <w:sz w:val="28"/>
        </w:rPr>
        <w:t>
      9 тармақ мынадай редакцияда жазылсын:
</w:t>
      </w:r>
      <w:r>
        <w:br/>
      </w:r>
      <w:r>
        <w:rPr>
          <w:rFonts w:ascii="Times New Roman"/>
          <w:b w:val="false"/>
          <w:i w:val="false"/>
          <w:color w:val="000000"/>
          <w:sz w:val="28"/>
        </w:rPr>
        <w:t>
      "9. Астықты сақтау бойынша лицензияда астық сақтау қоймасының (элеватордың, астық қабылдау кәсіпорнының) орналасқан жері көрсетіледі.";
</w:t>
      </w:r>
      <w:r>
        <w:br/>
      </w:r>
      <w:r>
        <w:rPr>
          <w:rFonts w:ascii="Times New Roman"/>
          <w:b w:val="false"/>
          <w:i w:val="false"/>
          <w:color w:val="000000"/>
          <w:sz w:val="28"/>
        </w:rPr>
        <w:t>
      10 тармақта:
</w:t>
      </w:r>
      <w:r>
        <w:br/>
      </w:r>
      <w:r>
        <w:rPr>
          <w:rFonts w:ascii="Times New Roman"/>
          <w:b w:val="false"/>
          <w:i w:val="false"/>
          <w:color w:val="000000"/>
          <w:sz w:val="28"/>
        </w:rPr>
        <w:t>
      екінші абзацтағы "қабылдау, қайта өңдеу" және "және оның элеватордағы қайта өңдеу өнімдері" деген сөздер алынып тасталсын;
</w:t>
      </w:r>
      <w:r>
        <w:br/>
      </w:r>
      <w:r>
        <w:rPr>
          <w:rFonts w:ascii="Times New Roman"/>
          <w:b w:val="false"/>
          <w:i w:val="false"/>
          <w:color w:val="000000"/>
          <w:sz w:val="28"/>
        </w:rPr>
        <w:t>
      үшінші абзацта:
</w:t>
      </w:r>
      <w:r>
        <w:br/>
      </w:r>
      <w:r>
        <w:rPr>
          <w:rFonts w:ascii="Times New Roman"/>
          <w:b w:val="false"/>
          <w:i w:val="false"/>
          <w:color w:val="000000"/>
          <w:sz w:val="28"/>
        </w:rPr>
        <w:t>
      "барлық" деген сөз "толық тізбесімен"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тармақ мынадай редакцияда жазылсын:
</w:t>
      </w:r>
      <w:r>
        <w:br/>
      </w:r>
      <w:r>
        <w:rPr>
          <w:rFonts w:ascii="Times New Roman"/>
          <w:b w:val="false"/>
          <w:i w:val="false"/>
          <w:color w:val="000000"/>
          <w:sz w:val="28"/>
        </w:rPr>
        <w:t>
      "14. Лицензияны қайтарып алуды ұсыну облыстық аумақтық басқарманың бірінші басшысының бұйрығымен құрылған комиссиямен астық қабылдау кәсіпорынын тексерудің негізінде іске асырылады. Лицензияны қайтарып алу туралы өтініш астық қабылдау кәсіпорынын тексеру актысын қосып сотқа облыстық аумақтық басқармамен Қазақстан Республикасының заңнамалық кесімдемелерімен белгіленген тәртіп және негізде жіберіледі. Мәліметтердің көшірмесі үш жұмыс күннен көп емес мерзімде өтінішті сотта тіркелген күннен бастап Лицензиарға жіберіледі. Лицензия қайтып алынған жағдайда Лицензиат ресми хабарлауды алғаннан бастап он күн ішінде лицензияны Лицензиарға қайтаруға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тармақ мынадай редакцияда жазылсын:
</w:t>
      </w:r>
      <w:r>
        <w:br/>
      </w:r>
      <w:r>
        <w:rPr>
          <w:rFonts w:ascii="Times New Roman"/>
          <w:b w:val="false"/>
          <w:i w:val="false"/>
          <w:color w:val="000000"/>
          <w:sz w:val="28"/>
        </w:rPr>
        <w:t>
      "15. Лицензияның әрекетін тоқтату облыстық аумақтық басқарманың бірінші басшысының бұйрығымен:
</w:t>
      </w:r>
      <w:r>
        <w:br/>
      </w:r>
      <w:r>
        <w:rPr>
          <w:rFonts w:ascii="Times New Roman"/>
          <w:b w:val="false"/>
          <w:i w:val="false"/>
          <w:color w:val="000000"/>
          <w:sz w:val="28"/>
        </w:rPr>
        <w:t>
      лицензияны қайтарып алу туралы сот шешімінің;
</w:t>
      </w:r>
      <w:r>
        <w:br/>
      </w:r>
      <w:r>
        <w:rPr>
          <w:rFonts w:ascii="Times New Roman"/>
          <w:b w:val="false"/>
          <w:i w:val="false"/>
          <w:color w:val="000000"/>
          <w:sz w:val="28"/>
        </w:rPr>
        <w:t>
      заңды тұлғаның жойылуы немесе қайта құрылуының негізінде жүргізіледі.
</w:t>
      </w:r>
      <w:r>
        <w:br/>
      </w:r>
      <w:r>
        <w:rPr>
          <w:rFonts w:ascii="Times New Roman"/>
          <w:b w:val="false"/>
          <w:i w:val="false"/>
          <w:color w:val="000000"/>
          <w:sz w:val="28"/>
        </w:rPr>
        <w:t>
      Лицензияның әрекетін тоқтату туралы бұйрықтың көшірмесі Лицензиарға және Лицензиатқа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тармақтың бірінші абзацы мынадай редакцияда жазылсын:
</w:t>
      </w:r>
      <w:r>
        <w:br/>
      </w:r>
      <w:r>
        <w:rPr>
          <w:rFonts w:ascii="Times New Roman"/>
          <w:b w:val="false"/>
          <w:i w:val="false"/>
          <w:color w:val="000000"/>
          <w:sz w:val="28"/>
        </w:rPr>
        <w:t>
      "18. Облыстық аумақтық басқармалар заңнамада белгіленген тәртіппен тоқта тұру себебін көрсете отырып, лицензияның әрекетін тоқтата тұруға құқығы бар. Лицензияның әрекетін тоқтата тұру облыстық аумақтық басқарманың бірінші басшысының бұйрығымен астық қабылдау кәсіпорынын тексеру қорытындысының негізінде жүргізіледі. Лицензияның әрекетін тоқтату туралы бұйрықтың көшірмесі жеті календарлық күннен көп емес мерзімде Лицензиарға және Лицензиатқа жіберіледі.";
</w:t>
      </w:r>
      <w:r>
        <w:br/>
      </w:r>
      <w:r>
        <w:rPr>
          <w:rFonts w:ascii="Times New Roman"/>
          <w:b w:val="false"/>
          <w:i w:val="false"/>
          <w:color w:val="000000"/>
          <w:sz w:val="28"/>
        </w:rPr>
        <w:t>
      18 тармақтың екінші абзацындағы "Лицензиардың" деген сөз "облыстық аумақтық басқарманың" деген сөздермен ауыстырылсын;
</w:t>
      </w:r>
      <w:r>
        <w:br/>
      </w:r>
      <w:r>
        <w:rPr>
          <w:rFonts w:ascii="Times New Roman"/>
          <w:b w:val="false"/>
          <w:i w:val="false"/>
          <w:color w:val="000000"/>
          <w:sz w:val="28"/>
        </w:rPr>
        <w:t>
      18 тармақтың үшінші абзацындағы "өкілетті мемлекеттік органмен" деген сөздер "облыстық аумақтық басқармамен" деген сөздермен ауыстырылсын;
</w:t>
      </w:r>
      <w:r>
        <w:br/>
      </w:r>
      <w:r>
        <w:rPr>
          <w:rFonts w:ascii="Times New Roman"/>
          <w:b w:val="false"/>
          <w:i w:val="false"/>
          <w:color w:val="000000"/>
          <w:sz w:val="28"/>
        </w:rPr>
        <w:t>
      18-1 тармақта:
</w:t>
      </w:r>
      <w:r>
        <w:br/>
      </w:r>
      <w:r>
        <w:rPr>
          <w:rFonts w:ascii="Times New Roman"/>
          <w:b w:val="false"/>
          <w:i w:val="false"/>
          <w:color w:val="000000"/>
          <w:sz w:val="28"/>
        </w:rPr>
        <w:t>
      "Лицензиармен"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тармақтағы "Лицензиардың қорытындысы бойынша" деген сөздер "Лицензиармен, облыстық аумақтық басқарманың ұсынысының және астық қабылдау кәсіпорынын тексеру актысының негізінде"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тарауда:
</w:t>
      </w:r>
      <w:r>
        <w:br/>
      </w:r>
      <w:r>
        <w:rPr>
          <w:rFonts w:ascii="Times New Roman"/>
          <w:b w:val="false"/>
          <w:i w:val="false"/>
          <w:color w:val="000000"/>
          <w:sz w:val="28"/>
        </w:rPr>
        <w:t>
      26 тармақта:
</w:t>
      </w:r>
      <w:r>
        <w:br/>
      </w:r>
      <w:r>
        <w:rPr>
          <w:rFonts w:ascii="Times New Roman"/>
          <w:b w:val="false"/>
          <w:i w:val="false"/>
          <w:color w:val="000000"/>
          <w:sz w:val="28"/>
        </w:rPr>
        <w:t>
      "қабылдау, қайта өңдеу және" және "және оның элеватордағы қайта өңдеу өнімдері"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29-1 тармақ мынадай редакцияда жазылсын:
</w:t>
      </w:r>
      <w:r>
        <w:br/>
      </w:r>
      <w:r>
        <w:rPr>
          <w:rFonts w:ascii="Times New Roman"/>
          <w:b w:val="false"/>
          <w:i w:val="false"/>
          <w:color w:val="000000"/>
          <w:sz w:val="28"/>
        </w:rPr>
        <w:t>
      "29-1. Лицензиаттың біліктілік талаптарға сәйкестігін растау үшін Лицензиат жыл сайын объектінің жаңа егіннің астығын қабылдауға дайындығы тексеріледі. Соның қорытындысы бойынша тексеру актысы жасалады. Астық қабылдау кәсіпорынының біліктілік талаптарға сәйкестігін және жаңа егіннің астығын қабылдауға дайындығын тексеру кестесі және комиссия құрамы жыл сайын облыстық аумақтық басқарманының бірінші басшысымен бекітіледі және Лицензиарға тапсырылады. Көрсетілген тексеру мерзіміне үш айдан кем емес уақытта кесте Лицензиарға жеткізіледі. Ретті түрде ресімделген және бекітілген дайындық актысы Лицензиарға жіберіледі, ол құжаттың түскен уақытынан бастап отыз календарлық күннен көп емес мерзімде лицензияны растау туралы шешім қабылдайды.
</w:t>
      </w:r>
      <w:r>
        <w:br/>
      </w:r>
      <w:r>
        <w:rPr>
          <w:rFonts w:ascii="Times New Roman"/>
          <w:b w:val="false"/>
          <w:i w:val="false"/>
          <w:color w:val="000000"/>
          <w:sz w:val="28"/>
        </w:rPr>
        <w:t>
      Лицензияны растаудан бас тарту оның әрекетін тоқтата тұру үшін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берілген астық қабылдау кәсіпорынының біліктілік талаптарға сәйкестігін және жаңа егіннің астығын қабылдауға дайындығын тексеру актысының үлгісі бекітілсін.
</w:t>
      </w:r>
      <w:r>
        <w:br/>
      </w:r>
      <w:r>
        <w:rPr>
          <w:rFonts w:ascii="Times New Roman"/>
          <w:b w:val="false"/>
          <w:i w:val="false"/>
          <w:color w:val="000000"/>
          <w:sz w:val="28"/>
        </w:rPr>
        <w:t>
      3. Осы бұйрықтың орындалысын бақылау вице-Министр А.К. Күрішбаевке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қаңтар 2003 жылғы    
</w:t>
      </w:r>
      <w:r>
        <w:br/>
      </w:r>
      <w:r>
        <w:rPr>
          <w:rFonts w:ascii="Times New Roman"/>
          <w:b w:val="false"/>
          <w:i w:val="false"/>
          <w:color w:val="000000"/>
          <w:sz w:val="28"/>
        </w:rPr>
        <w:t>
N 04 бұйрыққа қосымшасы  
</w:t>
      </w:r>
      <w:r>
        <w:br/>
      </w:r>
      <w:r>
        <w:rPr>
          <w:rFonts w:ascii="Times New Roman"/>
          <w:b w:val="false"/>
          <w:i w:val="false"/>
          <w:color w:val="000000"/>
          <w:sz w:val="28"/>
        </w:rPr>
        <w:t>
"Бекітілді"       
</w:t>
      </w:r>
      <w:r>
        <w:br/>
      </w:r>
      <w:r>
        <w:rPr>
          <w:rFonts w:ascii="Times New Roman"/>
          <w:b w:val="false"/>
          <w:i w:val="false"/>
          <w:color w:val="000000"/>
          <w:sz w:val="28"/>
        </w:rPr>
        <w:t>
ҚР АШМ аумақтық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
</w:t>
      </w:r>
      <w:r>
        <w:br/>
      </w:r>
      <w:r>
        <w:rPr>
          <w:rFonts w:ascii="Times New Roman"/>
          <w:b w:val="false"/>
          <w:i w:val="false"/>
          <w:color w:val="000000"/>
          <w:sz w:val="28"/>
        </w:rPr>
        <w:t>
200__ "___" ___________ 
</w:t>
      </w:r>
    </w:p>
    <w:p>
      <w:pPr>
        <w:spacing w:after="0"/>
        <w:ind w:left="0"/>
        <w:jc w:val="both"/>
      </w:pPr>
      <w:r>
        <w:rPr>
          <w:rFonts w:ascii="Times New Roman"/>
          <w:b w:val="false"/>
          <w:i w:val="false"/>
          <w:color w:val="000000"/>
          <w:sz w:val="28"/>
        </w:rPr>
        <w:t>
</w:t>
      </w:r>
      <w:r>
        <w:rPr>
          <w:rFonts w:ascii="Times New Roman"/>
          <w:b/>
          <w:i w:val="false"/>
          <w:color w:val="000000"/>
          <w:sz w:val="28"/>
        </w:rPr>
        <w:t>
Объектінің біліктілік талаптарға сай екендігін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жылғы егіннің астығын қабылдауға дайындығын 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АКТЫСЫ
</w:t>
      </w:r>
      <w:r>
        <w:rPr>
          <w:rFonts w:ascii="Times New Roman"/>
          <w:b w:val="false"/>
          <w:i w:val="false"/>
          <w:color w:val="000000"/>
          <w:sz w:val="28"/>
        </w:rPr>
        <w:t>
</w:t>
      </w:r>
    </w:p>
    <w:p>
      <w:pPr>
        <w:spacing w:after="0"/>
        <w:ind w:left="0"/>
        <w:jc w:val="both"/>
      </w:pPr>
      <w:r>
        <w:rPr>
          <w:rFonts w:ascii="Times New Roman"/>
          <w:b w:val="false"/>
          <w:i w:val="false"/>
          <w:color w:val="000000"/>
          <w:sz w:val="28"/>
        </w:rPr>
        <w:t>
200__ "___" ___________                  ________________________
</w:t>
      </w:r>
      <w:r>
        <w:br/>
      </w:r>
      <w:r>
        <w:rPr>
          <w:rFonts w:ascii="Times New Roman"/>
          <w:b w:val="false"/>
          <w:i w:val="false"/>
          <w:color w:val="000000"/>
          <w:sz w:val="28"/>
        </w:rPr>
        <w:t>
                                          АҚК кәсіпорынының атауы
</w:t>
      </w:r>
    </w:p>
    <w:p>
      <w:pPr>
        <w:spacing w:after="0"/>
        <w:ind w:left="0"/>
        <w:jc w:val="both"/>
      </w:pPr>
      <w:r>
        <w:rPr>
          <w:rFonts w:ascii="Times New Roman"/>
          <w:b w:val="false"/>
          <w:i w:val="false"/>
          <w:color w:val="000000"/>
          <w:sz w:val="28"/>
        </w:rPr>
        <w:t>
Мына құрамдағы комиссия:
</w:t>
      </w:r>
      <w:r>
        <w:br/>
      </w:r>
      <w:r>
        <w:rPr>
          <w:rFonts w:ascii="Times New Roman"/>
          <w:b w:val="false"/>
          <w:i w:val="false"/>
          <w:color w:val="000000"/>
          <w:sz w:val="28"/>
        </w:rPr>
        <w:t>
Төраға: мемлекеттік астық инспекторы ________________________
</w:t>
      </w:r>
      <w:r>
        <w:br/>
      </w:r>
      <w:r>
        <w:rPr>
          <w:rFonts w:ascii="Times New Roman"/>
          <w:b w:val="false"/>
          <w:i w:val="false"/>
          <w:color w:val="000000"/>
          <w:sz w:val="28"/>
        </w:rPr>
        <w:t>
Комиссия мүшелері:
</w:t>
      </w:r>
      <w:r>
        <w:br/>
      </w:r>
      <w:r>
        <w:rPr>
          <w:rFonts w:ascii="Times New Roman"/>
          <w:b w:val="false"/>
          <w:i w:val="false"/>
          <w:color w:val="000000"/>
          <w:sz w:val="28"/>
        </w:rPr>
        <w:t>
АҚК директоры                        ________________________
</w:t>
      </w:r>
      <w:r>
        <w:br/>
      </w:r>
      <w:r>
        <w:rPr>
          <w:rFonts w:ascii="Times New Roman"/>
          <w:b w:val="false"/>
          <w:i w:val="false"/>
          <w:color w:val="000000"/>
          <w:sz w:val="28"/>
        </w:rPr>
        <w:t>
Санитарлық бақылау органының өкілі   ________________________
</w:t>
      </w:r>
      <w:r>
        <w:br/>
      </w:r>
      <w:r>
        <w:rPr>
          <w:rFonts w:ascii="Times New Roman"/>
          <w:b w:val="false"/>
          <w:i w:val="false"/>
          <w:color w:val="000000"/>
          <w:sz w:val="28"/>
        </w:rPr>
        <w:t>
Экологиялық бақылау органының өкілі  ________________________
</w:t>
      </w:r>
      <w:r>
        <w:br/>
      </w:r>
      <w:r>
        <w:rPr>
          <w:rFonts w:ascii="Times New Roman"/>
          <w:b w:val="false"/>
          <w:i w:val="false"/>
          <w:color w:val="000000"/>
          <w:sz w:val="28"/>
        </w:rPr>
        <w:t>
Өсімдіктерді қорғау және карантин бойынша инспектор _________
</w:t>
      </w:r>
      <w:r>
        <w:br/>
      </w:r>
      <w:r>
        <w:rPr>
          <w:rFonts w:ascii="Times New Roman"/>
          <w:b w:val="false"/>
          <w:i w:val="false"/>
          <w:color w:val="000000"/>
          <w:sz w:val="28"/>
        </w:rPr>
        <w:t>
кәсіпорынның 200__жылғы егіннің астығын қабылдауға дайындығына тексеру жүргізді
</w:t>
      </w:r>
      <w:r>
        <w:br/>
      </w:r>
      <w:r>
        <w:rPr>
          <w:rFonts w:ascii="Times New Roman"/>
          <w:b w:val="false"/>
          <w:i w:val="false"/>
          <w:color w:val="000000"/>
          <w:sz w:val="28"/>
        </w:rPr>
        <w:t>
Тексерумен анықталды:
</w:t>
      </w:r>
    </w:p>
    <w:p>
      <w:pPr>
        <w:spacing w:after="0"/>
        <w:ind w:left="0"/>
        <w:jc w:val="both"/>
      </w:pPr>
      <w:r>
        <w:rPr>
          <w:rFonts w:ascii="Times New Roman"/>
          <w:b w:val="false"/>
          <w:i w:val="false"/>
          <w:color w:val="000000"/>
          <w:sz w:val="28"/>
        </w:rPr>
        <w:t>
</w:t>
      </w:r>
      <w:r>
        <w:rPr>
          <w:rFonts w:ascii="Times New Roman"/>
          <w:b/>
          <w:i w:val="false"/>
          <w:color w:val="000000"/>
          <w:sz w:val="28"/>
        </w:rPr>
        <w:t>
1. Ғимараттардың, құрылыстардың және құрал жабдықтардың дайындығы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Объект            |  Өлшем  | 01.01.200_ж.|  Дайындығы
</w:t>
      </w:r>
      <w:r>
        <w:br/>
      </w:r>
      <w:r>
        <w:rPr>
          <w:rFonts w:ascii="Times New Roman"/>
          <w:b w:val="false"/>
          <w:i w:val="false"/>
          <w:color w:val="000000"/>
          <w:sz w:val="28"/>
        </w:rPr>
        <w:t>
                             | бірлігі | қолда бары  |туралы мәлімет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Астық қоймасының сыйымдылығы   мың тонна
</w:t>
      </w:r>
      <w:r>
        <w:br/>
      </w:r>
      <w:r>
        <w:rPr>
          <w:rFonts w:ascii="Times New Roman"/>
          <w:b w:val="false"/>
          <w:i w:val="false"/>
          <w:color w:val="000000"/>
          <w:sz w:val="28"/>
        </w:rPr>
        <w:t>
оның ішінде: элеваторлық      мың тонна
</w:t>
      </w:r>
      <w:r>
        <w:br/>
      </w:r>
      <w:r>
        <w:rPr>
          <w:rFonts w:ascii="Times New Roman"/>
          <w:b w:val="false"/>
          <w:i w:val="false"/>
          <w:color w:val="000000"/>
          <w:sz w:val="28"/>
        </w:rPr>
        <w:t>
пайдалануға жоспарланғаны     мың тонна
</w:t>
      </w:r>
      <w:r>
        <w:br/>
      </w:r>
      <w:r>
        <w:rPr>
          <w:rFonts w:ascii="Times New Roman"/>
          <w:b w:val="false"/>
          <w:i w:val="false"/>
          <w:color w:val="000000"/>
          <w:sz w:val="28"/>
        </w:rPr>
        <w:t>
оның ішінде: қоймалық         мың тонна
</w:t>
      </w:r>
      <w:r>
        <w:br/>
      </w:r>
      <w:r>
        <w:rPr>
          <w:rFonts w:ascii="Times New Roman"/>
          <w:b w:val="false"/>
          <w:i w:val="false"/>
          <w:color w:val="000000"/>
          <w:sz w:val="28"/>
        </w:rPr>
        <w:t>
пайдалануға жоспарланғаны     мың тонна
</w:t>
      </w:r>
      <w:r>
        <w:br/>
      </w:r>
      <w:r>
        <w:rPr>
          <w:rFonts w:ascii="Times New Roman"/>
          <w:b w:val="false"/>
          <w:i w:val="false"/>
          <w:color w:val="000000"/>
          <w:sz w:val="28"/>
        </w:rPr>
        <w:t>
Астық кептіргіштер            шт.тонна/сағ.
</w:t>
      </w:r>
      <w:r>
        <w:br/>
      </w:r>
      <w:r>
        <w:rPr>
          <w:rFonts w:ascii="Times New Roman"/>
          <w:b w:val="false"/>
          <w:i w:val="false"/>
          <w:color w:val="000000"/>
          <w:sz w:val="28"/>
        </w:rPr>
        <w:t>
Асфальтталған алаңдар         мың кв/метр
</w:t>
      </w:r>
      <w:r>
        <w:br/>
      </w:r>
      <w:r>
        <w:rPr>
          <w:rFonts w:ascii="Times New Roman"/>
          <w:b w:val="false"/>
          <w:i w:val="false"/>
          <w:color w:val="000000"/>
          <w:sz w:val="28"/>
        </w:rPr>
        <w:t>
Автомобиль түсіргіштер          шт.
</w:t>
      </w:r>
      <w:r>
        <w:br/>
      </w:r>
      <w:r>
        <w:rPr>
          <w:rFonts w:ascii="Times New Roman"/>
          <w:b w:val="false"/>
          <w:i w:val="false"/>
          <w:color w:val="000000"/>
          <w:sz w:val="28"/>
        </w:rPr>
        <w:t>
Астық тазалау машиналары        шт.
</w:t>
      </w:r>
      <w:r>
        <w:br/>
      </w:r>
      <w:r>
        <w:rPr>
          <w:rFonts w:ascii="Times New Roman"/>
          <w:b w:val="false"/>
          <w:i w:val="false"/>
          <w:color w:val="000000"/>
          <w:sz w:val="28"/>
        </w:rPr>
        <w:t>
Жылжымалы тасымалдау            шт.
</w:t>
      </w:r>
      <w:r>
        <w:br/>
      </w:r>
      <w:r>
        <w:rPr>
          <w:rFonts w:ascii="Times New Roman"/>
          <w:b w:val="false"/>
          <w:i w:val="false"/>
          <w:color w:val="000000"/>
          <w:sz w:val="28"/>
        </w:rPr>
        <w:t>
жабдықтары
</w:t>
      </w:r>
      <w:r>
        <w:br/>
      </w:r>
      <w:r>
        <w:rPr>
          <w:rFonts w:ascii="Times New Roman"/>
          <w:b w:val="false"/>
          <w:i w:val="false"/>
          <w:color w:val="000000"/>
          <w:sz w:val="28"/>
        </w:rPr>
        <w:t>
Автомобиль таразылары           шт.
</w:t>
      </w:r>
      <w:r>
        <w:br/>
      </w:r>
      <w:r>
        <w:rPr>
          <w:rFonts w:ascii="Times New Roman"/>
          <w:b w:val="false"/>
          <w:i w:val="false"/>
          <w:color w:val="000000"/>
          <w:sz w:val="28"/>
        </w:rPr>
        <w:t>
Вагон таразылары                шт.
</w:t>
      </w:r>
      <w:r>
        <w:br/>
      </w:r>
      <w:r>
        <w:rPr>
          <w:rFonts w:ascii="Times New Roman"/>
          <w:b w:val="false"/>
          <w:i w:val="false"/>
          <w:color w:val="000000"/>
          <w:sz w:val="28"/>
        </w:rPr>
        <w:t>
Астық температурасын            комп.
</w:t>
      </w:r>
      <w:r>
        <w:br/>
      </w:r>
      <w:r>
        <w:rPr>
          <w:rFonts w:ascii="Times New Roman"/>
          <w:b w:val="false"/>
          <w:i w:val="false"/>
          <w:color w:val="000000"/>
          <w:sz w:val="28"/>
        </w:rPr>
        <w:t>
бақылайтын арақашықтық
</w:t>
      </w:r>
      <w:r>
        <w:br/>
      </w:r>
      <w:r>
        <w:rPr>
          <w:rFonts w:ascii="Times New Roman"/>
          <w:b w:val="false"/>
          <w:i w:val="false"/>
          <w:color w:val="000000"/>
          <w:sz w:val="28"/>
        </w:rPr>
        <w:t>
қондырғылар
</w:t>
      </w:r>
      <w:r>
        <w:br/>
      </w:r>
      <w:r>
        <w:rPr>
          <w:rFonts w:ascii="Times New Roman"/>
          <w:b w:val="false"/>
          <w:i w:val="false"/>
          <w:color w:val="000000"/>
          <w:sz w:val="28"/>
        </w:rPr>
        <w:t>
Белсенді желдету үшін           шт.
</w:t>
      </w:r>
      <w:r>
        <w:br/>
      </w:r>
      <w:r>
        <w:rPr>
          <w:rFonts w:ascii="Times New Roman"/>
          <w:b w:val="false"/>
          <w:i w:val="false"/>
          <w:color w:val="000000"/>
          <w:sz w:val="28"/>
        </w:rPr>
        <w:t>
желдеткіштер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Зертханалардың және зертханалық құрал жабдықтардың дайындығы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Объект            |  Өлшем  | 01.01.200_ж.|Дайын.   Дайын
</w:t>
      </w:r>
      <w:r>
        <w:br/>
      </w:r>
      <w:r>
        <w:rPr>
          <w:rFonts w:ascii="Times New Roman"/>
          <w:b w:val="false"/>
          <w:i w:val="false"/>
          <w:color w:val="000000"/>
          <w:sz w:val="28"/>
        </w:rPr>
        <w:t>
                          | бірлігі | қолда бары  |далғаны  емесі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Зертхана                     шт.
</w:t>
      </w:r>
      <w:r>
        <w:br/>
      </w:r>
      <w:r>
        <w:rPr>
          <w:rFonts w:ascii="Times New Roman"/>
          <w:b w:val="false"/>
          <w:i w:val="false"/>
          <w:color w:val="000000"/>
          <w:sz w:val="28"/>
        </w:rPr>
        <w:t>
Сынақ алғыштар               шт.
</w:t>
      </w:r>
      <w:r>
        <w:br/>
      </w:r>
      <w:r>
        <w:rPr>
          <w:rFonts w:ascii="Times New Roman"/>
          <w:b w:val="false"/>
          <w:i w:val="false"/>
          <w:color w:val="000000"/>
          <w:sz w:val="28"/>
        </w:rPr>
        <w:t>
Ылғал өлшегіштер             шт.
</w:t>
      </w:r>
      <w:r>
        <w:br/>
      </w:r>
      <w:r>
        <w:rPr>
          <w:rFonts w:ascii="Times New Roman"/>
          <w:b w:val="false"/>
          <w:i w:val="false"/>
          <w:color w:val="000000"/>
          <w:sz w:val="28"/>
        </w:rPr>
        <w:t>
Кептіргіш шкафтар            шт.
</w:t>
      </w:r>
      <w:r>
        <w:br/>
      </w:r>
      <w:r>
        <w:rPr>
          <w:rFonts w:ascii="Times New Roman"/>
          <w:b w:val="false"/>
          <w:i w:val="false"/>
          <w:color w:val="000000"/>
          <w:sz w:val="28"/>
        </w:rPr>
        <w:t>
Өлшегіштер                   шт.
</w:t>
      </w:r>
      <w:r>
        <w:br/>
      </w:r>
      <w:r>
        <w:rPr>
          <w:rFonts w:ascii="Times New Roman"/>
          <w:b w:val="false"/>
          <w:i w:val="false"/>
          <w:color w:val="000000"/>
          <w:sz w:val="28"/>
        </w:rPr>
        <w:t>
Дән маңызын анықтау үшін     шт.
</w:t>
      </w:r>
      <w:r>
        <w:br/>
      </w:r>
      <w:r>
        <w:rPr>
          <w:rFonts w:ascii="Times New Roman"/>
          <w:b w:val="false"/>
          <w:i w:val="false"/>
          <w:color w:val="000000"/>
          <w:sz w:val="28"/>
        </w:rPr>
        <w:t>
жуатын жабдықтар
</w:t>
      </w:r>
      <w:r>
        <w:br/>
      </w:r>
      <w:r>
        <w:rPr>
          <w:rFonts w:ascii="Times New Roman"/>
          <w:b w:val="false"/>
          <w:i w:val="false"/>
          <w:color w:val="000000"/>
          <w:sz w:val="28"/>
        </w:rPr>
        <w:t>
Зертханалық таразылар        шт.
</w:t>
      </w:r>
      <w:r>
        <w:br/>
      </w:r>
      <w:r>
        <w:rPr>
          <w:rFonts w:ascii="Times New Roman"/>
          <w:b w:val="false"/>
          <w:i w:val="false"/>
          <w:color w:val="000000"/>
          <w:sz w:val="28"/>
        </w:rPr>
        <w:t>
Дән ұнтау үшін диірмендер    шт.
</w:t>
      </w:r>
      <w:r>
        <w:br/>
      </w:r>
      <w:r>
        <w:rPr>
          <w:rFonts w:ascii="Times New Roman"/>
          <w:b w:val="false"/>
          <w:i w:val="false"/>
          <w:color w:val="000000"/>
          <w:sz w:val="28"/>
        </w:rPr>
        <w:t>
Елеуіштер комплектісі        шт.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 Іс шаралардың орындалысы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Талаптар             |   Орындалысы      | Орындалғанын
</w:t>
      </w:r>
      <w:r>
        <w:br/>
      </w:r>
      <w:r>
        <w:rPr>
          <w:rFonts w:ascii="Times New Roman"/>
          <w:b w:val="false"/>
          <w:i w:val="false"/>
          <w:color w:val="000000"/>
          <w:sz w:val="28"/>
        </w:rPr>
        <w:t>
                             | (керек емесін     |   растайтын
</w:t>
      </w:r>
      <w:r>
        <w:br/>
      </w:r>
      <w:r>
        <w:rPr>
          <w:rFonts w:ascii="Times New Roman"/>
          <w:b w:val="false"/>
          <w:i w:val="false"/>
          <w:color w:val="000000"/>
          <w:sz w:val="28"/>
        </w:rPr>
        <w:t>
                             |   сызу керек)     |  құжатты беру
</w:t>
      </w:r>
      <w:r>
        <w:br/>
      </w:r>
      <w:r>
        <w:rPr>
          <w:rFonts w:ascii="Times New Roman"/>
          <w:b w:val="false"/>
          <w:i w:val="false"/>
          <w:color w:val="000000"/>
          <w:sz w:val="28"/>
        </w:rPr>
        <w:t>
                             |                   |     мерзімі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Экологиялық бақылаудың       Орындалды  Орындалмады
</w:t>
      </w:r>
      <w:r>
        <w:br/>
      </w:r>
      <w:r>
        <w:rPr>
          <w:rFonts w:ascii="Times New Roman"/>
          <w:b w:val="false"/>
          <w:i w:val="false"/>
          <w:color w:val="000000"/>
          <w:sz w:val="28"/>
        </w:rPr>
        <w:t>
талаптары
</w:t>
      </w:r>
      <w:r>
        <w:br/>
      </w:r>
      <w:r>
        <w:rPr>
          <w:rFonts w:ascii="Times New Roman"/>
          <w:b w:val="false"/>
          <w:i w:val="false"/>
          <w:color w:val="000000"/>
          <w:sz w:val="28"/>
        </w:rPr>
        <w:t>
Санитарлық бақылаудың        Орындалды  Орындалмады
</w:t>
      </w:r>
      <w:r>
        <w:br/>
      </w:r>
      <w:r>
        <w:rPr>
          <w:rFonts w:ascii="Times New Roman"/>
          <w:b w:val="false"/>
          <w:i w:val="false"/>
          <w:color w:val="000000"/>
          <w:sz w:val="28"/>
        </w:rPr>
        <w:t>
талаптары
</w:t>
      </w:r>
      <w:r>
        <w:br/>
      </w:r>
      <w:r>
        <w:rPr>
          <w:rFonts w:ascii="Times New Roman"/>
          <w:b w:val="false"/>
          <w:i w:val="false"/>
          <w:color w:val="000000"/>
          <w:sz w:val="28"/>
        </w:rPr>
        <w:t>
Метрологиялық бақылаудың     Орындалды  Орындалмады
</w:t>
      </w:r>
      <w:r>
        <w:br/>
      </w:r>
      <w:r>
        <w:rPr>
          <w:rFonts w:ascii="Times New Roman"/>
          <w:b w:val="false"/>
          <w:i w:val="false"/>
          <w:color w:val="000000"/>
          <w:sz w:val="28"/>
        </w:rPr>
        <w:t>
талаптары
</w:t>
      </w:r>
      <w:r>
        <w:br/>
      </w:r>
      <w:r>
        <w:rPr>
          <w:rFonts w:ascii="Times New Roman"/>
          <w:b w:val="false"/>
          <w:i w:val="false"/>
          <w:color w:val="000000"/>
          <w:sz w:val="28"/>
        </w:rPr>
        <w:t>
Өсімдіктерді қорғау және     Орындалды  Орындалмады
</w:t>
      </w:r>
      <w:r>
        <w:br/>
      </w:r>
      <w:r>
        <w:rPr>
          <w:rFonts w:ascii="Times New Roman"/>
          <w:b w:val="false"/>
          <w:i w:val="false"/>
          <w:color w:val="000000"/>
          <w:sz w:val="28"/>
        </w:rPr>
        <w:t>
карантин бойынша талаптары
</w:t>
      </w:r>
      <w:r>
        <w:br/>
      </w:r>
      <w:r>
        <w:rPr>
          <w:rFonts w:ascii="Times New Roman"/>
          <w:b w:val="false"/>
          <w:i w:val="false"/>
          <w:color w:val="000000"/>
          <w:sz w:val="28"/>
        </w:rPr>
        <w:t>
Өртті бақылаудың талаптары   Орындалды  Орындалмады
</w:t>
      </w:r>
      <w:r>
        <w:br/>
      </w:r>
      <w:r>
        <w:rPr>
          <w:rFonts w:ascii="Times New Roman"/>
          <w:b w:val="false"/>
          <w:i w:val="false"/>
          <w:color w:val="000000"/>
          <w:sz w:val="28"/>
        </w:rPr>
        <w:t>
Энергетикалық бақылаудың     Орындалды  Орындалмады
</w:t>
      </w:r>
      <w:r>
        <w:br/>
      </w:r>
      <w:r>
        <w:rPr>
          <w:rFonts w:ascii="Times New Roman"/>
          <w:b w:val="false"/>
          <w:i w:val="false"/>
          <w:color w:val="000000"/>
          <w:sz w:val="28"/>
        </w:rPr>
        <w:t>
талаптары
</w:t>
      </w:r>
      <w:r>
        <w:br/>
      </w:r>
      <w:r>
        <w:rPr>
          <w:rFonts w:ascii="Times New Roman"/>
          <w:b w:val="false"/>
          <w:i w:val="false"/>
          <w:color w:val="000000"/>
          <w:sz w:val="28"/>
        </w:rPr>
        <w:t>
Төтенше жағдайлардың         Орындалды  Орындалмады
</w:t>
      </w:r>
      <w:r>
        <w:br/>
      </w:r>
      <w:r>
        <w:rPr>
          <w:rFonts w:ascii="Times New Roman"/>
          <w:b w:val="false"/>
          <w:i w:val="false"/>
          <w:color w:val="000000"/>
          <w:sz w:val="28"/>
        </w:rPr>
        <w:t>
талаптары
</w:t>
      </w:r>
      <w:r>
        <w:br/>
      </w:r>
      <w:r>
        <w:rPr>
          <w:rFonts w:ascii="Times New Roman"/>
          <w:b w:val="false"/>
          <w:i w:val="false"/>
          <w:color w:val="000000"/>
          <w:sz w:val="28"/>
        </w:rPr>
        <w:t>
Өндірістік-техникалық       Аттестация. Аттестация.
</w:t>
      </w:r>
      <w:r>
        <w:br/>
      </w:r>
      <w:r>
        <w:rPr>
          <w:rFonts w:ascii="Times New Roman"/>
          <w:b w:val="false"/>
          <w:i w:val="false"/>
          <w:color w:val="000000"/>
          <w:sz w:val="28"/>
        </w:rPr>
        <w:t>
зертхана                    ланды       ланбады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 Карантин, зиянды және өте қауіпті зиянкес организмдерді залалсыздандыру жөніндегі жұмыстар бойынша іс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Объект            |  Өлшем  | Іс шаралар  |Фирманың атауы,
</w:t>
      </w:r>
      <w:r>
        <w:br/>
      </w:r>
      <w:r>
        <w:rPr>
          <w:rFonts w:ascii="Times New Roman"/>
          <w:b w:val="false"/>
          <w:i w:val="false"/>
          <w:color w:val="000000"/>
          <w:sz w:val="28"/>
        </w:rPr>
        <w:t>
                          | бірлігі |             |лицензияның N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Силос корпусы              кв/метр
</w:t>
      </w:r>
      <w:r>
        <w:br/>
      </w:r>
      <w:r>
        <w:rPr>
          <w:rFonts w:ascii="Times New Roman"/>
          <w:b w:val="false"/>
          <w:i w:val="false"/>
          <w:color w:val="000000"/>
          <w:sz w:val="28"/>
        </w:rPr>
        <w:t>
Астық қоймалары            кв/метр
</w:t>
      </w:r>
      <w:r>
        <w:br/>
      </w:r>
      <w:r>
        <w:rPr>
          <w:rFonts w:ascii="Times New Roman"/>
          <w:b w:val="false"/>
          <w:i w:val="false"/>
          <w:color w:val="000000"/>
          <w:sz w:val="28"/>
        </w:rPr>
        <w:t>
Технологиялық жабдықтар      шт.
</w:t>
      </w:r>
      <w:r>
        <w:br/>
      </w:r>
      <w:r>
        <w:rPr>
          <w:rFonts w:ascii="Times New Roman"/>
          <w:b w:val="false"/>
          <w:i w:val="false"/>
          <w:color w:val="000000"/>
          <w:sz w:val="28"/>
        </w:rPr>
        <w:t>
Жер алаңдары               кв/метр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5. Кадрлармен қамтамасыз етілуі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Мамандықтың атауы               | Қажет  |  Бары  |  Білімі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Аға лаборант
</w:t>
      </w:r>
      <w:r>
        <w:br/>
      </w:r>
      <w:r>
        <w:rPr>
          <w:rFonts w:ascii="Times New Roman"/>
          <w:b w:val="false"/>
          <w:i w:val="false"/>
          <w:color w:val="000000"/>
          <w:sz w:val="28"/>
        </w:rPr>
        <w:t>
Лаборант
</w:t>
      </w:r>
      <w:r>
        <w:br/>
      </w:r>
      <w:r>
        <w:rPr>
          <w:rFonts w:ascii="Times New Roman"/>
          <w:b w:val="false"/>
          <w:i w:val="false"/>
          <w:color w:val="000000"/>
          <w:sz w:val="28"/>
        </w:rPr>
        <w:t>
Сынақ алушы
</w:t>
      </w:r>
      <w:r>
        <w:br/>
      </w:r>
      <w:r>
        <w:rPr>
          <w:rFonts w:ascii="Times New Roman"/>
          <w:b w:val="false"/>
          <w:i w:val="false"/>
          <w:color w:val="000000"/>
          <w:sz w:val="28"/>
        </w:rPr>
        <w:t>
Таразышы
</w:t>
      </w:r>
      <w:r>
        <w:br/>
      </w:r>
      <w:r>
        <w:rPr>
          <w:rFonts w:ascii="Times New Roman"/>
          <w:b w:val="false"/>
          <w:i w:val="false"/>
          <w:color w:val="000000"/>
          <w:sz w:val="28"/>
        </w:rPr>
        <w:t>
Астық кептіруші
</w:t>
      </w:r>
      <w:r>
        <w:br/>
      </w:r>
      <w:r>
        <w:rPr>
          <w:rFonts w:ascii="Times New Roman"/>
          <w:b w:val="false"/>
          <w:i w:val="false"/>
          <w:color w:val="000000"/>
          <w:sz w:val="28"/>
        </w:rPr>
        <w:t>
Автомобиль аудару құралдарының
</w:t>
      </w:r>
      <w:r>
        <w:br/>
      </w:r>
      <w:r>
        <w:rPr>
          <w:rFonts w:ascii="Times New Roman"/>
          <w:b w:val="false"/>
          <w:i w:val="false"/>
          <w:color w:val="000000"/>
          <w:sz w:val="28"/>
        </w:rPr>
        <w:t>
маманы
</w:t>
      </w:r>
      <w:r>
        <w:br/>
      </w:r>
      <w:r>
        <w:rPr>
          <w:rFonts w:ascii="Times New Roman"/>
          <w:b w:val="false"/>
          <w:i w:val="false"/>
          <w:color w:val="000000"/>
          <w:sz w:val="28"/>
        </w:rPr>
        <w:t>
Айыру жабдықтарының маманы
</w:t>
      </w:r>
      <w:r>
        <w:br/>
      </w:r>
      <w:r>
        <w:rPr>
          <w:rFonts w:ascii="Times New Roman"/>
          <w:b w:val="false"/>
          <w:i w:val="false"/>
          <w:color w:val="000000"/>
          <w:sz w:val="28"/>
        </w:rPr>
        <w:t>
Тасымалдау құралдарының маманы
</w:t>
      </w:r>
      <w:r>
        <w:br/>
      </w:r>
      <w:r>
        <w:rPr>
          <w:rFonts w:ascii="Times New Roman"/>
          <w:b w:val="false"/>
          <w:i w:val="false"/>
          <w:color w:val="000000"/>
          <w:sz w:val="28"/>
        </w:rPr>
        <w:t>
Слесарь
</w:t>
      </w:r>
      <w:r>
        <w:br/>
      </w:r>
      <w:r>
        <w:rPr>
          <w:rFonts w:ascii="Times New Roman"/>
          <w:b w:val="false"/>
          <w:i w:val="false"/>
          <w:color w:val="000000"/>
          <w:sz w:val="28"/>
        </w:rPr>
        <w:t>
Электр монтеры
</w:t>
      </w:r>
      <w:r>
        <w:br/>
      </w:r>
      <w:r>
        <w:rPr>
          <w:rFonts w:ascii="Times New Roman"/>
          <w:b w:val="false"/>
          <w:i w:val="false"/>
          <w:color w:val="000000"/>
          <w:sz w:val="28"/>
        </w:rPr>
        <w:t>
Жұмыскер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Астық қабылдаушы кәсіпорынның біліктілік талаптарды сақтауы жөнінде комиссия қорытындысы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астық қабылдау кәсіпорыны біліктілік талаптарға
</w:t>
      </w:r>
      <w:r>
        <w:br/>
      </w:r>
      <w:r>
        <w:rPr>
          <w:rFonts w:ascii="Times New Roman"/>
          <w:b w:val="false"/>
          <w:i w:val="false"/>
          <w:color w:val="000000"/>
          <w:sz w:val="28"/>
        </w:rPr>
        <w:t>
сай келеді (сай келмеді)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астық инспекторы        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Санитарлық бақылау органының өкілі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Экологиялық бақылау органының өкілі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Өсімдіктерді қорғау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карантин бойынша инспектор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АҚК директоры     
</w:t>
      </w:r>
      <w:r>
        <w:rPr>
          <w:rFonts w:ascii="Times New Roman"/>
          <w:b w:val="false"/>
          <w:i w:val="false"/>
          <w:color w:val="000000"/>
          <w:sz w:val="28"/>
        </w:rPr>
        <w:t>
                  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