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d94b" w14:textId="f81d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қызмет iстерi жөнiндегi агенттiгi төрағасының "Бос әкiмшiлiк мемлекеттiк лауазымдарға орналасуға үмiткерлердi тестiлеу Нұсқауын, Программасын және тестiлеу Нәтижелерiнің шекаралық мәндерiн бекiту туралы" 2001 жылғы 17 сәуiрдегi N 02-2-4/67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 төрағасының 2002 жылғы 16 қыркүйектегі N 02-2-4/128 бұйрығы. Қазақстан Республикасы Әділет министрлігінде 2002 жылғы 28 қазанда тіркелді. Тіркеу N 2027. Күші жойылды - ҚР Мемлекеттік қызмет істері жөніндегі агенттігінің 2003 жылғы 30 сәуірдегі N 02-01-02/60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Әкiмшiлiк мемлекеттiк лауазымдардың бос орындарына орналасуға конкурстық iрiктеу өткiзу кезiнде тестiлеу рәсiмiн бұдан әрi жетiлдiру және конкурсқа қатысушыларға қойылатын талаптарды жоғарылату мақсатында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Мемлекеттiк қызмет iстерi жөнiндегi агенттiгi төрағасының "Бос әкiмшiлiк мемлекеттiк лауазымдарға орналасуға үмiткерлердi тестiлеу Нұсқауын, Программасын және тестiлеу Нәтижелерiнiң шекаралық мәндерiн бекiту туралы" 2001 жылғы 17 сәуiрдегi N 02-2-4/67 
</w:t>
      </w:r>
      <w:r>
        <w:rPr>
          <w:rFonts w:ascii="Times New Roman"/>
          <w:b w:val="false"/>
          <w:i w:val="false"/>
          <w:color w:val="000000"/>
          <w:sz w:val="28"/>
        </w:rPr>
        <w:t xml:space="preserve"> бұйрығына </w:t>
      </w:r>
      <w:r>
        <w:rPr>
          <w:rFonts w:ascii="Times New Roman"/>
          <w:b w:val="false"/>
          <w:i w:val="false"/>
          <w:color w:val="000000"/>
          <w:sz w:val="28"/>
        </w:rPr>
        <w:t>
 келесi өзгерiстер мен толықтырулар енгiзiлсiн:
</w:t>
      </w:r>
      <w:r>
        <w:br/>
      </w:r>
      <w:r>
        <w:rPr>
          <w:rFonts w:ascii="Times New Roman"/>
          <w:b w:val="false"/>
          <w:i w:val="false"/>
          <w:color w:val="000000"/>
          <w:sz w:val="28"/>
        </w:rPr>
        <w:t>
      1) 1 тармақтың:
</w:t>
      </w:r>
      <w:r>
        <w:br/>
      </w:r>
      <w:r>
        <w:rPr>
          <w:rFonts w:ascii="Times New Roman"/>
          <w:b w:val="false"/>
          <w:i w:val="false"/>
          <w:color w:val="000000"/>
          <w:sz w:val="28"/>
        </w:rPr>
        <w:t>
      5) тармақшасы келесi мазмұнда оқылсын:
</w:t>
      </w:r>
      <w:r>
        <w:br/>
      </w:r>
      <w:r>
        <w:rPr>
          <w:rFonts w:ascii="Times New Roman"/>
          <w:b w:val="false"/>
          <w:i w:val="false"/>
          <w:color w:val="000000"/>
          <w:sz w:val="28"/>
        </w:rPr>
        <w:t>
      "С-5 (облыстық аумақтық органның бөлiм бастығы, аудандық аумақтық органның жетекшiсi), С-6 (аудандық аумақтық орган жетекшiсiнiң орынбасары), С-8 (облыстық аумақтық органның аға приставы, облыстық аумақтық органның аға сот орындаушысы), С-9 (облыстық аумақтық органның бас маманы), С-10 (облыстық аумақтық органның жетекшi маманы, облыстық аумақтық органның приставы, облыстық аумақтық органның сот орындаушысы, аудандық аумақтық органның құрылымдық бөлiмше жетекшiсi), С-11 (аудандық аумақтық органның бас маманы), С-12 (облыстық аумақтық органның маманы, аудандық аумақтық органның жетекшi маманы), С-13 (аудандық аумақтық органның маманы), D-3 (облыстық аппараттың құрылымдық бөлiмшесiнiң жетекшiсi; көмекшi, кеңесшi, облыс әкiмiнiң бас инспекторы; аудандық аппаратының жетекшiсi), D-4 (поселке,ауыл (село) әкiмiнiң орынбасары; облыстық аппаратының бас маманы; аудандық аппаратының бөлiм бастығы; аудан әкiмiнiң көмекшiсi, кеңесшiсi); D-5 (облыстық аппаратының жетекшi маманы, аудандық аппаратының бас маманы), D-6 (облыстық аппаратының маманы; аудандық аппаратының жетекшi маманы; поселкелiк, ауылдық (селолық) аппаратының бас маманы; облыстық аппараты сот мәжiлiсiнiң хатшысы), D-7 (аудандық аппаратының маманы, аудандық аппараты сот мәжiлiсiнiң хатшысы), D-8 (поселкелiк, ауылдық (селолық) аппаратының маманы), E-3 (облыстық органның бөлiм бастығы, аудандық органның жетекшiсi), E-4 (аудандық орган жетекшiсiнiң орынбасары), Е-5 (облыстық органның бас маманы), E-6 (облыстық органның жетекшi маманы, аудандық органның құрылымдық бөлiмшесiнiң жетекшiсi), E-7 (аудандық органның бас маманы), E-8 (облыстық органның маманы, аудандық органның жетекшi маманы), E-9 (аудандық органның маманы) санаттарындағы бос әкiмшiлiк мемлекеттiк лауазымдарға орналасуға үмiткерлердi тесттеу программасы (5 Қосымша)";
</w:t>
      </w:r>
      <w:r>
        <w:br/>
      </w:r>
      <w:r>
        <w:rPr>
          <w:rFonts w:ascii="Times New Roman"/>
          <w:b w:val="false"/>
          <w:i w:val="false"/>
          <w:color w:val="000000"/>
          <w:sz w:val="28"/>
        </w:rPr>
        <w:t>
      6)-шы тармақшасы алынып тасталынсын;
</w:t>
      </w:r>
      <w:r>
        <w:br/>
      </w:r>
      <w:r>
        <w:rPr>
          <w:rFonts w:ascii="Times New Roman"/>
          <w:b w:val="false"/>
          <w:i w:val="false"/>
          <w:color w:val="000000"/>
          <w:sz w:val="28"/>
        </w:rPr>
        <w:t>
      2) аталған бұйрықтың 1 Қосымшасында:
</w:t>
      </w:r>
      <w:r>
        <w:br/>
      </w:r>
      <w:r>
        <w:rPr>
          <w:rFonts w:ascii="Times New Roman"/>
          <w:b w:val="false"/>
          <w:i w:val="false"/>
          <w:color w:val="000000"/>
          <w:sz w:val="28"/>
        </w:rPr>
        <w:t>
      4.1. тармақтың екiншi сөйлемi келесi мазмұнда оқылсын:
</w:t>
      </w:r>
      <w:r>
        <w:br/>
      </w:r>
      <w:r>
        <w:rPr>
          <w:rFonts w:ascii="Times New Roman"/>
          <w:b w:val="false"/>
          <w:i w:val="false"/>
          <w:color w:val="000000"/>
          <w:sz w:val="28"/>
        </w:rPr>
        <w:t>
      "Логикалық тесттi орындауға берiлген жалпы уақыт - 25 минут, заңдарды бiлуге арналған тесттi орындауға - 100 минут (130 сұрақ), 85 минут (110 сұрақ) немесе 55 минут (70 сұрақ)";
</w:t>
      </w:r>
      <w:r>
        <w:br/>
      </w:r>
      <w:r>
        <w:rPr>
          <w:rFonts w:ascii="Times New Roman"/>
          <w:b w:val="false"/>
          <w:i w:val="false"/>
          <w:color w:val="000000"/>
          <w:sz w:val="28"/>
        </w:rPr>
        <w:t>
      3) аталған бұйрықтың 2 Қосымшасында:
</w:t>
      </w:r>
      <w:r>
        <w:br/>
      </w:r>
      <w:r>
        <w:rPr>
          <w:rFonts w:ascii="Times New Roman"/>
          <w:b w:val="false"/>
          <w:i w:val="false"/>
          <w:color w:val="000000"/>
          <w:sz w:val="28"/>
        </w:rPr>
        <w:t>
      1)-шi тармақшасында:
</w:t>
      </w:r>
      <w:r>
        <w:br/>
      </w:r>
      <w:r>
        <w:rPr>
          <w:rFonts w:ascii="Times New Roman"/>
          <w:b w:val="false"/>
          <w:i w:val="false"/>
          <w:color w:val="000000"/>
          <w:sz w:val="28"/>
        </w:rPr>
        <w:t>
      бiрiншi абзацтағы:
</w:t>
      </w:r>
      <w:r>
        <w:br/>
      </w:r>
      <w:r>
        <w:rPr>
          <w:rFonts w:ascii="Times New Roman"/>
          <w:b w:val="false"/>
          <w:i w:val="false"/>
          <w:color w:val="000000"/>
          <w:sz w:val="28"/>
        </w:rPr>
        <w:t>
      "120 сұрақ" сөздерiн "130 сұрақ" сөздерiмен ауыстырылсын;
</w:t>
      </w:r>
      <w:r>
        <w:br/>
      </w:r>
      <w:r>
        <w:rPr>
          <w:rFonts w:ascii="Times New Roman"/>
          <w:b w:val="false"/>
          <w:i w:val="false"/>
          <w:color w:val="000000"/>
          <w:sz w:val="28"/>
        </w:rPr>
        <w:t>
      "Қазақстан Республикасының "Нормативтiк құқықтық актiлер туралы" заңын" сөздерiнен кейiн ", 2000 жылдың 21 қаңтардағы N 328 Қазақстан Республикасы Президентiнiң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қызметшiлерiнiң қызмет этикасы Ережелерiн" сөздерiмен толықтырылсын;
</w:t>
      </w:r>
      <w:r>
        <w:br/>
      </w:r>
      <w:r>
        <w:rPr>
          <w:rFonts w:ascii="Times New Roman"/>
          <w:b w:val="false"/>
          <w:i w:val="false"/>
          <w:color w:val="000000"/>
          <w:sz w:val="28"/>
        </w:rPr>
        <w:t>
      екiншi абзацтағы "20 сұрақ" сөздерiнен кейiн "және Қазақстан Республикасы мемлекеттiк қызметшiлерiнiң қызмет этикасы Ережелерi бойынша 10 сұраққа" сөздерiмен толықтырылсын;
</w:t>
      </w:r>
      <w:r>
        <w:br/>
      </w:r>
      <w:r>
        <w:rPr>
          <w:rFonts w:ascii="Times New Roman"/>
          <w:b w:val="false"/>
          <w:i w:val="false"/>
          <w:color w:val="000000"/>
          <w:sz w:val="28"/>
        </w:rPr>
        <w:t>
      4) аталған бұйрықтың 3 Қосымшасында:
</w:t>
      </w:r>
      <w:r>
        <w:br/>
      </w:r>
      <w:r>
        <w:rPr>
          <w:rFonts w:ascii="Times New Roman"/>
          <w:b w:val="false"/>
          <w:i w:val="false"/>
          <w:color w:val="000000"/>
          <w:sz w:val="28"/>
        </w:rPr>
        <w:t>
      1)-шi тармақшасында:
</w:t>
      </w:r>
      <w:r>
        <w:br/>
      </w:r>
      <w:r>
        <w:rPr>
          <w:rFonts w:ascii="Times New Roman"/>
          <w:b w:val="false"/>
          <w:i w:val="false"/>
          <w:color w:val="000000"/>
          <w:sz w:val="28"/>
        </w:rPr>
        <w:t>
      бiрiншi абзацтағы:
</w:t>
      </w:r>
      <w:r>
        <w:br/>
      </w:r>
      <w:r>
        <w:rPr>
          <w:rFonts w:ascii="Times New Roman"/>
          <w:b w:val="false"/>
          <w:i w:val="false"/>
          <w:color w:val="000000"/>
          <w:sz w:val="28"/>
        </w:rPr>
        <w:t>
      "60 сұрақ" сөздерiн "70 сұрақ" сөздерiмен ауыстырылсын;
</w:t>
      </w:r>
      <w:r>
        <w:br/>
      </w:r>
      <w:r>
        <w:rPr>
          <w:rFonts w:ascii="Times New Roman"/>
          <w:b w:val="false"/>
          <w:i w:val="false"/>
          <w:color w:val="000000"/>
          <w:sz w:val="28"/>
        </w:rPr>
        <w:t>
      "Қазақстан Республикасының "Мемлекеттiк қызмет туралы" заңын" сөздерiнен кейiн ", 2000 жылдың 21 қаңтардағы N 328 Қазақстан Республикасы Президентiнiң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қызметшiлерiнiң қызмет этикасы Ережелерiн" сөздерiмен толықтырылсын;
</w:t>
      </w:r>
      <w:r>
        <w:br/>
      </w:r>
      <w:r>
        <w:rPr>
          <w:rFonts w:ascii="Times New Roman"/>
          <w:b w:val="false"/>
          <w:i w:val="false"/>
          <w:color w:val="000000"/>
          <w:sz w:val="28"/>
        </w:rPr>
        <w:t>
      екiншi абзацтағы "20 сұрақ" сөздерiнен кейiн "және Қазақстан Республикасы мемлекеттiк қызметшiлерiнiң қызмет этикасы Ережелерi бойынша 10 сұраққа" сөздерiмен толықтырылсын;
</w:t>
      </w:r>
      <w:r>
        <w:br/>
      </w:r>
      <w:r>
        <w:rPr>
          <w:rFonts w:ascii="Times New Roman"/>
          <w:b w:val="false"/>
          <w:i w:val="false"/>
          <w:color w:val="000000"/>
          <w:sz w:val="28"/>
        </w:rPr>
        <w:t>
      5) аталған бұйрықтың 4 Қосымшасында:
</w:t>
      </w:r>
      <w:r>
        <w:br/>
      </w:r>
      <w:r>
        <w:rPr>
          <w:rFonts w:ascii="Times New Roman"/>
          <w:b w:val="false"/>
          <w:i w:val="false"/>
          <w:color w:val="000000"/>
          <w:sz w:val="28"/>
        </w:rPr>
        <w:t>
      екiншi абзацтағы:
</w:t>
      </w:r>
      <w:r>
        <w:br/>
      </w:r>
      <w:r>
        <w:rPr>
          <w:rFonts w:ascii="Times New Roman"/>
          <w:b w:val="false"/>
          <w:i w:val="false"/>
          <w:color w:val="000000"/>
          <w:sz w:val="28"/>
        </w:rPr>
        <w:t>
      "100 сұрақ" сөздерi "110 сұрақ" сөздерiмен ауыстырылсын;
</w:t>
      </w:r>
      <w:r>
        <w:br/>
      </w:r>
      <w:r>
        <w:rPr>
          <w:rFonts w:ascii="Times New Roman"/>
          <w:b w:val="false"/>
          <w:i w:val="false"/>
          <w:color w:val="000000"/>
          <w:sz w:val="28"/>
        </w:rPr>
        <w:t>
      "Қазақстан Республикасының "Нормативтiк құқықтық актiлер туралы" заңын" сөздерiнен кейiн ", 2000 жылдың 21 қаңтардағы N 328 Қазақстан Республикасы Президентiнiң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қызметшiлерiнiң қызмет этикасы Ережелерiн" сөздерiмен толықтырылсын;
</w:t>
      </w:r>
      <w:r>
        <w:br/>
      </w:r>
      <w:r>
        <w:rPr>
          <w:rFonts w:ascii="Times New Roman"/>
          <w:b w:val="false"/>
          <w:i w:val="false"/>
          <w:color w:val="000000"/>
          <w:sz w:val="28"/>
        </w:rPr>
        <w:t>
      үшiншi абзацтағы "20 сұрақ" сөздерiнен кейiн "және Қазақстан Республикасы мемлекеттiк қызметшiлерiнiң қызмет этикасы Ережелерi бойынша 10 сұраққа" сөздерiмен толықтырылсын;
</w:t>
      </w:r>
      <w:r>
        <w:br/>
      </w:r>
      <w:r>
        <w:rPr>
          <w:rFonts w:ascii="Times New Roman"/>
          <w:b w:val="false"/>
          <w:i w:val="false"/>
          <w:color w:val="000000"/>
          <w:sz w:val="28"/>
        </w:rPr>
        <w:t>
      6) 5 Қосымша осы бұйрықтың 1 Қосымшасына сәйкес оқылсын;
</w:t>
      </w:r>
      <w:r>
        <w:br/>
      </w:r>
      <w:r>
        <w:rPr>
          <w:rFonts w:ascii="Times New Roman"/>
          <w:b w:val="false"/>
          <w:i w:val="false"/>
          <w:color w:val="000000"/>
          <w:sz w:val="28"/>
        </w:rPr>
        <w:t>
      7) аталған бұйрықтың 6 Қосымшасы алып тасталынсын;
</w:t>
      </w:r>
      <w:r>
        <w:br/>
      </w:r>
      <w:r>
        <w:rPr>
          <w:rFonts w:ascii="Times New Roman"/>
          <w:b w:val="false"/>
          <w:i w:val="false"/>
          <w:color w:val="000000"/>
          <w:sz w:val="28"/>
        </w:rPr>
        <w:t>
      8) аталған бұйрықтың 8 Қосымшасында:
</w:t>
      </w:r>
      <w:r>
        <w:br/>
      </w:r>
      <w:r>
        <w:rPr>
          <w:rFonts w:ascii="Times New Roman"/>
          <w:b w:val="false"/>
          <w:i w:val="false"/>
          <w:color w:val="000000"/>
          <w:sz w:val="28"/>
        </w:rPr>
        <w:t>
      1)-шi тармақшасында:
</w:t>
      </w:r>
      <w:r>
        <w:br/>
      </w:r>
      <w:r>
        <w:rPr>
          <w:rFonts w:ascii="Times New Roman"/>
          <w:b w:val="false"/>
          <w:i w:val="false"/>
          <w:color w:val="000000"/>
          <w:sz w:val="28"/>
        </w:rPr>
        <w:t>
      бiрiншi абзацтағы:
</w:t>
      </w:r>
      <w:r>
        <w:br/>
      </w:r>
      <w:r>
        <w:rPr>
          <w:rFonts w:ascii="Times New Roman"/>
          <w:b w:val="false"/>
          <w:i w:val="false"/>
          <w:color w:val="000000"/>
          <w:sz w:val="28"/>
        </w:rPr>
        <w:t>
      "120 сұрақ" сөздерiн "130 сұрақ" сөздерiмен ауыстырылсын;
</w:t>
      </w:r>
      <w:r>
        <w:br/>
      </w:r>
      <w:r>
        <w:rPr>
          <w:rFonts w:ascii="Times New Roman"/>
          <w:b w:val="false"/>
          <w:i w:val="false"/>
          <w:color w:val="000000"/>
          <w:sz w:val="28"/>
        </w:rPr>
        <w:t>
      "Қазақстан Республикасының "Нормативтiк құқықтық актiлер туралы" 
</w:t>
      </w:r>
      <w:r>
        <w:rPr>
          <w:rFonts w:ascii="Times New Roman"/>
          <w:b w:val="false"/>
          <w:i w:val="false"/>
          <w:color w:val="000000"/>
          <w:sz w:val="28"/>
        </w:rPr>
        <w:t xml:space="preserve"> заңын </w:t>
      </w:r>
      <w:r>
        <w:rPr>
          <w:rFonts w:ascii="Times New Roman"/>
          <w:b w:val="false"/>
          <w:i w:val="false"/>
          <w:color w:val="000000"/>
          <w:sz w:val="28"/>
        </w:rPr>
        <w:t>
" сөздерiнен кейiн ", 2000 жылдың 21 қаңтардағы N 328 Қазақстан Республикасы Президентiнiң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қызметшiлерiнiң қызмет этикасы Ережелерiн" сөздерiмен толықтырылсын;
</w:t>
      </w:r>
      <w:r>
        <w:br/>
      </w:r>
      <w:r>
        <w:rPr>
          <w:rFonts w:ascii="Times New Roman"/>
          <w:b w:val="false"/>
          <w:i w:val="false"/>
          <w:color w:val="000000"/>
          <w:sz w:val="28"/>
        </w:rPr>
        <w:t>
      екiншi абзацтағы "20 сұрақ" сөздерiнен кейiн "және Қазақстан Республикасы мемлекеттiк қызметшiлерiнiң қызмет этикасы Ережелерi бойынша 10 сұраққа" сөздерiмен толықтырылсын.
</w:t>
      </w:r>
      <w:r>
        <w:br/>
      </w:r>
      <w:r>
        <w:rPr>
          <w:rFonts w:ascii="Times New Roman"/>
          <w:b w:val="false"/>
          <w:i w:val="false"/>
          <w:color w:val="000000"/>
          <w:sz w:val="28"/>
        </w:rPr>
        <w:t>
      3. Осы бұйрық тiркелген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Мемлекеттiк қызмет     
</w:t>
      </w:r>
      <w:r>
        <w:br/>
      </w:r>
      <w:r>
        <w:rPr>
          <w:rFonts w:ascii="Times New Roman"/>
          <w:b w:val="false"/>
          <w:i w:val="false"/>
          <w:color w:val="000000"/>
          <w:sz w:val="28"/>
        </w:rPr>
        <w:t>
iстерi жөнiндегi      
</w:t>
      </w:r>
      <w:r>
        <w:br/>
      </w:r>
      <w:r>
        <w:rPr>
          <w:rFonts w:ascii="Times New Roman"/>
          <w:b w:val="false"/>
          <w:i w:val="false"/>
          <w:color w:val="000000"/>
          <w:sz w:val="28"/>
        </w:rPr>
        <w:t>
агенттiгi төрағасының    
</w:t>
      </w:r>
      <w:r>
        <w:br/>
      </w:r>
      <w:r>
        <w:rPr>
          <w:rFonts w:ascii="Times New Roman"/>
          <w:b w:val="false"/>
          <w:i w:val="false"/>
          <w:color w:val="000000"/>
          <w:sz w:val="28"/>
        </w:rPr>
        <w:t>
2002 жылғы 16 қыркүйектегi
</w:t>
      </w:r>
      <w:r>
        <w:br/>
      </w:r>
      <w:r>
        <w:rPr>
          <w:rFonts w:ascii="Times New Roman"/>
          <w:b w:val="false"/>
          <w:i w:val="false"/>
          <w:color w:val="000000"/>
          <w:sz w:val="28"/>
        </w:rPr>
        <w:t>
N 02-2-4/128 бұйрығына  
</w:t>
      </w:r>
      <w:r>
        <w:br/>
      </w:r>
      <w:r>
        <w:rPr>
          <w:rFonts w:ascii="Times New Roman"/>
          <w:b w:val="false"/>
          <w:i w:val="false"/>
          <w:color w:val="000000"/>
          <w:sz w:val="28"/>
        </w:rPr>
        <w:t>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Мемлекеттiк қызмет   
</w:t>
      </w:r>
      <w:r>
        <w:br/>
      </w:r>
      <w:r>
        <w:rPr>
          <w:rFonts w:ascii="Times New Roman"/>
          <w:b w:val="false"/>
          <w:i w:val="false"/>
          <w:color w:val="000000"/>
          <w:sz w:val="28"/>
        </w:rPr>
        <w:t>
iстерi жөнiндегi    
</w:t>
      </w:r>
      <w:r>
        <w:br/>
      </w:r>
      <w:r>
        <w:rPr>
          <w:rFonts w:ascii="Times New Roman"/>
          <w:b w:val="false"/>
          <w:i w:val="false"/>
          <w:color w:val="000000"/>
          <w:sz w:val="28"/>
        </w:rPr>
        <w:t>
агенттiгi төрағасының  
</w:t>
      </w:r>
      <w:r>
        <w:br/>
      </w:r>
      <w:r>
        <w:rPr>
          <w:rFonts w:ascii="Times New Roman"/>
          <w:b w:val="false"/>
          <w:i w:val="false"/>
          <w:color w:val="000000"/>
          <w:sz w:val="28"/>
        </w:rPr>
        <w:t>
2001 жылғы 17 сәуiрдегi 
</w:t>
      </w:r>
      <w:r>
        <w:br/>
      </w:r>
      <w:r>
        <w:rPr>
          <w:rFonts w:ascii="Times New Roman"/>
          <w:b w:val="false"/>
          <w:i w:val="false"/>
          <w:color w:val="000000"/>
          <w:sz w:val="28"/>
        </w:rPr>
        <w:t>
N 02-2-4/67 бұйрығына  
</w:t>
      </w:r>
      <w:r>
        <w:br/>
      </w:r>
      <w:r>
        <w:rPr>
          <w:rFonts w:ascii="Times New Roman"/>
          <w:b w:val="false"/>
          <w:i w:val="false"/>
          <w:color w:val="000000"/>
          <w:sz w:val="28"/>
        </w:rPr>
        <w:t>
5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С-5 (облыстық аумақтық органның бөлiм бастығы, аудандық аумақтық органның жетекшiсi), С-6 (аудандық аумақтық орган жетекшiсiнiң орынбасары), С-8 (облыстық аумақтық органның аға приставы, облыстық аумақтық органның аға сот орындаушысы), С-9 (облыстық аумақтық органның бас маманы), С-10 (облыстық аумақтық органның жетекшi маманы, облыстық аумақтық органның приставы, облыстық аумақтық органның сот орындаушысы, аудандық аумақтық органның құрылымдық бөлiмше жетекшiсi), С-11 (аудандық аумақтық органның бас маманы), С-12 (облыстық аумақтық органның маманы, аудандық аумақтық органның жетекшi маманы), С-13 (аудандық аумақтық органның маманы), D-3 (облыстық аппараттың құрылымдық бөлiмшесiнiң жетекшiсi; көмекшi, кеңесшi, облыс әкiмiнің бас инспекторы; аудандық аппаратының жетекшiсi), D-4 (поселке, ауыл (село) әкiмiнiң орынбасары; облыстық аппаратының бас маманы;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аудандық аппаратының бөлiм бастығы; аудан әкiмiнiң көмекшiсi, кеңесшiсi); D-5 (облыстық аппаратының жетекшi маманы, аудандық аппаратының бас маманы), D-6 (облыстық аппаратының маманы; аудандық аппаратының жетекшi маманы; поселкелiк,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ауылдық (селолық) аппаратының бас маманы; облыстық аппараты сот мәжiлiсiнiң хатшысы), D-7 (аудандық аппаратының маманы, аудандық аппараты сот мәжiлiсiнiң хатшысы), D-8 (поселкелiк, ауылдық (селолық) аппаратының маманы), E-3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органның бөлiм бастығы, аудандық органның жетекшiсi), E-4 (аудандық орган жетекшiсiнiң орынбасары), E-5 (облыстық органның бас маманы), Е-6 (облыстық органның жетекшi маманы, аудандық органның құрылымдық бөлiмшесiнiң жетекшiсi),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E-7 (аудандық органның бас маманы), Е-8 (облыстық органның маманы, аудандық органның жетекшi маманы), Е-9 (аудандық органның маманы) санаттарындағы бос әкiмшiлiк мемлекеттiк лауазымдарға орналасуға үмiткерлердi тесттеу программасы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санаттарына бос әкiмшiлiк мемлекеттiк лауазымдарға орналасуға үмiткерлердi тестiлеу программасы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программа Қазақстан Республикасының заңдарын бiлуге арналған тестiлердi қамтиды.
</w:t>
      </w:r>
      <w:r>
        <w:br/>
      </w:r>
      <w:r>
        <w:rPr>
          <w:rFonts w:ascii="Times New Roman"/>
          <w:b w:val="false"/>
          <w:i w:val="false"/>
          <w:color w:val="000000"/>
          <w:sz w:val="28"/>
        </w:rPr>
        <w:t>
      Қазақстан Республикасының заңдарын бiлуге арналған тecткe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"Мемлекеттiк қызмет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 мемлекеттiк қызметшiлерiнiң қызмет этикасы Ережелерiн бiлуге арналған 70 сұрақ енгiзiлген.
</w:t>
      </w:r>
      <w:r>
        <w:br/>
      </w:r>
      <w:r>
        <w:rPr>
          <w:rFonts w:ascii="Times New Roman"/>
          <w:b w:val="false"/>
          <w:i w:val="false"/>
          <w:color w:val="000000"/>
          <w:sz w:val="28"/>
        </w:rPr>
        <w:t>
      Қазақстан Республикасының заңдарын бiлуге арналған тестiлеудi өткiзудi пайдалану кезiнде сұрақтар тiзбесiнен iрiктелген жоғарыда аталған нормативтiк құқықтық актiлердiң әрбiрi бойынша үмiткер 20 сұраққа және Қазақстан Республикасы Мемлекеттiк қызметшiлерiнiң қызмет этикасы Ережелерiнен 10 сұраққа жауап беруi қажет.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